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26573E" w:rsidRPr="00054492" w14:paraId="416A595E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F9DF1C5" w14:textId="34945246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4950F240" w14:textId="0D9EE8C2" w:rsidR="002E2F9B" w:rsidRPr="00054492" w:rsidRDefault="00F622B1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7</w:t>
            </w:r>
          </w:p>
        </w:tc>
      </w:tr>
      <w:tr w:rsidR="0026573E" w:rsidRPr="00054492" w14:paraId="1084C664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386B8973" w14:textId="196EDFCC" w:rsidR="00F14D16" w:rsidRPr="00054492" w:rsidRDefault="006B6309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hd w:val="clear" w:color="auto" w:fill="FAF9F8"/>
              </w:rPr>
              <w:t>Change of Banks</w:t>
            </w:r>
          </w:p>
        </w:tc>
      </w:tr>
      <w:tr w:rsidR="0026573E" w:rsidRPr="00054492" w14:paraId="114E59F1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054492" w:rsidRDefault="00F14D16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7292A73" w14:textId="0BB0E137" w:rsidR="00F14D16" w:rsidRPr="00054492" w:rsidRDefault="00F14D16" w:rsidP="00BB6B33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BB6B33" w:rsidRPr="00054492" w14:paraId="4A245685" w14:textId="77777777" w:rsidTr="009A4879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054492" w:rsidRDefault="002E2F9B" w:rsidP="00BB6B33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7956A85" w14:textId="01645B09" w:rsidR="002E2F9B" w:rsidRPr="00054492" w:rsidRDefault="006B6309" w:rsidP="00BB6B3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06/10</w:t>
            </w:r>
            <w:r w:rsidR="00A26BF4" w:rsidRPr="00054492">
              <w:rPr>
                <w:rFonts w:cstheme="minorHAnsi"/>
                <w:color w:val="000000" w:themeColor="text1"/>
              </w:rPr>
              <w:t>/2020</w:t>
            </w:r>
          </w:p>
        </w:tc>
      </w:tr>
    </w:tbl>
    <w:p w14:paraId="4DEC0642" w14:textId="72B8EE36" w:rsidR="002E2F9B" w:rsidRPr="00054492" w:rsidRDefault="002E2F9B" w:rsidP="00BB6B33">
      <w:pPr>
        <w:spacing w:after="0" w:line="240" w:lineRule="auto"/>
        <w:rPr>
          <w:rFonts w:cstheme="minorHAnsi"/>
          <w:color w:val="000000" w:themeColor="text1"/>
        </w:rPr>
      </w:pPr>
    </w:p>
    <w:p w14:paraId="3B977E76" w14:textId="3E858AF4" w:rsidR="002E2F9B" w:rsidRPr="00054492" w:rsidRDefault="002E2F9B" w:rsidP="00BB6B3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054492">
        <w:rPr>
          <w:rFonts w:cstheme="minorHAnsi"/>
          <w:b/>
          <w:bCs/>
          <w:color w:val="000000" w:themeColor="text1"/>
        </w:rPr>
        <w:t>Overview</w:t>
      </w:r>
    </w:p>
    <w:p w14:paraId="41928849" w14:textId="281FB0BD" w:rsidR="009B28BD" w:rsidRPr="00054492" w:rsidRDefault="00C932AB" w:rsidP="00BB6B33">
      <w:pPr>
        <w:pStyle w:val="xmsonormal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The </w:t>
      </w:r>
      <w:r w:rsidR="00FE6307" w:rsidRPr="0005449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Parish Council has </w:t>
      </w:r>
      <w:r w:rsidR="006B6309">
        <w:rPr>
          <w:rFonts w:asciiTheme="minorHAnsi" w:hAnsiTheme="minorHAnsi" w:cstheme="minorHAnsi"/>
          <w:color w:val="000000" w:themeColor="text1"/>
          <w:sz w:val="22"/>
          <w:szCs w:val="22"/>
        </w:rPr>
        <w:t>resolved to change banks due to the ongoing issues with Lloyds Bank getting the mandate changed.</w:t>
      </w:r>
    </w:p>
    <w:p w14:paraId="63C6D201" w14:textId="77777777" w:rsidR="00D850EB" w:rsidRPr="00054492" w:rsidRDefault="00D850EB" w:rsidP="00BB6B33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6DE88B2" w14:textId="7AAA7127" w:rsidR="004829D6" w:rsidRPr="00054492" w:rsidRDefault="00CC7DD5" w:rsidP="00BB6B3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Potential Banks</w:t>
      </w:r>
    </w:p>
    <w:p w14:paraId="53E3338E" w14:textId="5B43FF57" w:rsidR="008302AC" w:rsidRDefault="00CC7DD5" w:rsidP="00CC7DD5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Below is a list of potential banks the Parish Council could move over to:</w:t>
      </w:r>
    </w:p>
    <w:p w14:paraId="74F6D1D0" w14:textId="77777777" w:rsidR="00CC7DD5" w:rsidRDefault="00CC7DD5" w:rsidP="00FE5F5E">
      <w:pPr>
        <w:pStyle w:val="NormalWeb"/>
        <w:shd w:val="clear" w:color="auto" w:fill="FFFFFF"/>
        <w:spacing w:before="0" w:beforeAutospacing="0" w:after="0" w:afterAutospacing="0"/>
        <w:ind w:left="792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tbl>
      <w:tblPr>
        <w:tblStyle w:val="TableGrid"/>
        <w:tblW w:w="9072" w:type="dxa"/>
        <w:tblInd w:w="421" w:type="dxa"/>
        <w:tblLook w:val="04A0" w:firstRow="1" w:lastRow="0" w:firstColumn="1" w:lastColumn="0" w:noHBand="0" w:noVBand="1"/>
      </w:tblPr>
      <w:tblGrid>
        <w:gridCol w:w="2172"/>
        <w:gridCol w:w="1881"/>
        <w:gridCol w:w="5019"/>
      </w:tblGrid>
      <w:tr w:rsidR="00F622B1" w14:paraId="3C680C89" w14:textId="77777777" w:rsidTr="00D476B7">
        <w:tc>
          <w:tcPr>
            <w:tcW w:w="2172" w:type="dxa"/>
          </w:tcPr>
          <w:p w14:paraId="47F182E7" w14:textId="38EDA593" w:rsidR="00F622B1" w:rsidRPr="00FE5F5E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FE5F5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Bank</w:t>
            </w:r>
          </w:p>
        </w:tc>
        <w:tc>
          <w:tcPr>
            <w:tcW w:w="1881" w:type="dxa"/>
          </w:tcPr>
          <w:p w14:paraId="509F71A6" w14:textId="5D58A7BA" w:rsidR="00F622B1" w:rsidRPr="00FE5F5E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FE5F5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Charges</w:t>
            </w:r>
          </w:p>
        </w:tc>
        <w:tc>
          <w:tcPr>
            <w:tcW w:w="5019" w:type="dxa"/>
          </w:tcPr>
          <w:p w14:paraId="0FD7C978" w14:textId="5880F956" w:rsidR="00F622B1" w:rsidRPr="00FE5F5E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</w:pPr>
            <w:r w:rsidRPr="00FE5F5E">
              <w:rPr>
                <w:rFonts w:asciiTheme="minorHAnsi" w:hAnsiTheme="minorHAnsi" w:cstheme="minorHAnsi"/>
                <w:b/>
                <w:bCs/>
                <w:color w:val="000000" w:themeColor="text1"/>
                <w:sz w:val="22"/>
                <w:szCs w:val="22"/>
              </w:rPr>
              <w:t>Notes</w:t>
            </w:r>
          </w:p>
        </w:tc>
      </w:tr>
      <w:tr w:rsidR="00F622B1" w14:paraId="257BC5D6" w14:textId="77777777" w:rsidTr="00D476B7">
        <w:trPr>
          <w:trHeight w:val="656"/>
        </w:trPr>
        <w:tc>
          <w:tcPr>
            <w:tcW w:w="2172" w:type="dxa"/>
          </w:tcPr>
          <w:p w14:paraId="7EB5BD9B" w14:textId="42D4B170" w:rsidR="00F622B1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Barclays</w:t>
            </w:r>
          </w:p>
        </w:tc>
        <w:tc>
          <w:tcPr>
            <w:tcW w:w="1881" w:type="dxa"/>
          </w:tcPr>
          <w:p w14:paraId="02E69883" w14:textId="63C79BB3" w:rsidR="00F622B1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£0 – if meet the criteria </w:t>
            </w:r>
          </w:p>
        </w:tc>
        <w:tc>
          <w:tcPr>
            <w:tcW w:w="5019" w:type="dxa"/>
          </w:tcPr>
          <w:p w14:paraId="63758F63" w14:textId="5C4839BA" w:rsidR="00F622B1" w:rsidRDefault="00F622B1" w:rsidP="00727CFA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Waited 20 mins on the telephone and I didn’t manage to get through to anyone.</w:t>
            </w:r>
          </w:p>
        </w:tc>
      </w:tr>
      <w:tr w:rsidR="00F622B1" w14:paraId="510A1744" w14:textId="77777777" w:rsidTr="00D476B7">
        <w:trPr>
          <w:trHeight w:val="656"/>
        </w:trPr>
        <w:tc>
          <w:tcPr>
            <w:tcW w:w="2172" w:type="dxa"/>
          </w:tcPr>
          <w:p w14:paraId="18617385" w14:textId="38B50FA7" w:rsidR="00F622B1" w:rsidRDefault="00F622B1" w:rsidP="001E264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Unity Bank</w:t>
            </w:r>
          </w:p>
        </w:tc>
        <w:tc>
          <w:tcPr>
            <w:tcW w:w="1881" w:type="dxa"/>
          </w:tcPr>
          <w:p w14:paraId="303C5218" w14:textId="72AEE4EA" w:rsidR="00F622B1" w:rsidRDefault="00F622B1" w:rsidP="001E264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£6 per month charged quarterly</w:t>
            </w:r>
          </w:p>
        </w:tc>
        <w:tc>
          <w:tcPr>
            <w:tcW w:w="5019" w:type="dxa"/>
          </w:tcPr>
          <w:p w14:paraId="152629FA" w14:textId="0E190DEA" w:rsidR="00F622B1" w:rsidRDefault="00F622B1" w:rsidP="001E264F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Called immediate response.  Forms online, signature checks electronic.</w:t>
            </w:r>
            <w:r w:rsidR="00D476B7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 Need to check if fee is wavier for Parish Council accounts.</w:t>
            </w:r>
          </w:p>
        </w:tc>
      </w:tr>
      <w:tr w:rsidR="00F622B1" w14:paraId="0B4E277B" w14:textId="77777777" w:rsidTr="00D476B7">
        <w:trPr>
          <w:trHeight w:val="656"/>
        </w:trPr>
        <w:tc>
          <w:tcPr>
            <w:tcW w:w="2172" w:type="dxa"/>
          </w:tcPr>
          <w:p w14:paraId="0B2B702F" w14:textId="0A2C6F34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Natwest</w:t>
            </w:r>
          </w:p>
        </w:tc>
        <w:tc>
          <w:tcPr>
            <w:tcW w:w="1881" w:type="dxa"/>
          </w:tcPr>
          <w:p w14:paraId="49A2A27C" w14:textId="434BC964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107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£0 – if meet the criteria </w:t>
            </w:r>
          </w:p>
        </w:tc>
        <w:tc>
          <w:tcPr>
            <w:tcW w:w="5019" w:type="dxa"/>
          </w:tcPr>
          <w:p w14:paraId="7F404C1B" w14:textId="2281D3B9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Only opening new Community Accounts for existing customers.</w:t>
            </w:r>
          </w:p>
        </w:tc>
      </w:tr>
      <w:tr w:rsidR="00F622B1" w14:paraId="3B33445B" w14:textId="77777777" w:rsidTr="00D476B7">
        <w:trPr>
          <w:trHeight w:val="656"/>
        </w:trPr>
        <w:tc>
          <w:tcPr>
            <w:tcW w:w="2172" w:type="dxa"/>
          </w:tcPr>
          <w:p w14:paraId="7CBE966C" w14:textId="60E16FE7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Co-Op</w:t>
            </w:r>
          </w:p>
        </w:tc>
        <w:tc>
          <w:tcPr>
            <w:tcW w:w="1881" w:type="dxa"/>
          </w:tcPr>
          <w:p w14:paraId="586726C7" w14:textId="4D79CE81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E107A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£0 – if meet the criteria </w:t>
            </w:r>
          </w:p>
        </w:tc>
        <w:tc>
          <w:tcPr>
            <w:tcW w:w="5019" w:type="dxa"/>
          </w:tcPr>
          <w:p w14:paraId="084787D9" w14:textId="38D6E40D" w:rsidR="00F622B1" w:rsidRDefault="00F622B1" w:rsidP="00BB20AB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Extreme demand is leading to a minimum 12 weeks to process and set up a new account.</w:t>
            </w:r>
          </w:p>
        </w:tc>
      </w:tr>
    </w:tbl>
    <w:p w14:paraId="5AA79CEC" w14:textId="24CD0DF6" w:rsidR="00CC7DD5" w:rsidRDefault="00AF76A3" w:rsidP="00AF76A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ab/>
      </w:r>
    </w:p>
    <w:p w14:paraId="699D5D19" w14:textId="553BA609" w:rsidR="00AF76A3" w:rsidRPr="00054492" w:rsidRDefault="00AF76A3" w:rsidP="00AF76A3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34F68F30" w14:textId="3137D126" w:rsidR="00A341E5" w:rsidRDefault="000413B6" w:rsidP="004A2EF0">
      <w:pPr>
        <w:pStyle w:val="ListParagraph"/>
        <w:numPr>
          <w:ilvl w:val="0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b/>
          <w:bCs/>
          <w:color w:val="000000"/>
          <w:lang w:eastAsia="en-GB"/>
        </w:rPr>
      </w:pPr>
      <w:r>
        <w:rPr>
          <w:rFonts w:eastAsia="Times New Roman" w:cstheme="minorHAnsi"/>
          <w:b/>
          <w:bCs/>
          <w:color w:val="000000"/>
          <w:lang w:eastAsia="en-GB"/>
        </w:rPr>
        <w:t>R</w:t>
      </w:r>
      <w:r w:rsidR="0028521E" w:rsidRPr="0028521E">
        <w:rPr>
          <w:rFonts w:eastAsia="Times New Roman" w:cstheme="minorHAnsi"/>
          <w:b/>
          <w:bCs/>
          <w:color w:val="000000"/>
          <w:lang w:eastAsia="en-GB"/>
        </w:rPr>
        <w:t>ecommendations</w:t>
      </w:r>
    </w:p>
    <w:p w14:paraId="32F5DA42" w14:textId="77777777" w:rsidR="00540AC6" w:rsidRDefault="00651C0B" w:rsidP="00540AC6">
      <w:pPr>
        <w:shd w:val="clear" w:color="auto" w:fill="FFFFFF"/>
        <w:spacing w:after="0" w:line="240" w:lineRule="auto"/>
        <w:ind w:firstLine="360"/>
        <w:outlineLvl w:val="3"/>
        <w:rPr>
          <w:rFonts w:eastAsia="Times New Roman" w:cstheme="minorHAnsi"/>
          <w:color w:val="000000"/>
          <w:lang w:eastAsia="en-GB"/>
        </w:rPr>
      </w:pPr>
      <w:r w:rsidRPr="00562A0D">
        <w:rPr>
          <w:rFonts w:eastAsia="Times New Roman" w:cstheme="minorHAnsi"/>
          <w:color w:val="000000"/>
          <w:lang w:eastAsia="en-GB"/>
        </w:rPr>
        <w:t xml:space="preserve">The Clerk asks councillors to consider </w:t>
      </w:r>
      <w:r w:rsidR="000953B7">
        <w:rPr>
          <w:rFonts w:eastAsia="Times New Roman" w:cstheme="minorHAnsi"/>
          <w:color w:val="000000"/>
          <w:lang w:eastAsia="en-GB"/>
        </w:rPr>
        <w:t>changing to Unity Bank for the following r</w:t>
      </w:r>
      <w:r w:rsidR="00540AC6">
        <w:rPr>
          <w:rFonts w:eastAsia="Times New Roman" w:cstheme="minorHAnsi"/>
          <w:color w:val="000000"/>
          <w:lang w:eastAsia="en-GB"/>
        </w:rPr>
        <w:t>easons:</w:t>
      </w:r>
    </w:p>
    <w:p w14:paraId="4F73ADCA" w14:textId="77D285CD" w:rsidR="00123242" w:rsidRDefault="00540AC6" w:rsidP="00540AC6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 w:rsidRPr="00540AC6">
        <w:rPr>
          <w:rFonts w:eastAsia="Times New Roman" w:cstheme="minorHAnsi"/>
          <w:color w:val="000000"/>
          <w:lang w:eastAsia="en-GB"/>
        </w:rPr>
        <w:t>Although there is a monthly charge Unity Bank is the only one which had a dedicated information package for Parish Councils</w:t>
      </w:r>
      <w:r w:rsidR="00F740FF">
        <w:rPr>
          <w:rFonts w:eastAsia="Times New Roman" w:cstheme="minorHAnsi"/>
          <w:color w:val="000000"/>
          <w:lang w:eastAsia="en-GB"/>
        </w:rPr>
        <w:t xml:space="preserve"> and </w:t>
      </w:r>
      <w:r w:rsidR="003829AE">
        <w:rPr>
          <w:rFonts w:eastAsia="Times New Roman" w:cstheme="minorHAnsi"/>
          <w:color w:val="000000"/>
          <w:lang w:eastAsia="en-GB"/>
        </w:rPr>
        <w:t>they have a specific ‘council focused’ bank account</w:t>
      </w:r>
      <w:r w:rsidRPr="00540AC6">
        <w:rPr>
          <w:rFonts w:eastAsia="Times New Roman" w:cstheme="minorHAnsi"/>
          <w:color w:val="000000"/>
          <w:lang w:eastAsia="en-GB"/>
        </w:rPr>
        <w:t xml:space="preserve">.  </w:t>
      </w:r>
    </w:p>
    <w:p w14:paraId="6E7507C7" w14:textId="6263FD29" w:rsidR="00573C54" w:rsidRDefault="00573C54" w:rsidP="00540AC6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There is an online </w:t>
      </w:r>
      <w:r w:rsidR="00266D7A">
        <w:rPr>
          <w:rFonts w:eastAsia="Times New Roman" w:cstheme="minorHAnsi"/>
          <w:color w:val="000000"/>
          <w:lang w:eastAsia="en-GB"/>
        </w:rPr>
        <w:t>electronic</w:t>
      </w:r>
      <w:r>
        <w:rPr>
          <w:rFonts w:eastAsia="Times New Roman" w:cstheme="minorHAnsi"/>
          <w:color w:val="000000"/>
          <w:lang w:eastAsia="en-GB"/>
        </w:rPr>
        <w:t xml:space="preserve"> search for adding and changing bank signatories</w:t>
      </w:r>
      <w:r w:rsidR="00615AE0">
        <w:rPr>
          <w:rFonts w:eastAsia="Times New Roman" w:cstheme="minorHAnsi"/>
          <w:color w:val="000000"/>
          <w:lang w:eastAsia="en-GB"/>
        </w:rPr>
        <w:t>.  Additional paper identification is only requested if the electronic searches are not successful</w:t>
      </w:r>
      <w:r>
        <w:rPr>
          <w:rFonts w:eastAsia="Times New Roman" w:cstheme="minorHAnsi"/>
          <w:color w:val="000000"/>
          <w:lang w:eastAsia="en-GB"/>
        </w:rPr>
        <w:t>.  A very valuable re</w:t>
      </w:r>
      <w:r w:rsidR="00266D7A">
        <w:rPr>
          <w:rFonts w:eastAsia="Times New Roman" w:cstheme="minorHAnsi"/>
          <w:color w:val="000000"/>
          <w:lang w:eastAsia="en-GB"/>
        </w:rPr>
        <w:t>source to have.</w:t>
      </w:r>
    </w:p>
    <w:p w14:paraId="26E8C4EE" w14:textId="2BD31A74" w:rsidR="00AD5347" w:rsidRPr="00AD5347" w:rsidRDefault="004A6152" w:rsidP="00AD5347">
      <w:pPr>
        <w:pStyle w:val="ListParagraph"/>
        <w:numPr>
          <w:ilvl w:val="1"/>
          <w:numId w:val="17"/>
        </w:numPr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 xml:space="preserve">They developed the bank account with feedback from clerks and </w:t>
      </w:r>
      <w:r w:rsidR="006F2922">
        <w:rPr>
          <w:rFonts w:eastAsia="Times New Roman" w:cstheme="minorHAnsi"/>
          <w:color w:val="000000"/>
          <w:lang w:eastAsia="en-GB"/>
        </w:rPr>
        <w:t>understand the segregated duties between clerks and councillors.  You are able to tailor the access rights for each user relevant to our Financial Standing Orders.</w:t>
      </w:r>
    </w:p>
    <w:p w14:paraId="3E411939" w14:textId="74C76D21" w:rsidR="00123242" w:rsidRDefault="00123242" w:rsidP="00540AC6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>
        <w:rPr>
          <w:rFonts w:eastAsia="Times New Roman" w:cstheme="minorHAnsi"/>
          <w:color w:val="000000"/>
          <w:lang w:eastAsia="en-GB"/>
        </w:rPr>
        <w:t>It invests ethically.</w:t>
      </w:r>
    </w:p>
    <w:p w14:paraId="339D314C" w14:textId="4E9D847D" w:rsidR="00540AC6" w:rsidRPr="00540AC6" w:rsidRDefault="00540AC6" w:rsidP="00540AC6">
      <w:pPr>
        <w:pStyle w:val="ListParagraph"/>
        <w:numPr>
          <w:ilvl w:val="1"/>
          <w:numId w:val="17"/>
        </w:numPr>
        <w:shd w:val="clear" w:color="auto" w:fill="FFFFFF"/>
        <w:spacing w:after="0" w:line="240" w:lineRule="auto"/>
        <w:outlineLvl w:val="3"/>
        <w:rPr>
          <w:rFonts w:eastAsia="Times New Roman" w:cstheme="minorHAnsi"/>
          <w:color w:val="000000"/>
          <w:lang w:eastAsia="en-GB"/>
        </w:rPr>
      </w:pPr>
      <w:r w:rsidRPr="00540AC6">
        <w:rPr>
          <w:rFonts w:eastAsia="Times New Roman" w:cstheme="minorHAnsi"/>
          <w:color w:val="000000"/>
          <w:lang w:eastAsia="en-GB"/>
        </w:rPr>
        <w:t>It was also the only bank that the Clerk could actually speak to</w:t>
      </w:r>
      <w:r w:rsidR="00123242">
        <w:rPr>
          <w:rFonts w:eastAsia="Times New Roman" w:cstheme="minorHAnsi"/>
          <w:color w:val="000000"/>
          <w:lang w:eastAsia="en-GB"/>
        </w:rPr>
        <w:t>.</w:t>
      </w:r>
    </w:p>
    <w:p w14:paraId="0213EE6E" w14:textId="77777777" w:rsidR="0028521E" w:rsidRPr="0028521E" w:rsidRDefault="0028521E" w:rsidP="0028521E">
      <w:pPr>
        <w:pStyle w:val="ListParagraph"/>
        <w:shd w:val="clear" w:color="auto" w:fill="FFFFFF"/>
        <w:spacing w:after="0" w:line="240" w:lineRule="auto"/>
        <w:ind w:left="360"/>
        <w:outlineLvl w:val="3"/>
        <w:rPr>
          <w:rFonts w:eastAsia="Times New Roman" w:cstheme="minorHAnsi"/>
          <w:b/>
          <w:bCs/>
          <w:color w:val="000000"/>
          <w:lang w:eastAsia="en-GB"/>
        </w:rPr>
      </w:pPr>
    </w:p>
    <w:sectPr w:rsidR="0028521E" w:rsidRPr="0028521E" w:rsidSect="00D850E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E5F5D"/>
    <w:multiLevelType w:val="hybridMultilevel"/>
    <w:tmpl w:val="57549E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80868"/>
    <w:multiLevelType w:val="multilevel"/>
    <w:tmpl w:val="65D07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9743280"/>
    <w:multiLevelType w:val="multilevel"/>
    <w:tmpl w:val="3524FADC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CC279B3"/>
    <w:multiLevelType w:val="hybridMultilevel"/>
    <w:tmpl w:val="2E4C6ABA"/>
    <w:lvl w:ilvl="0" w:tplc="566A9A1A">
      <w:start w:val="1"/>
      <w:numFmt w:val="lowerLetter"/>
      <w:lvlText w:val="%1."/>
      <w:lvlJc w:val="center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52265C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46B6670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86F5ADB"/>
    <w:multiLevelType w:val="hybridMultilevel"/>
    <w:tmpl w:val="A1C21A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244734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2BFF1C2B"/>
    <w:multiLevelType w:val="hybridMultilevel"/>
    <w:tmpl w:val="9A8C8364"/>
    <w:lvl w:ilvl="0" w:tplc="C2F6F308">
      <w:start w:val="1"/>
      <w:numFmt w:val="decimal"/>
      <w:lvlText w:val="%1."/>
      <w:lvlJc w:val="left"/>
      <w:pPr>
        <w:ind w:left="784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504" w:hanging="360"/>
      </w:pPr>
    </w:lvl>
    <w:lvl w:ilvl="2" w:tplc="0809001B" w:tentative="1">
      <w:start w:val="1"/>
      <w:numFmt w:val="lowerRoman"/>
      <w:lvlText w:val="%3."/>
      <w:lvlJc w:val="right"/>
      <w:pPr>
        <w:ind w:left="2224" w:hanging="180"/>
      </w:pPr>
    </w:lvl>
    <w:lvl w:ilvl="3" w:tplc="0809000F" w:tentative="1">
      <w:start w:val="1"/>
      <w:numFmt w:val="decimal"/>
      <w:lvlText w:val="%4."/>
      <w:lvlJc w:val="left"/>
      <w:pPr>
        <w:ind w:left="2944" w:hanging="360"/>
      </w:pPr>
    </w:lvl>
    <w:lvl w:ilvl="4" w:tplc="08090019" w:tentative="1">
      <w:start w:val="1"/>
      <w:numFmt w:val="lowerLetter"/>
      <w:lvlText w:val="%5."/>
      <w:lvlJc w:val="left"/>
      <w:pPr>
        <w:ind w:left="3664" w:hanging="360"/>
      </w:pPr>
    </w:lvl>
    <w:lvl w:ilvl="5" w:tplc="0809001B" w:tentative="1">
      <w:start w:val="1"/>
      <w:numFmt w:val="lowerRoman"/>
      <w:lvlText w:val="%6."/>
      <w:lvlJc w:val="right"/>
      <w:pPr>
        <w:ind w:left="4384" w:hanging="180"/>
      </w:pPr>
    </w:lvl>
    <w:lvl w:ilvl="6" w:tplc="0809000F" w:tentative="1">
      <w:start w:val="1"/>
      <w:numFmt w:val="decimal"/>
      <w:lvlText w:val="%7."/>
      <w:lvlJc w:val="left"/>
      <w:pPr>
        <w:ind w:left="5104" w:hanging="360"/>
      </w:pPr>
    </w:lvl>
    <w:lvl w:ilvl="7" w:tplc="08090019" w:tentative="1">
      <w:start w:val="1"/>
      <w:numFmt w:val="lowerLetter"/>
      <w:lvlText w:val="%8."/>
      <w:lvlJc w:val="left"/>
      <w:pPr>
        <w:ind w:left="5824" w:hanging="360"/>
      </w:pPr>
    </w:lvl>
    <w:lvl w:ilvl="8" w:tplc="0809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9" w15:restartNumberingAfterBreak="0">
    <w:nsid w:val="2F200D2E"/>
    <w:multiLevelType w:val="hybridMultilevel"/>
    <w:tmpl w:val="5AEC6C14"/>
    <w:lvl w:ilvl="0" w:tplc="E74CCD58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34845B0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364F346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D1F7EC8"/>
    <w:multiLevelType w:val="hybridMultilevel"/>
    <w:tmpl w:val="45ECD4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1115A3"/>
    <w:multiLevelType w:val="hybridMultilevel"/>
    <w:tmpl w:val="6F9422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20A54"/>
    <w:multiLevelType w:val="multilevel"/>
    <w:tmpl w:val="6A0823C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b/>
        <w:bCs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3093490"/>
    <w:multiLevelType w:val="multilevel"/>
    <w:tmpl w:val="F1D4EB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DBA7296"/>
    <w:multiLevelType w:val="multilevel"/>
    <w:tmpl w:val="5238A25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F1A28B9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6AB62018"/>
    <w:multiLevelType w:val="hybridMultilevel"/>
    <w:tmpl w:val="125216D8"/>
    <w:lvl w:ilvl="0" w:tplc="C2F6F3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E1272D"/>
    <w:multiLevelType w:val="multilevel"/>
    <w:tmpl w:val="19843FE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E2645A3"/>
    <w:multiLevelType w:val="multilevel"/>
    <w:tmpl w:val="2898DAD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7E2E06B3"/>
    <w:multiLevelType w:val="hybridMultilevel"/>
    <w:tmpl w:val="63D2C6BC"/>
    <w:lvl w:ilvl="0" w:tplc="0809000F">
      <w:start w:val="1"/>
      <w:numFmt w:val="decimal"/>
      <w:lvlText w:val="%1."/>
      <w:lvlJc w:val="left"/>
      <w:pPr>
        <w:ind w:left="770" w:hanging="360"/>
      </w:pPr>
    </w:lvl>
    <w:lvl w:ilvl="1" w:tplc="08090019" w:tentative="1">
      <w:start w:val="1"/>
      <w:numFmt w:val="lowerLetter"/>
      <w:lvlText w:val="%2."/>
      <w:lvlJc w:val="left"/>
      <w:pPr>
        <w:ind w:left="1490" w:hanging="360"/>
      </w:pPr>
    </w:lvl>
    <w:lvl w:ilvl="2" w:tplc="0809001B" w:tentative="1">
      <w:start w:val="1"/>
      <w:numFmt w:val="lowerRoman"/>
      <w:lvlText w:val="%3."/>
      <w:lvlJc w:val="right"/>
      <w:pPr>
        <w:ind w:left="2210" w:hanging="180"/>
      </w:pPr>
    </w:lvl>
    <w:lvl w:ilvl="3" w:tplc="0809000F" w:tentative="1">
      <w:start w:val="1"/>
      <w:numFmt w:val="decimal"/>
      <w:lvlText w:val="%4."/>
      <w:lvlJc w:val="left"/>
      <w:pPr>
        <w:ind w:left="2930" w:hanging="360"/>
      </w:pPr>
    </w:lvl>
    <w:lvl w:ilvl="4" w:tplc="08090019" w:tentative="1">
      <w:start w:val="1"/>
      <w:numFmt w:val="lowerLetter"/>
      <w:lvlText w:val="%5."/>
      <w:lvlJc w:val="left"/>
      <w:pPr>
        <w:ind w:left="3650" w:hanging="360"/>
      </w:pPr>
    </w:lvl>
    <w:lvl w:ilvl="5" w:tplc="0809001B" w:tentative="1">
      <w:start w:val="1"/>
      <w:numFmt w:val="lowerRoman"/>
      <w:lvlText w:val="%6."/>
      <w:lvlJc w:val="right"/>
      <w:pPr>
        <w:ind w:left="4370" w:hanging="180"/>
      </w:pPr>
    </w:lvl>
    <w:lvl w:ilvl="6" w:tplc="0809000F" w:tentative="1">
      <w:start w:val="1"/>
      <w:numFmt w:val="decimal"/>
      <w:lvlText w:val="%7."/>
      <w:lvlJc w:val="left"/>
      <w:pPr>
        <w:ind w:left="5090" w:hanging="360"/>
      </w:pPr>
    </w:lvl>
    <w:lvl w:ilvl="7" w:tplc="08090019" w:tentative="1">
      <w:start w:val="1"/>
      <w:numFmt w:val="lowerLetter"/>
      <w:lvlText w:val="%8."/>
      <w:lvlJc w:val="left"/>
      <w:pPr>
        <w:ind w:left="5810" w:hanging="360"/>
      </w:pPr>
    </w:lvl>
    <w:lvl w:ilvl="8" w:tplc="080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2" w15:restartNumberingAfterBreak="0">
    <w:nsid w:val="7F16549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8"/>
  </w:num>
  <w:num w:numId="2">
    <w:abstractNumId w:val="8"/>
  </w:num>
  <w:num w:numId="3">
    <w:abstractNumId w:val="2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</w:num>
  <w:num w:numId="6">
    <w:abstractNumId w:val="21"/>
  </w:num>
  <w:num w:numId="7">
    <w:abstractNumId w:val="12"/>
  </w:num>
  <w:num w:numId="8">
    <w:abstractNumId w:val="17"/>
  </w:num>
  <w:num w:numId="9">
    <w:abstractNumId w:val="4"/>
  </w:num>
  <w:num w:numId="10">
    <w:abstractNumId w:val="2"/>
  </w:num>
  <w:num w:numId="11">
    <w:abstractNumId w:val="11"/>
  </w:num>
  <w:num w:numId="12">
    <w:abstractNumId w:val="6"/>
  </w:num>
  <w:num w:numId="13">
    <w:abstractNumId w:val="14"/>
  </w:num>
  <w:num w:numId="14">
    <w:abstractNumId w:val="20"/>
  </w:num>
  <w:num w:numId="15">
    <w:abstractNumId w:val="15"/>
  </w:num>
  <w:num w:numId="16">
    <w:abstractNumId w:val="19"/>
  </w:num>
  <w:num w:numId="17">
    <w:abstractNumId w:val="16"/>
  </w:num>
  <w:num w:numId="18">
    <w:abstractNumId w:val="0"/>
  </w:num>
  <w:num w:numId="19">
    <w:abstractNumId w:val="10"/>
  </w:num>
  <w:num w:numId="20">
    <w:abstractNumId w:val="7"/>
  </w:num>
  <w:num w:numId="21">
    <w:abstractNumId w:val="1"/>
  </w:num>
  <w:num w:numId="22">
    <w:abstractNumId w:val="5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31DF"/>
    <w:rsid w:val="00033C46"/>
    <w:rsid w:val="000378D0"/>
    <w:rsid w:val="000413B6"/>
    <w:rsid w:val="000420B1"/>
    <w:rsid w:val="000476CB"/>
    <w:rsid w:val="00053AF2"/>
    <w:rsid w:val="00054492"/>
    <w:rsid w:val="000574DB"/>
    <w:rsid w:val="0007038C"/>
    <w:rsid w:val="000811B2"/>
    <w:rsid w:val="000831B0"/>
    <w:rsid w:val="00084CDD"/>
    <w:rsid w:val="000938A4"/>
    <w:rsid w:val="000953B7"/>
    <w:rsid w:val="000A01FF"/>
    <w:rsid w:val="000A1D34"/>
    <w:rsid w:val="000A20F2"/>
    <w:rsid w:val="000B11C5"/>
    <w:rsid w:val="000B6B6D"/>
    <w:rsid w:val="000C70FE"/>
    <w:rsid w:val="000D435B"/>
    <w:rsid w:val="000D6F95"/>
    <w:rsid w:val="000E06EC"/>
    <w:rsid w:val="000E5ECC"/>
    <w:rsid w:val="000F4B41"/>
    <w:rsid w:val="00104706"/>
    <w:rsid w:val="00111E04"/>
    <w:rsid w:val="00111E1B"/>
    <w:rsid w:val="001151B8"/>
    <w:rsid w:val="00123242"/>
    <w:rsid w:val="00132F83"/>
    <w:rsid w:val="00137129"/>
    <w:rsid w:val="00142EDA"/>
    <w:rsid w:val="0014759B"/>
    <w:rsid w:val="00147D5A"/>
    <w:rsid w:val="00150BBD"/>
    <w:rsid w:val="001518C8"/>
    <w:rsid w:val="00151D52"/>
    <w:rsid w:val="00153291"/>
    <w:rsid w:val="001545CB"/>
    <w:rsid w:val="00155D0D"/>
    <w:rsid w:val="0016408A"/>
    <w:rsid w:val="00164B8D"/>
    <w:rsid w:val="00172549"/>
    <w:rsid w:val="00177294"/>
    <w:rsid w:val="001779D0"/>
    <w:rsid w:val="00182ECF"/>
    <w:rsid w:val="00190BD2"/>
    <w:rsid w:val="00196374"/>
    <w:rsid w:val="001A1659"/>
    <w:rsid w:val="001A75D5"/>
    <w:rsid w:val="001C186F"/>
    <w:rsid w:val="001C4299"/>
    <w:rsid w:val="001D2A86"/>
    <w:rsid w:val="001E0FFF"/>
    <w:rsid w:val="001E14D5"/>
    <w:rsid w:val="001E264F"/>
    <w:rsid w:val="001E5F12"/>
    <w:rsid w:val="001F7A98"/>
    <w:rsid w:val="002064FD"/>
    <w:rsid w:val="002275FE"/>
    <w:rsid w:val="00231176"/>
    <w:rsid w:val="00232E66"/>
    <w:rsid w:val="002479AD"/>
    <w:rsid w:val="002516B9"/>
    <w:rsid w:val="00262669"/>
    <w:rsid w:val="0026573E"/>
    <w:rsid w:val="00265762"/>
    <w:rsid w:val="00266D7A"/>
    <w:rsid w:val="00270124"/>
    <w:rsid w:val="00271013"/>
    <w:rsid w:val="00272C50"/>
    <w:rsid w:val="0028521E"/>
    <w:rsid w:val="002860B5"/>
    <w:rsid w:val="00297484"/>
    <w:rsid w:val="002B1EC8"/>
    <w:rsid w:val="002C0288"/>
    <w:rsid w:val="002C0571"/>
    <w:rsid w:val="002C391A"/>
    <w:rsid w:val="002C6A84"/>
    <w:rsid w:val="002C72DA"/>
    <w:rsid w:val="002D078E"/>
    <w:rsid w:val="002D1290"/>
    <w:rsid w:val="002E2F9B"/>
    <w:rsid w:val="002E4FD8"/>
    <w:rsid w:val="002E55D2"/>
    <w:rsid w:val="00300561"/>
    <w:rsid w:val="0030315D"/>
    <w:rsid w:val="00305381"/>
    <w:rsid w:val="00316AB5"/>
    <w:rsid w:val="00317BA6"/>
    <w:rsid w:val="00326F04"/>
    <w:rsid w:val="00333180"/>
    <w:rsid w:val="00333CA6"/>
    <w:rsid w:val="003347A3"/>
    <w:rsid w:val="0033675F"/>
    <w:rsid w:val="0034166F"/>
    <w:rsid w:val="003511CB"/>
    <w:rsid w:val="0035523C"/>
    <w:rsid w:val="00362EEA"/>
    <w:rsid w:val="00366056"/>
    <w:rsid w:val="0036629B"/>
    <w:rsid w:val="00373642"/>
    <w:rsid w:val="00376E8C"/>
    <w:rsid w:val="003829AE"/>
    <w:rsid w:val="00390575"/>
    <w:rsid w:val="0039618D"/>
    <w:rsid w:val="003A328F"/>
    <w:rsid w:val="003A4DD3"/>
    <w:rsid w:val="003B11FD"/>
    <w:rsid w:val="003D2FC3"/>
    <w:rsid w:val="003D7AFF"/>
    <w:rsid w:val="003F7020"/>
    <w:rsid w:val="00401FAD"/>
    <w:rsid w:val="004071C7"/>
    <w:rsid w:val="00411CA8"/>
    <w:rsid w:val="004206C3"/>
    <w:rsid w:val="004353BB"/>
    <w:rsid w:val="00443A98"/>
    <w:rsid w:val="00444027"/>
    <w:rsid w:val="00453CB8"/>
    <w:rsid w:val="00457714"/>
    <w:rsid w:val="00461B7F"/>
    <w:rsid w:val="00464FA6"/>
    <w:rsid w:val="00464FA7"/>
    <w:rsid w:val="00472A0A"/>
    <w:rsid w:val="00474EA9"/>
    <w:rsid w:val="00480DA0"/>
    <w:rsid w:val="00481057"/>
    <w:rsid w:val="004829D6"/>
    <w:rsid w:val="004A2EF0"/>
    <w:rsid w:val="004A6152"/>
    <w:rsid w:val="004A7CDC"/>
    <w:rsid w:val="004B139E"/>
    <w:rsid w:val="004B3458"/>
    <w:rsid w:val="004B5DBD"/>
    <w:rsid w:val="004B798E"/>
    <w:rsid w:val="004C080B"/>
    <w:rsid w:val="004C3602"/>
    <w:rsid w:val="004E1243"/>
    <w:rsid w:val="004E146B"/>
    <w:rsid w:val="004F5E17"/>
    <w:rsid w:val="004F6E78"/>
    <w:rsid w:val="004F7E08"/>
    <w:rsid w:val="00504B0D"/>
    <w:rsid w:val="00505A28"/>
    <w:rsid w:val="00515DFF"/>
    <w:rsid w:val="0051765C"/>
    <w:rsid w:val="00540AC6"/>
    <w:rsid w:val="00541971"/>
    <w:rsid w:val="00541A98"/>
    <w:rsid w:val="0056083F"/>
    <w:rsid w:val="00560BCC"/>
    <w:rsid w:val="00562A0D"/>
    <w:rsid w:val="00565428"/>
    <w:rsid w:val="00567DA4"/>
    <w:rsid w:val="00570544"/>
    <w:rsid w:val="00573C54"/>
    <w:rsid w:val="0057583A"/>
    <w:rsid w:val="00575A40"/>
    <w:rsid w:val="00577138"/>
    <w:rsid w:val="00577A7C"/>
    <w:rsid w:val="0058280A"/>
    <w:rsid w:val="0058352E"/>
    <w:rsid w:val="00584EDE"/>
    <w:rsid w:val="00590BD6"/>
    <w:rsid w:val="00595276"/>
    <w:rsid w:val="0059587C"/>
    <w:rsid w:val="005A7C1D"/>
    <w:rsid w:val="005A7E7A"/>
    <w:rsid w:val="005D5E29"/>
    <w:rsid w:val="005D740E"/>
    <w:rsid w:val="005D76CC"/>
    <w:rsid w:val="005F2177"/>
    <w:rsid w:val="006017C2"/>
    <w:rsid w:val="00601FA4"/>
    <w:rsid w:val="006028F9"/>
    <w:rsid w:val="00605A96"/>
    <w:rsid w:val="006144C5"/>
    <w:rsid w:val="00615AE0"/>
    <w:rsid w:val="00624F16"/>
    <w:rsid w:val="00646340"/>
    <w:rsid w:val="00650E6E"/>
    <w:rsid w:val="00651C0B"/>
    <w:rsid w:val="00654B61"/>
    <w:rsid w:val="00655883"/>
    <w:rsid w:val="00662434"/>
    <w:rsid w:val="006631EA"/>
    <w:rsid w:val="00675903"/>
    <w:rsid w:val="006811EF"/>
    <w:rsid w:val="0068180F"/>
    <w:rsid w:val="00694E6F"/>
    <w:rsid w:val="006A5ACF"/>
    <w:rsid w:val="006A7313"/>
    <w:rsid w:val="006A79C9"/>
    <w:rsid w:val="006B0336"/>
    <w:rsid w:val="006B6309"/>
    <w:rsid w:val="006B711A"/>
    <w:rsid w:val="006C16C1"/>
    <w:rsid w:val="006C35D3"/>
    <w:rsid w:val="006D48B3"/>
    <w:rsid w:val="006D59DF"/>
    <w:rsid w:val="006E298A"/>
    <w:rsid w:val="006E4256"/>
    <w:rsid w:val="006E44F2"/>
    <w:rsid w:val="006E7292"/>
    <w:rsid w:val="006F222F"/>
    <w:rsid w:val="006F2922"/>
    <w:rsid w:val="00704475"/>
    <w:rsid w:val="007116F6"/>
    <w:rsid w:val="00713275"/>
    <w:rsid w:val="00713547"/>
    <w:rsid w:val="0071612C"/>
    <w:rsid w:val="00717D02"/>
    <w:rsid w:val="00727CFA"/>
    <w:rsid w:val="0073524D"/>
    <w:rsid w:val="0074659C"/>
    <w:rsid w:val="007679F0"/>
    <w:rsid w:val="00772208"/>
    <w:rsid w:val="00774D98"/>
    <w:rsid w:val="007845F4"/>
    <w:rsid w:val="0079091A"/>
    <w:rsid w:val="007A06BC"/>
    <w:rsid w:val="007A1B14"/>
    <w:rsid w:val="007A7059"/>
    <w:rsid w:val="007B32E4"/>
    <w:rsid w:val="007B6D8A"/>
    <w:rsid w:val="007B7FA4"/>
    <w:rsid w:val="007C4237"/>
    <w:rsid w:val="007C50E4"/>
    <w:rsid w:val="007D4B1B"/>
    <w:rsid w:val="007D561F"/>
    <w:rsid w:val="007D7BD5"/>
    <w:rsid w:val="007E017A"/>
    <w:rsid w:val="007E2B0F"/>
    <w:rsid w:val="007E6514"/>
    <w:rsid w:val="007E6ABE"/>
    <w:rsid w:val="007F2AC8"/>
    <w:rsid w:val="007F3FCD"/>
    <w:rsid w:val="00811839"/>
    <w:rsid w:val="00811B8F"/>
    <w:rsid w:val="00823577"/>
    <w:rsid w:val="008302AC"/>
    <w:rsid w:val="00832B2B"/>
    <w:rsid w:val="0084441E"/>
    <w:rsid w:val="0084449A"/>
    <w:rsid w:val="00857229"/>
    <w:rsid w:val="00860638"/>
    <w:rsid w:val="00861FA6"/>
    <w:rsid w:val="00862142"/>
    <w:rsid w:val="008708E7"/>
    <w:rsid w:val="00870B56"/>
    <w:rsid w:val="0087416A"/>
    <w:rsid w:val="008841B1"/>
    <w:rsid w:val="00887732"/>
    <w:rsid w:val="00895897"/>
    <w:rsid w:val="00897F5E"/>
    <w:rsid w:val="008A02B9"/>
    <w:rsid w:val="008A0CCD"/>
    <w:rsid w:val="008B056F"/>
    <w:rsid w:val="008B172A"/>
    <w:rsid w:val="008B28F9"/>
    <w:rsid w:val="008B344C"/>
    <w:rsid w:val="008B70E9"/>
    <w:rsid w:val="008B7F2D"/>
    <w:rsid w:val="008D38C9"/>
    <w:rsid w:val="008D59E3"/>
    <w:rsid w:val="008E181B"/>
    <w:rsid w:val="008F1B5B"/>
    <w:rsid w:val="00903DA8"/>
    <w:rsid w:val="009230BF"/>
    <w:rsid w:val="00925F05"/>
    <w:rsid w:val="00935216"/>
    <w:rsid w:val="00962EE4"/>
    <w:rsid w:val="00964080"/>
    <w:rsid w:val="00965B61"/>
    <w:rsid w:val="0096686E"/>
    <w:rsid w:val="00976003"/>
    <w:rsid w:val="009760FD"/>
    <w:rsid w:val="00982906"/>
    <w:rsid w:val="009859A9"/>
    <w:rsid w:val="00987D39"/>
    <w:rsid w:val="0099551D"/>
    <w:rsid w:val="009A4879"/>
    <w:rsid w:val="009A5B23"/>
    <w:rsid w:val="009A5F61"/>
    <w:rsid w:val="009B28BD"/>
    <w:rsid w:val="009B4F99"/>
    <w:rsid w:val="009B79EA"/>
    <w:rsid w:val="009B7B30"/>
    <w:rsid w:val="009C0F2F"/>
    <w:rsid w:val="009C49DE"/>
    <w:rsid w:val="009C49F6"/>
    <w:rsid w:val="009C61A2"/>
    <w:rsid w:val="009E379D"/>
    <w:rsid w:val="009E4A75"/>
    <w:rsid w:val="009F170C"/>
    <w:rsid w:val="009F1784"/>
    <w:rsid w:val="009F75AF"/>
    <w:rsid w:val="009F7EED"/>
    <w:rsid w:val="00A01C2E"/>
    <w:rsid w:val="00A10D76"/>
    <w:rsid w:val="00A10E0D"/>
    <w:rsid w:val="00A1215D"/>
    <w:rsid w:val="00A221FE"/>
    <w:rsid w:val="00A22B5F"/>
    <w:rsid w:val="00A25E9D"/>
    <w:rsid w:val="00A26BF4"/>
    <w:rsid w:val="00A341E5"/>
    <w:rsid w:val="00A36066"/>
    <w:rsid w:val="00A36B19"/>
    <w:rsid w:val="00A44FD8"/>
    <w:rsid w:val="00A45814"/>
    <w:rsid w:val="00A61C19"/>
    <w:rsid w:val="00A62149"/>
    <w:rsid w:val="00A647CA"/>
    <w:rsid w:val="00A64B44"/>
    <w:rsid w:val="00A65C47"/>
    <w:rsid w:val="00A71056"/>
    <w:rsid w:val="00A74948"/>
    <w:rsid w:val="00A770A5"/>
    <w:rsid w:val="00A833BF"/>
    <w:rsid w:val="00A86E3A"/>
    <w:rsid w:val="00A87D19"/>
    <w:rsid w:val="00A900A7"/>
    <w:rsid w:val="00AA39FB"/>
    <w:rsid w:val="00AA54FE"/>
    <w:rsid w:val="00AA66FA"/>
    <w:rsid w:val="00AA70FE"/>
    <w:rsid w:val="00AB1A12"/>
    <w:rsid w:val="00AB7282"/>
    <w:rsid w:val="00AC2362"/>
    <w:rsid w:val="00AC598F"/>
    <w:rsid w:val="00AD5347"/>
    <w:rsid w:val="00AE12B6"/>
    <w:rsid w:val="00AE25E6"/>
    <w:rsid w:val="00AE788A"/>
    <w:rsid w:val="00AF2F2C"/>
    <w:rsid w:val="00AF76A3"/>
    <w:rsid w:val="00B01D33"/>
    <w:rsid w:val="00B0366C"/>
    <w:rsid w:val="00B102F3"/>
    <w:rsid w:val="00B112DC"/>
    <w:rsid w:val="00B15D3A"/>
    <w:rsid w:val="00B3425B"/>
    <w:rsid w:val="00B34A74"/>
    <w:rsid w:val="00B4222C"/>
    <w:rsid w:val="00B42DBC"/>
    <w:rsid w:val="00B44490"/>
    <w:rsid w:val="00B47EAA"/>
    <w:rsid w:val="00B64DA4"/>
    <w:rsid w:val="00B665DB"/>
    <w:rsid w:val="00B76B4E"/>
    <w:rsid w:val="00B81E29"/>
    <w:rsid w:val="00B822D8"/>
    <w:rsid w:val="00B855CF"/>
    <w:rsid w:val="00B91217"/>
    <w:rsid w:val="00B91792"/>
    <w:rsid w:val="00B92F0C"/>
    <w:rsid w:val="00BA075D"/>
    <w:rsid w:val="00BB02B6"/>
    <w:rsid w:val="00BB20AB"/>
    <w:rsid w:val="00BB6B33"/>
    <w:rsid w:val="00BC2666"/>
    <w:rsid w:val="00BC26B9"/>
    <w:rsid w:val="00BC581D"/>
    <w:rsid w:val="00BC6205"/>
    <w:rsid w:val="00BD66B2"/>
    <w:rsid w:val="00BD7078"/>
    <w:rsid w:val="00BF325F"/>
    <w:rsid w:val="00BF6AD2"/>
    <w:rsid w:val="00C06FC2"/>
    <w:rsid w:val="00C12FCA"/>
    <w:rsid w:val="00C13404"/>
    <w:rsid w:val="00C20586"/>
    <w:rsid w:val="00C355FB"/>
    <w:rsid w:val="00C37C08"/>
    <w:rsid w:val="00C443DB"/>
    <w:rsid w:val="00C5396E"/>
    <w:rsid w:val="00C6099D"/>
    <w:rsid w:val="00C73608"/>
    <w:rsid w:val="00C7489F"/>
    <w:rsid w:val="00C77AEA"/>
    <w:rsid w:val="00C80855"/>
    <w:rsid w:val="00C91CD4"/>
    <w:rsid w:val="00C932AB"/>
    <w:rsid w:val="00C94104"/>
    <w:rsid w:val="00C95345"/>
    <w:rsid w:val="00C963FB"/>
    <w:rsid w:val="00CA5964"/>
    <w:rsid w:val="00CA7AFE"/>
    <w:rsid w:val="00CC2FFC"/>
    <w:rsid w:val="00CC7DD5"/>
    <w:rsid w:val="00CF12AD"/>
    <w:rsid w:val="00D1109D"/>
    <w:rsid w:val="00D13A20"/>
    <w:rsid w:val="00D210A5"/>
    <w:rsid w:val="00D2278F"/>
    <w:rsid w:val="00D40A3F"/>
    <w:rsid w:val="00D422F1"/>
    <w:rsid w:val="00D43A0F"/>
    <w:rsid w:val="00D46AEB"/>
    <w:rsid w:val="00D476B7"/>
    <w:rsid w:val="00D60C46"/>
    <w:rsid w:val="00D61894"/>
    <w:rsid w:val="00D63EDD"/>
    <w:rsid w:val="00D70D48"/>
    <w:rsid w:val="00D74C9A"/>
    <w:rsid w:val="00D76B4C"/>
    <w:rsid w:val="00D80F68"/>
    <w:rsid w:val="00D810F7"/>
    <w:rsid w:val="00D850EB"/>
    <w:rsid w:val="00D85131"/>
    <w:rsid w:val="00D864C2"/>
    <w:rsid w:val="00D86B51"/>
    <w:rsid w:val="00D87348"/>
    <w:rsid w:val="00DA0ECB"/>
    <w:rsid w:val="00DA5420"/>
    <w:rsid w:val="00DA620C"/>
    <w:rsid w:val="00DE4BE5"/>
    <w:rsid w:val="00DE51B4"/>
    <w:rsid w:val="00DF4CAC"/>
    <w:rsid w:val="00DF6CAD"/>
    <w:rsid w:val="00E0034B"/>
    <w:rsid w:val="00E015D0"/>
    <w:rsid w:val="00E119AF"/>
    <w:rsid w:val="00E16333"/>
    <w:rsid w:val="00E16544"/>
    <w:rsid w:val="00E21802"/>
    <w:rsid w:val="00E26010"/>
    <w:rsid w:val="00E27CAF"/>
    <w:rsid w:val="00E34AA6"/>
    <w:rsid w:val="00E35BCD"/>
    <w:rsid w:val="00E47D57"/>
    <w:rsid w:val="00E5025A"/>
    <w:rsid w:val="00E537DA"/>
    <w:rsid w:val="00E57A70"/>
    <w:rsid w:val="00E65B02"/>
    <w:rsid w:val="00E70B15"/>
    <w:rsid w:val="00E7216E"/>
    <w:rsid w:val="00E73405"/>
    <w:rsid w:val="00E73B01"/>
    <w:rsid w:val="00E73C1A"/>
    <w:rsid w:val="00E80A72"/>
    <w:rsid w:val="00E84B61"/>
    <w:rsid w:val="00E91CE9"/>
    <w:rsid w:val="00E94717"/>
    <w:rsid w:val="00EB20DE"/>
    <w:rsid w:val="00EB3B9B"/>
    <w:rsid w:val="00EB7E55"/>
    <w:rsid w:val="00EC37C3"/>
    <w:rsid w:val="00ED25CB"/>
    <w:rsid w:val="00EF15CD"/>
    <w:rsid w:val="00EF68ED"/>
    <w:rsid w:val="00F03978"/>
    <w:rsid w:val="00F0408B"/>
    <w:rsid w:val="00F06159"/>
    <w:rsid w:val="00F14D16"/>
    <w:rsid w:val="00F25813"/>
    <w:rsid w:val="00F26511"/>
    <w:rsid w:val="00F30FB9"/>
    <w:rsid w:val="00F40D1D"/>
    <w:rsid w:val="00F410CB"/>
    <w:rsid w:val="00F44A8C"/>
    <w:rsid w:val="00F5036B"/>
    <w:rsid w:val="00F5082A"/>
    <w:rsid w:val="00F546EA"/>
    <w:rsid w:val="00F5558E"/>
    <w:rsid w:val="00F5612C"/>
    <w:rsid w:val="00F61E83"/>
    <w:rsid w:val="00F622B1"/>
    <w:rsid w:val="00F654F5"/>
    <w:rsid w:val="00F7026C"/>
    <w:rsid w:val="00F740FF"/>
    <w:rsid w:val="00F74609"/>
    <w:rsid w:val="00F7521A"/>
    <w:rsid w:val="00F76B1C"/>
    <w:rsid w:val="00F807AA"/>
    <w:rsid w:val="00F80851"/>
    <w:rsid w:val="00F82703"/>
    <w:rsid w:val="00F84369"/>
    <w:rsid w:val="00F85860"/>
    <w:rsid w:val="00F91341"/>
    <w:rsid w:val="00F9309C"/>
    <w:rsid w:val="00F930ED"/>
    <w:rsid w:val="00F93D27"/>
    <w:rsid w:val="00FA24FD"/>
    <w:rsid w:val="00FA4CF2"/>
    <w:rsid w:val="00FB0F5F"/>
    <w:rsid w:val="00FB2D68"/>
    <w:rsid w:val="00FC1551"/>
    <w:rsid w:val="00FC3435"/>
    <w:rsid w:val="00FC765A"/>
    <w:rsid w:val="00FD042A"/>
    <w:rsid w:val="00FD4376"/>
    <w:rsid w:val="00FE066B"/>
    <w:rsid w:val="00FE5F5E"/>
    <w:rsid w:val="00FE6015"/>
    <w:rsid w:val="00FE6307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04FC851-EB7A-484E-84FC-419FAD704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purl.org/dc/terms/"/>
    <ds:schemaRef ds:uri="http://schemas.openxmlformats.org/package/2006/metadata/core-properties"/>
    <ds:schemaRef ds:uri="f4c740c0-5182-4bb8-83c4-72d9e46c84f5"/>
    <ds:schemaRef ds:uri="http://schemas.microsoft.com/office/2006/documentManagement/types"/>
    <ds:schemaRef ds:uri="http://schemas.microsoft.com/office/infopath/2007/PartnerControls"/>
    <ds:schemaRef ds:uri="ebe34a3c-d2e7-44f0-97b5-b6d7363974ad"/>
    <ds:schemaRef ds:uri="http://purl.org/dc/elements/1.1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5</cp:revision>
  <cp:lastPrinted>2020-03-10T12:56:00Z</cp:lastPrinted>
  <dcterms:created xsi:type="dcterms:W3CDTF">2020-10-07T15:44:00Z</dcterms:created>
  <dcterms:modified xsi:type="dcterms:W3CDTF">2020-10-08T22:09:00Z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