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Look w:val="04A0" w:firstRow="1" w:lastRow="0" w:firstColumn="1" w:lastColumn="0" w:noHBand="0" w:noVBand="1"/>
      </w:tblPr>
      <w:tblGrid>
        <w:gridCol w:w="1555"/>
        <w:gridCol w:w="4110"/>
      </w:tblGrid>
      <w:tr w:rsidR="00301CD7" w:rsidRPr="009C2FA3" w14:paraId="416A595E" w14:textId="77777777" w:rsidTr="009813E2">
        <w:trPr>
          <w:trHeight w:val="131"/>
        </w:trPr>
        <w:tc>
          <w:tcPr>
            <w:tcW w:w="1555" w:type="dxa"/>
            <w:vAlign w:val="center"/>
          </w:tcPr>
          <w:p w14:paraId="5F9DF1C5" w14:textId="34945246" w:rsidR="002E2F9B" w:rsidRPr="009C2FA3" w:rsidRDefault="002E2F9B" w:rsidP="00C308F4">
            <w:pPr>
              <w:rPr>
                <w:rFonts w:cstheme="minorHAnsi"/>
                <w:b/>
                <w:bCs/>
              </w:rPr>
            </w:pPr>
            <w:r w:rsidRPr="009C2FA3">
              <w:rPr>
                <w:rFonts w:cstheme="minorHAnsi"/>
                <w:b/>
                <w:bCs/>
              </w:rPr>
              <w:t>Agenda Item</w:t>
            </w:r>
          </w:p>
        </w:tc>
        <w:tc>
          <w:tcPr>
            <w:tcW w:w="4110" w:type="dxa"/>
            <w:vAlign w:val="center"/>
          </w:tcPr>
          <w:p w14:paraId="4950F240" w14:textId="45ACABBF" w:rsidR="002E2F9B" w:rsidRPr="009C2FA3" w:rsidRDefault="00921C4B" w:rsidP="00C308F4">
            <w:pPr>
              <w:rPr>
                <w:rFonts w:cstheme="minorHAnsi"/>
              </w:rPr>
            </w:pPr>
            <w:r w:rsidRPr="009C2FA3">
              <w:rPr>
                <w:rFonts w:cstheme="minorHAnsi"/>
              </w:rPr>
              <w:t>1</w:t>
            </w:r>
            <w:r w:rsidR="00D95A5D" w:rsidRPr="009C2FA3">
              <w:rPr>
                <w:rFonts w:cstheme="minorHAnsi"/>
              </w:rPr>
              <w:t>3</w:t>
            </w:r>
          </w:p>
        </w:tc>
      </w:tr>
      <w:tr w:rsidR="00301CD7" w:rsidRPr="009C2FA3" w14:paraId="1084C664" w14:textId="77777777" w:rsidTr="009813E2">
        <w:trPr>
          <w:trHeight w:val="109"/>
        </w:trPr>
        <w:tc>
          <w:tcPr>
            <w:tcW w:w="1555" w:type="dxa"/>
            <w:vAlign w:val="center"/>
          </w:tcPr>
          <w:p w14:paraId="27F33601" w14:textId="2534927E" w:rsidR="00F14D16" w:rsidRPr="009C2FA3" w:rsidRDefault="00F14D16" w:rsidP="00C308F4">
            <w:pPr>
              <w:rPr>
                <w:rFonts w:cstheme="minorHAnsi"/>
                <w:b/>
                <w:bCs/>
              </w:rPr>
            </w:pPr>
            <w:r w:rsidRPr="009C2FA3">
              <w:rPr>
                <w:rFonts w:cstheme="minorHAnsi"/>
                <w:b/>
                <w:bCs/>
              </w:rPr>
              <w:t>Subject</w:t>
            </w:r>
          </w:p>
        </w:tc>
        <w:tc>
          <w:tcPr>
            <w:tcW w:w="4110" w:type="dxa"/>
            <w:vAlign w:val="center"/>
          </w:tcPr>
          <w:p w14:paraId="386B8973" w14:textId="61DEAE0A" w:rsidR="00F14D16" w:rsidRPr="009C2FA3" w:rsidRDefault="001A2B7A" w:rsidP="00C308F4">
            <w:pPr>
              <w:rPr>
                <w:rFonts w:cstheme="minorHAnsi"/>
              </w:rPr>
            </w:pPr>
            <w:r w:rsidRPr="009C2FA3">
              <w:rPr>
                <w:rFonts w:cstheme="minorHAnsi"/>
              </w:rPr>
              <w:t xml:space="preserve">Correspondence to the Clerk </w:t>
            </w:r>
          </w:p>
        </w:tc>
      </w:tr>
      <w:tr w:rsidR="00301CD7" w:rsidRPr="009C2FA3" w14:paraId="114E59F1" w14:textId="77777777" w:rsidTr="009813E2">
        <w:trPr>
          <w:trHeight w:val="47"/>
        </w:trPr>
        <w:tc>
          <w:tcPr>
            <w:tcW w:w="1555" w:type="dxa"/>
            <w:vAlign w:val="center"/>
          </w:tcPr>
          <w:p w14:paraId="50BB93FD" w14:textId="3703871B" w:rsidR="00F14D16" w:rsidRPr="009C2FA3" w:rsidRDefault="00F14D16" w:rsidP="00C308F4">
            <w:pPr>
              <w:rPr>
                <w:rFonts w:cstheme="minorHAnsi"/>
                <w:b/>
                <w:bCs/>
              </w:rPr>
            </w:pPr>
            <w:r w:rsidRPr="009C2FA3">
              <w:rPr>
                <w:rFonts w:cstheme="minorHAnsi"/>
                <w:b/>
                <w:bCs/>
              </w:rPr>
              <w:t>Author</w:t>
            </w:r>
          </w:p>
        </w:tc>
        <w:tc>
          <w:tcPr>
            <w:tcW w:w="4110" w:type="dxa"/>
            <w:vAlign w:val="center"/>
          </w:tcPr>
          <w:p w14:paraId="47292A73" w14:textId="155F6955" w:rsidR="00F14D16" w:rsidRPr="009C2FA3" w:rsidRDefault="00F14D16" w:rsidP="00C308F4">
            <w:pPr>
              <w:rPr>
                <w:rFonts w:cstheme="minorHAnsi"/>
              </w:rPr>
            </w:pPr>
            <w:r w:rsidRPr="009C2FA3">
              <w:rPr>
                <w:rFonts w:cstheme="minorHAnsi"/>
              </w:rPr>
              <w:t>The Clerk</w:t>
            </w:r>
          </w:p>
        </w:tc>
      </w:tr>
      <w:tr w:rsidR="00BB6B33" w:rsidRPr="009C2FA3" w14:paraId="4A245685" w14:textId="77777777" w:rsidTr="009813E2">
        <w:trPr>
          <w:trHeight w:val="64"/>
        </w:trPr>
        <w:tc>
          <w:tcPr>
            <w:tcW w:w="1555" w:type="dxa"/>
            <w:vAlign w:val="center"/>
          </w:tcPr>
          <w:p w14:paraId="396A8C4E" w14:textId="207B80FB" w:rsidR="002E2F9B" w:rsidRPr="009C2FA3" w:rsidRDefault="002E2F9B" w:rsidP="00C308F4">
            <w:pPr>
              <w:rPr>
                <w:rFonts w:cstheme="minorHAnsi"/>
                <w:b/>
                <w:bCs/>
              </w:rPr>
            </w:pPr>
            <w:r w:rsidRPr="009C2FA3">
              <w:rPr>
                <w:rFonts w:cstheme="minorHAnsi"/>
                <w:b/>
                <w:bCs/>
              </w:rPr>
              <w:t>Date</w:t>
            </w:r>
          </w:p>
        </w:tc>
        <w:tc>
          <w:tcPr>
            <w:tcW w:w="4110" w:type="dxa"/>
            <w:vAlign w:val="center"/>
          </w:tcPr>
          <w:p w14:paraId="47956A85" w14:textId="38F1EBE1" w:rsidR="002E2F9B" w:rsidRPr="009C2FA3" w:rsidRDefault="00D95A5D" w:rsidP="00C308F4">
            <w:pPr>
              <w:rPr>
                <w:rFonts w:cstheme="minorHAnsi"/>
              </w:rPr>
            </w:pPr>
            <w:r w:rsidRPr="009C2FA3">
              <w:rPr>
                <w:rFonts w:cstheme="minorHAnsi"/>
              </w:rPr>
              <w:t>06/09</w:t>
            </w:r>
            <w:r w:rsidR="00A26BF4" w:rsidRPr="009C2FA3">
              <w:rPr>
                <w:rFonts w:cstheme="minorHAnsi"/>
              </w:rPr>
              <w:t>/202</w:t>
            </w:r>
            <w:r w:rsidR="009813E2" w:rsidRPr="009C2FA3">
              <w:rPr>
                <w:rFonts w:cstheme="minorHAnsi"/>
              </w:rPr>
              <w:t>1</w:t>
            </w:r>
          </w:p>
        </w:tc>
      </w:tr>
    </w:tbl>
    <w:p w14:paraId="3FEC2BFA" w14:textId="1EE21043" w:rsidR="006B7561" w:rsidRPr="009C2FA3" w:rsidRDefault="006B7561" w:rsidP="00C308F4">
      <w:pPr>
        <w:pStyle w:val="xmsonormal"/>
        <w:shd w:val="clear" w:color="auto" w:fill="FFFFFF"/>
        <w:spacing w:before="0" w:beforeAutospacing="0" w:after="0" w:afterAutospacing="0"/>
        <w:ind w:left="360"/>
        <w:rPr>
          <w:rFonts w:asciiTheme="minorHAnsi" w:hAnsiTheme="minorHAnsi" w:cstheme="minorHAnsi"/>
          <w:b/>
          <w:bCs/>
          <w:sz w:val="22"/>
          <w:szCs w:val="22"/>
        </w:rPr>
      </w:pPr>
    </w:p>
    <w:p w14:paraId="25BFCCFB" w14:textId="77777777" w:rsidR="00545ACF" w:rsidRPr="009C2FA3" w:rsidRDefault="00545ACF" w:rsidP="00C308F4">
      <w:pPr>
        <w:pStyle w:val="xmsonormal"/>
        <w:numPr>
          <w:ilvl w:val="0"/>
          <w:numId w:val="28"/>
        </w:numPr>
        <w:shd w:val="clear" w:color="auto" w:fill="FFFFFF"/>
        <w:spacing w:before="0" w:beforeAutospacing="0" w:after="0" w:afterAutospacing="0"/>
        <w:rPr>
          <w:rFonts w:asciiTheme="minorHAnsi" w:hAnsiTheme="minorHAnsi" w:cstheme="minorHAnsi"/>
          <w:b/>
          <w:bCs/>
          <w:sz w:val="22"/>
          <w:szCs w:val="22"/>
        </w:rPr>
      </w:pPr>
      <w:r w:rsidRPr="009C2FA3">
        <w:rPr>
          <w:rFonts w:asciiTheme="minorHAnsi" w:hAnsiTheme="minorHAnsi" w:cstheme="minorHAnsi"/>
          <w:b/>
          <w:bCs/>
          <w:sz w:val="22"/>
          <w:szCs w:val="22"/>
        </w:rPr>
        <w:t xml:space="preserve">Queensway Gateway Link - Closure of Junction Road from Ridge West to </w:t>
      </w:r>
      <w:proofErr w:type="spellStart"/>
      <w:r w:rsidRPr="009C2FA3">
        <w:rPr>
          <w:rFonts w:asciiTheme="minorHAnsi" w:hAnsiTheme="minorHAnsi" w:cstheme="minorHAnsi"/>
          <w:b/>
          <w:bCs/>
          <w:sz w:val="22"/>
          <w:szCs w:val="22"/>
        </w:rPr>
        <w:t>Sedlescombe</w:t>
      </w:r>
      <w:proofErr w:type="spellEnd"/>
      <w:r w:rsidRPr="009C2FA3">
        <w:rPr>
          <w:rFonts w:asciiTheme="minorHAnsi" w:hAnsiTheme="minorHAnsi" w:cstheme="minorHAnsi"/>
          <w:b/>
          <w:bCs/>
          <w:sz w:val="22"/>
          <w:szCs w:val="22"/>
        </w:rPr>
        <w:t xml:space="preserve"> Rd North.</w:t>
      </w:r>
    </w:p>
    <w:p w14:paraId="33174693" w14:textId="399B19F8" w:rsidR="0048078B" w:rsidRPr="009C2FA3" w:rsidRDefault="00D404F3" w:rsidP="00C308F4">
      <w:pPr>
        <w:pStyle w:val="xmsonormal"/>
        <w:shd w:val="clear" w:color="auto" w:fill="FFFFFF"/>
        <w:spacing w:before="0" w:beforeAutospacing="0" w:after="0" w:afterAutospacing="0"/>
        <w:ind w:left="360"/>
        <w:rPr>
          <w:rFonts w:asciiTheme="minorHAnsi" w:hAnsiTheme="minorHAnsi" w:cstheme="minorHAnsi"/>
          <w:sz w:val="22"/>
          <w:szCs w:val="22"/>
        </w:rPr>
      </w:pPr>
      <w:r w:rsidRPr="009C2FA3">
        <w:rPr>
          <w:rFonts w:asciiTheme="minorHAnsi" w:hAnsiTheme="minorHAnsi" w:cstheme="minorHAnsi"/>
          <w:sz w:val="22"/>
          <w:szCs w:val="22"/>
        </w:rPr>
        <w:t>Councillors have been invited to celebrate Joan Downing birthday.  Cllr Nijhu</w:t>
      </w:r>
      <w:r w:rsidR="00525DFF" w:rsidRPr="009C2FA3">
        <w:rPr>
          <w:rFonts w:asciiTheme="minorHAnsi" w:hAnsiTheme="minorHAnsi" w:cstheme="minorHAnsi"/>
          <w:sz w:val="22"/>
          <w:szCs w:val="22"/>
        </w:rPr>
        <w:t>is has been supporting through the WCA.</w:t>
      </w:r>
      <w:r w:rsidR="007A5176" w:rsidRPr="009C2FA3">
        <w:rPr>
          <w:rFonts w:asciiTheme="minorHAnsi" w:hAnsiTheme="minorHAnsi" w:cstheme="minorHAnsi"/>
          <w:sz w:val="22"/>
          <w:szCs w:val="22"/>
        </w:rPr>
        <w:t xml:space="preserve">  The Chairman has bought orchids and English spark</w:t>
      </w:r>
      <w:r w:rsidR="00AB494D" w:rsidRPr="009C2FA3">
        <w:rPr>
          <w:rFonts w:asciiTheme="minorHAnsi" w:hAnsiTheme="minorHAnsi" w:cstheme="minorHAnsi"/>
          <w:sz w:val="22"/>
          <w:szCs w:val="22"/>
        </w:rPr>
        <w:t>ling wine for the occasion and will be present.</w:t>
      </w:r>
    </w:p>
    <w:p w14:paraId="0E40199C" w14:textId="77777777" w:rsidR="00AD31C9" w:rsidRPr="009C2FA3" w:rsidRDefault="00AD31C9" w:rsidP="00C308F4">
      <w:pPr>
        <w:pStyle w:val="xmsonormal"/>
        <w:shd w:val="clear" w:color="auto" w:fill="FFFFFF"/>
        <w:spacing w:before="0" w:beforeAutospacing="0" w:after="0" w:afterAutospacing="0"/>
        <w:ind w:left="360"/>
        <w:rPr>
          <w:rFonts w:asciiTheme="minorHAnsi" w:hAnsiTheme="minorHAnsi" w:cstheme="minorHAnsi"/>
          <w:b/>
          <w:bCs/>
          <w:sz w:val="22"/>
          <w:szCs w:val="22"/>
        </w:rPr>
      </w:pPr>
    </w:p>
    <w:p w14:paraId="2EFF171D" w14:textId="145C6C50" w:rsidR="00C8677B" w:rsidRPr="009C2FA3" w:rsidRDefault="000F7DAF" w:rsidP="00C308F4">
      <w:pPr>
        <w:pStyle w:val="xmsonormal"/>
        <w:numPr>
          <w:ilvl w:val="0"/>
          <w:numId w:val="28"/>
        </w:numPr>
        <w:shd w:val="clear" w:color="auto" w:fill="FFFFFF"/>
        <w:spacing w:before="0" w:beforeAutospacing="0" w:after="0" w:afterAutospacing="0"/>
        <w:rPr>
          <w:rFonts w:asciiTheme="minorHAnsi" w:hAnsiTheme="minorHAnsi" w:cstheme="minorHAnsi"/>
          <w:b/>
          <w:bCs/>
          <w:sz w:val="22"/>
          <w:szCs w:val="22"/>
        </w:rPr>
      </w:pPr>
      <w:r w:rsidRPr="009C2FA3">
        <w:rPr>
          <w:rFonts w:asciiTheme="minorHAnsi" w:hAnsiTheme="minorHAnsi" w:cstheme="minorHAnsi"/>
          <w:b/>
          <w:bCs/>
          <w:sz w:val="22"/>
          <w:szCs w:val="22"/>
        </w:rPr>
        <w:t>Eroding of the Bank on the 1066 Footpath</w:t>
      </w:r>
    </w:p>
    <w:p w14:paraId="0178BAF1" w14:textId="4F217016" w:rsidR="00C8677B" w:rsidRPr="009C2FA3" w:rsidRDefault="000F7DAF" w:rsidP="00C308F4">
      <w:pPr>
        <w:pStyle w:val="xmsonormal"/>
        <w:shd w:val="clear" w:color="auto" w:fill="FFFFFF"/>
        <w:spacing w:before="0" w:beforeAutospacing="0" w:after="0" w:afterAutospacing="0"/>
        <w:ind w:left="360"/>
        <w:rPr>
          <w:rFonts w:asciiTheme="minorHAnsi" w:hAnsiTheme="minorHAnsi" w:cstheme="minorHAnsi"/>
          <w:sz w:val="22"/>
          <w:szCs w:val="22"/>
        </w:rPr>
      </w:pPr>
      <w:r w:rsidRPr="009C2FA3">
        <w:rPr>
          <w:rFonts w:asciiTheme="minorHAnsi" w:hAnsiTheme="minorHAnsi" w:cstheme="minorHAnsi"/>
          <w:sz w:val="22"/>
          <w:szCs w:val="22"/>
        </w:rPr>
        <w:t xml:space="preserve">ESCC has </w:t>
      </w:r>
      <w:r w:rsidR="00406EB9" w:rsidRPr="009C2FA3">
        <w:rPr>
          <w:rFonts w:asciiTheme="minorHAnsi" w:hAnsiTheme="minorHAnsi" w:cstheme="minorHAnsi"/>
          <w:sz w:val="22"/>
          <w:szCs w:val="22"/>
        </w:rPr>
        <w:t xml:space="preserve">been to the bank and </w:t>
      </w:r>
      <w:r w:rsidR="0001433C" w:rsidRPr="009C2FA3">
        <w:rPr>
          <w:rFonts w:asciiTheme="minorHAnsi" w:hAnsiTheme="minorHAnsi" w:cstheme="minorHAnsi"/>
          <w:sz w:val="22"/>
          <w:szCs w:val="22"/>
        </w:rPr>
        <w:t xml:space="preserve">has confirmed work need to be carried out to protect the bank, </w:t>
      </w:r>
      <w:proofErr w:type="spellStart"/>
      <w:r w:rsidR="0001433C" w:rsidRPr="009C2FA3">
        <w:rPr>
          <w:rFonts w:asciiTheme="minorHAnsi" w:hAnsiTheme="minorHAnsi" w:cstheme="minorHAnsi"/>
          <w:sz w:val="22"/>
          <w:szCs w:val="22"/>
        </w:rPr>
        <w:t>tunnela</w:t>
      </w:r>
      <w:proofErr w:type="spellEnd"/>
      <w:r w:rsidR="0001433C" w:rsidRPr="009C2FA3">
        <w:rPr>
          <w:rFonts w:asciiTheme="minorHAnsi" w:hAnsiTheme="minorHAnsi" w:cstheme="minorHAnsi"/>
          <w:sz w:val="22"/>
          <w:szCs w:val="22"/>
        </w:rPr>
        <w:t xml:space="preserve"> and footpath.</w:t>
      </w:r>
    </w:p>
    <w:p w14:paraId="50D5EABC" w14:textId="77777777" w:rsidR="00AD31C9" w:rsidRPr="009C2FA3" w:rsidRDefault="00AD31C9" w:rsidP="00C308F4">
      <w:pPr>
        <w:pStyle w:val="xmsonormal"/>
        <w:shd w:val="clear" w:color="auto" w:fill="FFFFFF"/>
        <w:spacing w:before="0" w:beforeAutospacing="0" w:after="0" w:afterAutospacing="0"/>
        <w:ind w:left="360"/>
        <w:rPr>
          <w:rFonts w:asciiTheme="minorHAnsi" w:hAnsiTheme="minorHAnsi" w:cstheme="minorHAnsi"/>
          <w:sz w:val="22"/>
          <w:szCs w:val="22"/>
        </w:rPr>
      </w:pPr>
    </w:p>
    <w:p w14:paraId="72ED6A68" w14:textId="77777777" w:rsidR="00406EB9" w:rsidRPr="009C2FA3" w:rsidRDefault="00406EB9" w:rsidP="00C308F4">
      <w:pPr>
        <w:pStyle w:val="xmsonormal"/>
        <w:numPr>
          <w:ilvl w:val="0"/>
          <w:numId w:val="28"/>
        </w:numPr>
        <w:shd w:val="clear" w:color="auto" w:fill="FFFFFF"/>
        <w:spacing w:before="0" w:beforeAutospacing="0" w:after="0" w:afterAutospacing="0"/>
        <w:rPr>
          <w:rFonts w:asciiTheme="minorHAnsi" w:hAnsiTheme="minorHAnsi" w:cstheme="minorHAnsi"/>
          <w:b/>
          <w:bCs/>
          <w:sz w:val="22"/>
          <w:szCs w:val="22"/>
        </w:rPr>
      </w:pPr>
      <w:r w:rsidRPr="009C2FA3">
        <w:rPr>
          <w:rFonts w:asciiTheme="minorHAnsi" w:hAnsiTheme="minorHAnsi" w:cstheme="minorHAnsi"/>
          <w:b/>
          <w:bCs/>
          <w:sz w:val="22"/>
          <w:szCs w:val="22"/>
        </w:rPr>
        <w:t>The 1066 Country Walk regeneration is almost ready to launch.</w:t>
      </w:r>
    </w:p>
    <w:p w14:paraId="4AED2C26" w14:textId="0282BA0C" w:rsidR="00406EB9" w:rsidRPr="009C2FA3" w:rsidRDefault="00406EB9" w:rsidP="00C308F4">
      <w:pPr>
        <w:pStyle w:val="xmsonormal"/>
        <w:shd w:val="clear" w:color="auto" w:fill="FFFFFF"/>
        <w:spacing w:before="0" w:beforeAutospacing="0" w:after="0" w:afterAutospacing="0"/>
        <w:ind w:left="360"/>
        <w:rPr>
          <w:rFonts w:asciiTheme="minorHAnsi" w:hAnsiTheme="minorHAnsi" w:cstheme="minorHAnsi"/>
          <w:sz w:val="22"/>
          <w:szCs w:val="22"/>
        </w:rPr>
      </w:pPr>
      <w:r w:rsidRPr="009C2FA3">
        <w:rPr>
          <w:rFonts w:asciiTheme="minorHAnsi" w:hAnsiTheme="minorHAnsi" w:cstheme="minorHAnsi"/>
          <w:sz w:val="22"/>
          <w:szCs w:val="22"/>
        </w:rPr>
        <w:t>We'd love you to join us to 'cut the tape', introduce the new sculptures by Keith Pettit and the other new infrastructure that will enhance this wonderful 31 mile path between Pevensey and Rye. It's a chance for us to say thank you to everyone who's supported the project.</w:t>
      </w:r>
      <w:r w:rsidR="0001433C" w:rsidRPr="009C2FA3">
        <w:rPr>
          <w:rFonts w:asciiTheme="minorHAnsi" w:hAnsiTheme="minorHAnsi" w:cstheme="minorHAnsi"/>
          <w:sz w:val="22"/>
          <w:szCs w:val="22"/>
        </w:rPr>
        <w:t xml:space="preserve">  </w:t>
      </w:r>
      <w:r w:rsidRPr="009C2FA3">
        <w:rPr>
          <w:rFonts w:asciiTheme="minorHAnsi" w:hAnsiTheme="minorHAnsi" w:cstheme="minorHAnsi"/>
          <w:sz w:val="22"/>
          <w:szCs w:val="22"/>
        </w:rPr>
        <w:t xml:space="preserve">There will be launch 'happenings' on Friday 17 September at the three locations below: Choose your preferred location or come to all three! Each event will take </w:t>
      </w:r>
      <w:proofErr w:type="spellStart"/>
      <w:r w:rsidRPr="009C2FA3">
        <w:rPr>
          <w:rFonts w:asciiTheme="minorHAnsi" w:hAnsiTheme="minorHAnsi" w:cstheme="minorHAnsi"/>
          <w:sz w:val="22"/>
          <w:szCs w:val="22"/>
        </w:rPr>
        <w:t>approx</w:t>
      </w:r>
      <w:proofErr w:type="spellEnd"/>
      <w:r w:rsidRPr="009C2FA3">
        <w:rPr>
          <w:rFonts w:asciiTheme="minorHAnsi" w:hAnsiTheme="minorHAnsi" w:cstheme="minorHAnsi"/>
          <w:sz w:val="22"/>
          <w:szCs w:val="22"/>
        </w:rPr>
        <w:t xml:space="preserve"> 30min.</w:t>
      </w:r>
    </w:p>
    <w:p w14:paraId="415E297E" w14:textId="77777777" w:rsidR="00406EB9" w:rsidRPr="009C2FA3" w:rsidRDefault="00406EB9" w:rsidP="00C308F4">
      <w:pPr>
        <w:pStyle w:val="xmsonormal"/>
        <w:numPr>
          <w:ilvl w:val="1"/>
          <w:numId w:val="32"/>
        </w:numPr>
        <w:shd w:val="clear" w:color="auto" w:fill="FFFFFF"/>
        <w:spacing w:before="0" w:beforeAutospacing="0" w:after="0" w:afterAutospacing="0"/>
        <w:rPr>
          <w:rFonts w:asciiTheme="minorHAnsi" w:hAnsiTheme="minorHAnsi" w:cstheme="minorHAnsi"/>
          <w:sz w:val="22"/>
          <w:szCs w:val="22"/>
        </w:rPr>
      </w:pPr>
      <w:r w:rsidRPr="009C2FA3">
        <w:rPr>
          <w:rFonts w:asciiTheme="minorHAnsi" w:hAnsiTheme="minorHAnsi" w:cstheme="minorHAnsi"/>
          <w:sz w:val="22"/>
          <w:szCs w:val="22"/>
        </w:rPr>
        <w:t>Pevensey Castle 10am</w:t>
      </w:r>
    </w:p>
    <w:p w14:paraId="199D98D7" w14:textId="77777777" w:rsidR="00406EB9" w:rsidRPr="009C2FA3" w:rsidRDefault="00406EB9" w:rsidP="00C308F4">
      <w:pPr>
        <w:pStyle w:val="xmsonormal"/>
        <w:numPr>
          <w:ilvl w:val="1"/>
          <w:numId w:val="32"/>
        </w:numPr>
        <w:shd w:val="clear" w:color="auto" w:fill="FFFFFF"/>
        <w:spacing w:before="0" w:beforeAutospacing="0" w:after="0" w:afterAutospacing="0"/>
        <w:rPr>
          <w:rFonts w:asciiTheme="minorHAnsi" w:hAnsiTheme="minorHAnsi" w:cstheme="minorHAnsi"/>
          <w:sz w:val="22"/>
          <w:szCs w:val="22"/>
        </w:rPr>
      </w:pPr>
      <w:r w:rsidRPr="009C2FA3">
        <w:rPr>
          <w:rFonts w:asciiTheme="minorHAnsi" w:hAnsiTheme="minorHAnsi" w:cstheme="minorHAnsi"/>
          <w:sz w:val="22"/>
          <w:szCs w:val="22"/>
        </w:rPr>
        <w:t>Battle Abbey 12noon</w:t>
      </w:r>
    </w:p>
    <w:p w14:paraId="7CDAEFD0" w14:textId="79E50E09" w:rsidR="00354A10" w:rsidRPr="009C2FA3" w:rsidRDefault="00406EB9" w:rsidP="00C308F4">
      <w:pPr>
        <w:pStyle w:val="xmsonormal"/>
        <w:numPr>
          <w:ilvl w:val="1"/>
          <w:numId w:val="32"/>
        </w:numPr>
        <w:shd w:val="clear" w:color="auto" w:fill="FFFFFF"/>
        <w:spacing w:before="0" w:beforeAutospacing="0" w:after="0" w:afterAutospacing="0"/>
        <w:rPr>
          <w:rFonts w:asciiTheme="minorHAnsi" w:hAnsiTheme="minorHAnsi" w:cstheme="minorHAnsi"/>
          <w:sz w:val="22"/>
          <w:szCs w:val="22"/>
        </w:rPr>
      </w:pPr>
      <w:r w:rsidRPr="009C2FA3">
        <w:rPr>
          <w:rFonts w:asciiTheme="minorHAnsi" w:hAnsiTheme="minorHAnsi" w:cstheme="minorHAnsi"/>
          <w:sz w:val="22"/>
          <w:szCs w:val="22"/>
        </w:rPr>
        <w:t>Rye 2.30pm</w:t>
      </w:r>
    </w:p>
    <w:p w14:paraId="5ABF3B1D" w14:textId="77777777" w:rsidR="00EC67CD" w:rsidRPr="009C2FA3" w:rsidRDefault="00EC67CD" w:rsidP="00C308F4">
      <w:pPr>
        <w:pStyle w:val="xmsonormal"/>
        <w:numPr>
          <w:ilvl w:val="0"/>
          <w:numId w:val="28"/>
        </w:numPr>
        <w:shd w:val="clear" w:color="auto" w:fill="FFFFFF"/>
        <w:spacing w:before="0" w:beforeAutospacing="0" w:after="0" w:afterAutospacing="0"/>
        <w:ind w:left="357"/>
        <w:rPr>
          <w:rFonts w:asciiTheme="minorHAnsi" w:hAnsiTheme="minorHAnsi" w:cstheme="minorHAnsi"/>
          <w:b/>
          <w:bCs/>
          <w:sz w:val="22"/>
          <w:szCs w:val="22"/>
        </w:rPr>
      </w:pPr>
      <w:r w:rsidRPr="009C2FA3">
        <w:rPr>
          <w:rFonts w:asciiTheme="minorHAnsi" w:hAnsiTheme="minorHAnsi" w:cstheme="minorHAnsi"/>
          <w:b/>
          <w:bCs/>
          <w:sz w:val="22"/>
          <w:szCs w:val="22"/>
        </w:rPr>
        <w:t>£8.6bn funding for affordable homes to give boost onto housing ladder  </w:t>
      </w:r>
    </w:p>
    <w:p w14:paraId="41EEAA89" w14:textId="35F5A431" w:rsidR="00EC67CD" w:rsidRPr="009C2FA3" w:rsidRDefault="00EC67CD" w:rsidP="00C308F4">
      <w:pPr>
        <w:pStyle w:val="xmsonormal"/>
        <w:shd w:val="clear" w:color="auto" w:fill="FFFFFF"/>
        <w:spacing w:before="0" w:beforeAutospacing="0" w:after="0" w:afterAutospacing="0"/>
        <w:ind w:left="357"/>
        <w:rPr>
          <w:rFonts w:asciiTheme="minorHAnsi" w:hAnsiTheme="minorHAnsi" w:cstheme="minorHAnsi"/>
          <w:sz w:val="22"/>
          <w:szCs w:val="22"/>
        </w:rPr>
      </w:pPr>
      <w:r w:rsidRPr="009C2FA3">
        <w:rPr>
          <w:rFonts w:asciiTheme="minorHAnsi" w:hAnsiTheme="minorHAnsi" w:cstheme="minorHAnsi"/>
          <w:sz w:val="22"/>
          <w:szCs w:val="22"/>
        </w:rPr>
        <w:t xml:space="preserve">Thousands of people will be helped onto the housing ladder as funding worth £8.6bn is allocated across the country today.   Part of the largest single investment in affordable housing in a decade, the Affordable Homes Programme funding will deliver around 119,000 homes, including 57,000 for ownership, 29,600 for social rent and 6,250 affordable rural homes.  </w:t>
      </w:r>
    </w:p>
    <w:p w14:paraId="2BA8C6D7" w14:textId="77777777" w:rsidR="0028712C" w:rsidRPr="009C2FA3" w:rsidRDefault="0028712C" w:rsidP="00C308F4">
      <w:pPr>
        <w:pStyle w:val="xmsonormal"/>
        <w:shd w:val="clear" w:color="auto" w:fill="FFFFFF"/>
        <w:spacing w:before="0" w:beforeAutospacing="0" w:after="0" w:afterAutospacing="0"/>
        <w:ind w:left="357"/>
        <w:rPr>
          <w:rFonts w:asciiTheme="minorHAnsi" w:hAnsiTheme="minorHAnsi" w:cstheme="minorHAnsi"/>
          <w:sz w:val="22"/>
          <w:szCs w:val="22"/>
        </w:rPr>
      </w:pPr>
    </w:p>
    <w:p w14:paraId="0B7769B4" w14:textId="534635B7" w:rsidR="00EC67CD" w:rsidRPr="009C2FA3" w:rsidRDefault="00EC67CD" w:rsidP="00C308F4">
      <w:pPr>
        <w:pStyle w:val="xmsonormal"/>
        <w:shd w:val="clear" w:color="auto" w:fill="FFFFFF"/>
        <w:spacing w:before="0" w:beforeAutospacing="0" w:after="0" w:afterAutospacing="0"/>
        <w:ind w:left="357"/>
        <w:rPr>
          <w:rFonts w:asciiTheme="minorHAnsi" w:hAnsiTheme="minorHAnsi" w:cstheme="minorHAnsi"/>
          <w:sz w:val="22"/>
          <w:szCs w:val="22"/>
        </w:rPr>
      </w:pPr>
      <w:r w:rsidRPr="009C2FA3">
        <w:rPr>
          <w:rFonts w:asciiTheme="minorHAnsi" w:hAnsiTheme="minorHAnsi" w:cstheme="minorHAnsi"/>
          <w:sz w:val="22"/>
          <w:szCs w:val="22"/>
        </w:rPr>
        <w:t>Today’s cash injection could support up to 370,000 jobs across the country for homebuilders, SME developers and wider businesses supporting the housebuilding industry, such as electricians and plumbers.</w:t>
      </w:r>
      <w:r w:rsidRPr="009C2FA3">
        <w:rPr>
          <w:rFonts w:asciiTheme="minorHAnsi" w:hAnsiTheme="minorHAnsi" w:cstheme="minorHAnsi"/>
          <w:sz w:val="22"/>
          <w:szCs w:val="22"/>
        </w:rPr>
        <w:t xml:space="preserve">  </w:t>
      </w:r>
      <w:r w:rsidRPr="009C2FA3">
        <w:rPr>
          <w:rFonts w:asciiTheme="minorHAnsi" w:hAnsiTheme="minorHAnsi" w:cstheme="minorHAnsi"/>
          <w:sz w:val="22"/>
          <w:szCs w:val="22"/>
        </w:rPr>
        <w:t xml:space="preserve">This is expected to generate up to £26bn of other private and public investment.   </w:t>
      </w:r>
    </w:p>
    <w:p w14:paraId="52609054" w14:textId="3B7644C0" w:rsidR="00EC67CD" w:rsidRPr="009C2FA3" w:rsidRDefault="00EC67CD" w:rsidP="00C308F4">
      <w:pPr>
        <w:pStyle w:val="xmsonormal"/>
        <w:shd w:val="clear" w:color="auto" w:fill="FFFFFF"/>
        <w:spacing w:before="0" w:beforeAutospacing="0" w:after="0" w:afterAutospacing="0"/>
        <w:ind w:left="357"/>
        <w:rPr>
          <w:rFonts w:asciiTheme="minorHAnsi" w:hAnsiTheme="minorHAnsi" w:cstheme="minorHAnsi"/>
          <w:sz w:val="22"/>
          <w:szCs w:val="22"/>
        </w:rPr>
      </w:pPr>
      <w:r w:rsidRPr="009C2FA3">
        <w:rPr>
          <w:rFonts w:asciiTheme="minorHAnsi" w:hAnsiTheme="minorHAnsi" w:cstheme="minorHAnsi"/>
          <w:sz w:val="22"/>
          <w:szCs w:val="22"/>
        </w:rPr>
        <w:t>Around half of the new homes from the £8.6bn funding will be available for affordable home ownership, helping more young people and families to get a foot on the housing ladder.</w:t>
      </w:r>
    </w:p>
    <w:p w14:paraId="43384BCC" w14:textId="4F47BE1B" w:rsidR="00EC67CD" w:rsidRPr="009C2FA3" w:rsidRDefault="0028712C" w:rsidP="00C308F4">
      <w:pPr>
        <w:pStyle w:val="xmsonormal"/>
        <w:shd w:val="clear" w:color="auto" w:fill="FFFFFF"/>
        <w:spacing w:before="0" w:beforeAutospacing="0" w:after="0" w:afterAutospacing="0"/>
        <w:ind w:left="357"/>
        <w:rPr>
          <w:rFonts w:asciiTheme="minorHAnsi" w:hAnsiTheme="minorHAnsi" w:cstheme="minorHAnsi"/>
          <w:sz w:val="22"/>
          <w:szCs w:val="22"/>
        </w:rPr>
      </w:pPr>
      <w:hyperlink r:id="rId8" w:history="1">
        <w:r w:rsidR="00EC67CD" w:rsidRPr="009C2FA3">
          <w:rPr>
            <w:rStyle w:val="Hyperlink"/>
            <w:rFonts w:asciiTheme="minorHAnsi" w:hAnsiTheme="minorHAnsi" w:cstheme="minorHAnsi"/>
            <w:sz w:val="22"/>
            <w:szCs w:val="22"/>
          </w:rPr>
          <w:t>For full report please click here.</w:t>
        </w:r>
      </w:hyperlink>
    </w:p>
    <w:p w14:paraId="44269F66" w14:textId="77777777" w:rsidR="00EC67CD" w:rsidRPr="009C2FA3" w:rsidRDefault="00EC67CD" w:rsidP="00C308F4">
      <w:pPr>
        <w:pStyle w:val="xmsonormal"/>
        <w:shd w:val="clear" w:color="auto" w:fill="FFFFFF"/>
        <w:spacing w:before="0" w:beforeAutospacing="0" w:after="0" w:afterAutospacing="0"/>
        <w:ind w:left="360"/>
        <w:rPr>
          <w:rFonts w:asciiTheme="minorHAnsi" w:hAnsiTheme="minorHAnsi" w:cstheme="minorHAnsi"/>
          <w:b/>
          <w:bCs/>
          <w:sz w:val="22"/>
          <w:szCs w:val="22"/>
        </w:rPr>
      </w:pPr>
    </w:p>
    <w:p w14:paraId="656F58F2" w14:textId="69ED5EF3" w:rsidR="00B815BC" w:rsidRPr="009C2FA3" w:rsidRDefault="00354A10" w:rsidP="00C308F4">
      <w:pPr>
        <w:pStyle w:val="xmsonormal"/>
        <w:numPr>
          <w:ilvl w:val="0"/>
          <w:numId w:val="28"/>
        </w:numPr>
        <w:shd w:val="clear" w:color="auto" w:fill="FFFFFF"/>
        <w:spacing w:before="0" w:beforeAutospacing="0" w:after="0" w:afterAutospacing="0"/>
        <w:rPr>
          <w:rFonts w:asciiTheme="minorHAnsi" w:hAnsiTheme="minorHAnsi" w:cstheme="minorHAnsi"/>
          <w:b/>
          <w:bCs/>
          <w:sz w:val="22"/>
          <w:szCs w:val="22"/>
        </w:rPr>
      </w:pPr>
      <w:r w:rsidRPr="009C2FA3">
        <w:rPr>
          <w:rFonts w:asciiTheme="minorHAnsi" w:hAnsiTheme="minorHAnsi" w:cstheme="minorHAnsi"/>
          <w:b/>
          <w:bCs/>
          <w:sz w:val="22"/>
          <w:szCs w:val="22"/>
          <w:bdr w:val="none" w:sz="0" w:space="0" w:color="auto" w:frame="1"/>
        </w:rPr>
        <w:t>Discretionary Disability Projects Grant (</w:t>
      </w:r>
      <w:proofErr w:type="spellStart"/>
      <w:r w:rsidRPr="009C2FA3">
        <w:rPr>
          <w:rFonts w:asciiTheme="minorHAnsi" w:hAnsiTheme="minorHAnsi" w:cstheme="minorHAnsi"/>
          <w:b/>
          <w:bCs/>
          <w:sz w:val="22"/>
          <w:szCs w:val="22"/>
          <w:bdr w:val="none" w:sz="0" w:space="0" w:color="auto" w:frame="1"/>
        </w:rPr>
        <w:t>DDPG</w:t>
      </w:r>
      <w:proofErr w:type="spellEnd"/>
      <w:r w:rsidRPr="009C2FA3">
        <w:rPr>
          <w:rFonts w:asciiTheme="minorHAnsi" w:hAnsiTheme="minorHAnsi" w:cstheme="minorHAnsi"/>
          <w:b/>
          <w:bCs/>
          <w:sz w:val="22"/>
          <w:szCs w:val="22"/>
          <w:bdr w:val="none" w:sz="0" w:space="0" w:color="auto" w:frame="1"/>
        </w:rPr>
        <w:t>)</w:t>
      </w:r>
    </w:p>
    <w:p w14:paraId="5FDB6589" w14:textId="77777777" w:rsidR="00AD31C9" w:rsidRPr="009C2FA3" w:rsidRDefault="000F30D2" w:rsidP="00C308F4">
      <w:pPr>
        <w:shd w:val="clear" w:color="auto" w:fill="FFFFFF"/>
        <w:spacing w:after="0" w:line="240" w:lineRule="auto"/>
        <w:ind w:left="360" w:right="-1"/>
        <w:textAlignment w:val="baseline"/>
        <w:rPr>
          <w:rFonts w:cstheme="minorHAnsi"/>
        </w:rPr>
      </w:pPr>
      <w:r w:rsidRPr="009C2FA3">
        <w:rPr>
          <w:rFonts w:eastAsia="Times New Roman" w:cstheme="minorHAnsi"/>
          <w:lang w:eastAsia="en-GB"/>
        </w:rPr>
        <w:t>The first panel is being held on 13</w:t>
      </w:r>
      <w:r w:rsidRPr="009C2FA3">
        <w:rPr>
          <w:rFonts w:eastAsia="Times New Roman" w:cstheme="minorHAnsi"/>
          <w:vertAlign w:val="superscript"/>
          <w:lang w:eastAsia="en-GB"/>
        </w:rPr>
        <w:t>th</w:t>
      </w:r>
      <w:r w:rsidRPr="009C2FA3">
        <w:rPr>
          <w:rFonts w:eastAsia="Times New Roman" w:cstheme="minorHAnsi"/>
          <w:lang w:eastAsia="en-GB"/>
        </w:rPr>
        <w:t> October, where all applications received up to the 8</w:t>
      </w:r>
      <w:r w:rsidRPr="009C2FA3">
        <w:rPr>
          <w:rFonts w:eastAsia="Times New Roman" w:cstheme="minorHAnsi"/>
          <w:vertAlign w:val="superscript"/>
          <w:lang w:eastAsia="en-GB"/>
        </w:rPr>
        <w:t>th</w:t>
      </w:r>
      <w:r w:rsidRPr="009C2FA3">
        <w:rPr>
          <w:rFonts w:eastAsia="Times New Roman" w:cstheme="minorHAnsi"/>
          <w:lang w:eastAsia="en-GB"/>
        </w:rPr>
        <w:t> October will be discussed and decisions made.</w:t>
      </w:r>
      <w:r w:rsidR="00301CD7" w:rsidRPr="009C2FA3">
        <w:rPr>
          <w:rFonts w:eastAsia="Times New Roman" w:cstheme="minorHAnsi"/>
          <w:lang w:eastAsia="en-GB"/>
        </w:rPr>
        <w:t xml:space="preserve"> </w:t>
      </w:r>
      <w:r w:rsidRPr="009C2FA3">
        <w:rPr>
          <w:rFonts w:cstheme="minorHAnsi"/>
        </w:rPr>
        <w:t>The grant is intended to support smaller projects that are easily deliverable</w:t>
      </w:r>
      <w:r w:rsidR="00B92CD2" w:rsidRPr="009C2FA3">
        <w:rPr>
          <w:rFonts w:cstheme="minorHAnsi"/>
        </w:rPr>
        <w:t xml:space="preserve">.   </w:t>
      </w:r>
      <w:r w:rsidRPr="009C2FA3">
        <w:rPr>
          <w:rFonts w:cstheme="minorHAnsi"/>
        </w:rPr>
        <w:t xml:space="preserve">Your Local District Councillor will decide whether to </w:t>
      </w:r>
      <w:r w:rsidR="00B92CD2" w:rsidRPr="009C2FA3">
        <w:rPr>
          <w:rFonts w:cstheme="minorHAnsi"/>
        </w:rPr>
        <w:t>s</w:t>
      </w:r>
      <w:r w:rsidRPr="009C2FA3">
        <w:rPr>
          <w:rFonts w:cstheme="minorHAnsi"/>
        </w:rPr>
        <w:t>upport or decline your request for grant funding.</w:t>
      </w:r>
      <w:r w:rsidR="00B92CD2" w:rsidRPr="009C2FA3">
        <w:rPr>
          <w:rFonts w:cstheme="minorHAnsi"/>
        </w:rPr>
        <w:t xml:space="preserve"> </w:t>
      </w:r>
      <w:r w:rsidRPr="009C2FA3">
        <w:rPr>
          <w:rFonts w:cstheme="minorHAnsi"/>
        </w:rPr>
        <w:t>You must contact your Local District Councillor to discuss your project and to receive an application form.</w:t>
      </w:r>
      <w:r w:rsidR="00B92CD2" w:rsidRPr="009C2FA3">
        <w:rPr>
          <w:rFonts w:cstheme="minorHAnsi"/>
        </w:rPr>
        <w:t xml:space="preserve">  </w:t>
      </w:r>
      <w:r w:rsidRPr="009C2FA3">
        <w:rPr>
          <w:rFonts w:cstheme="minorHAnsi"/>
        </w:rPr>
        <w:t>The proposed project will be discussed by a Council team comprising of the portfolio Council Member for Housing, Rother Equalities Officer, Senior Rother Occupational Therapist, and a Disabled Grant Officer.</w:t>
      </w:r>
      <w:r w:rsidR="00360728" w:rsidRPr="009C2FA3">
        <w:rPr>
          <w:rFonts w:cstheme="minorHAnsi"/>
        </w:rPr>
        <w:t xml:space="preserve">  </w:t>
      </w:r>
      <w:r w:rsidRPr="009C2FA3">
        <w:rPr>
          <w:rFonts w:cstheme="minorHAnsi"/>
        </w:rPr>
        <w:t>Each project proposal will be approved or declined by the above panel.</w:t>
      </w:r>
      <w:r w:rsidR="00360728" w:rsidRPr="009C2FA3">
        <w:rPr>
          <w:rFonts w:cstheme="minorHAnsi"/>
        </w:rPr>
        <w:t xml:space="preserve">  </w:t>
      </w:r>
    </w:p>
    <w:p w14:paraId="048EA48D" w14:textId="77777777" w:rsidR="00AD31C9" w:rsidRPr="009C2FA3" w:rsidRDefault="00AD31C9" w:rsidP="00C308F4">
      <w:pPr>
        <w:shd w:val="clear" w:color="auto" w:fill="FFFFFF"/>
        <w:spacing w:after="0" w:line="240" w:lineRule="auto"/>
        <w:ind w:left="360" w:right="-1"/>
        <w:textAlignment w:val="baseline"/>
        <w:rPr>
          <w:rFonts w:cstheme="minorHAnsi"/>
        </w:rPr>
      </w:pPr>
    </w:p>
    <w:p w14:paraId="23BA5CB4" w14:textId="7ED32064" w:rsidR="000F30D2" w:rsidRPr="009C2FA3" w:rsidRDefault="000F30D2" w:rsidP="00C308F4">
      <w:pPr>
        <w:shd w:val="clear" w:color="auto" w:fill="FFFFFF"/>
        <w:spacing w:after="0" w:line="240" w:lineRule="auto"/>
        <w:ind w:left="360" w:right="-1"/>
        <w:textAlignment w:val="baseline"/>
        <w:rPr>
          <w:rFonts w:cstheme="minorHAnsi"/>
        </w:rPr>
      </w:pPr>
      <w:r w:rsidRPr="009C2FA3">
        <w:rPr>
          <w:rFonts w:cstheme="minorHAnsi"/>
        </w:rPr>
        <w:t>The amount of grant funding is dependent on a case by case basis, however, is capped at £10,000</w:t>
      </w:r>
    </w:p>
    <w:p w14:paraId="5397B1DC" w14:textId="02AA6A74" w:rsidR="000F30D2" w:rsidRPr="009C2FA3" w:rsidRDefault="000F30D2" w:rsidP="00C308F4">
      <w:pPr>
        <w:pStyle w:val="xmsonormal"/>
        <w:shd w:val="clear" w:color="auto" w:fill="FFFFFF"/>
        <w:spacing w:before="0" w:beforeAutospacing="0" w:after="0" w:afterAutospacing="0"/>
        <w:ind w:left="360"/>
        <w:rPr>
          <w:rFonts w:asciiTheme="minorHAnsi" w:hAnsiTheme="minorHAnsi" w:cstheme="minorHAnsi"/>
          <w:sz w:val="22"/>
          <w:szCs w:val="22"/>
        </w:rPr>
      </w:pPr>
      <w:r w:rsidRPr="009C2FA3">
        <w:rPr>
          <w:rFonts w:asciiTheme="minorHAnsi" w:hAnsiTheme="minorHAnsi" w:cstheme="minorHAnsi"/>
          <w:sz w:val="22"/>
          <w:szCs w:val="22"/>
        </w:rPr>
        <w:t>Match funding is not required but may be requested by the Council.</w:t>
      </w:r>
      <w:r w:rsidR="00360728" w:rsidRPr="009C2FA3">
        <w:rPr>
          <w:rFonts w:asciiTheme="minorHAnsi" w:hAnsiTheme="minorHAnsi" w:cstheme="minorHAnsi"/>
          <w:sz w:val="22"/>
          <w:szCs w:val="22"/>
        </w:rPr>
        <w:t xml:space="preserve">  </w:t>
      </w:r>
      <w:r w:rsidRPr="009C2FA3">
        <w:rPr>
          <w:rFonts w:asciiTheme="minorHAnsi" w:hAnsiTheme="minorHAnsi" w:cstheme="minorHAnsi"/>
          <w:sz w:val="22"/>
          <w:szCs w:val="22"/>
        </w:rPr>
        <w:t>Applications received will be checked for compliance and scored against the scheme criteria. Applications which do not comply with the criteria will be rejected.</w:t>
      </w:r>
      <w:r w:rsidR="00360728" w:rsidRPr="009C2FA3">
        <w:rPr>
          <w:rFonts w:asciiTheme="minorHAnsi" w:hAnsiTheme="minorHAnsi" w:cstheme="minorHAnsi"/>
          <w:sz w:val="22"/>
          <w:szCs w:val="22"/>
        </w:rPr>
        <w:t xml:space="preserve">  </w:t>
      </w:r>
      <w:r w:rsidRPr="009C2FA3">
        <w:rPr>
          <w:rFonts w:asciiTheme="minorHAnsi" w:hAnsiTheme="minorHAnsi" w:cstheme="minorHAnsi"/>
          <w:sz w:val="22"/>
          <w:szCs w:val="22"/>
        </w:rPr>
        <w:t>Projects must be completed within 12 months of funding being awarded.</w:t>
      </w:r>
      <w:r w:rsidR="00360728" w:rsidRPr="009C2FA3">
        <w:rPr>
          <w:rFonts w:asciiTheme="minorHAnsi" w:hAnsiTheme="minorHAnsi" w:cstheme="minorHAnsi"/>
          <w:sz w:val="22"/>
          <w:szCs w:val="22"/>
        </w:rPr>
        <w:t xml:space="preserve">  </w:t>
      </w:r>
      <w:r w:rsidRPr="009C2FA3">
        <w:rPr>
          <w:rFonts w:asciiTheme="minorHAnsi" w:hAnsiTheme="minorHAnsi" w:cstheme="minorHAnsi"/>
          <w:sz w:val="22"/>
          <w:szCs w:val="22"/>
        </w:rPr>
        <w:t>The Council is not responsible for project managing any scheme. It is the applicant’s responsibility. The Council will, however, inspect completed schemes for compliance and suitability for Disabled Residents. A Notice of Approval of Application will be provided.</w:t>
      </w:r>
      <w:r w:rsidR="00360728" w:rsidRPr="009C2FA3">
        <w:rPr>
          <w:rFonts w:asciiTheme="minorHAnsi" w:hAnsiTheme="minorHAnsi" w:cstheme="minorHAnsi"/>
          <w:sz w:val="22"/>
          <w:szCs w:val="22"/>
        </w:rPr>
        <w:t xml:space="preserve">  </w:t>
      </w:r>
      <w:r w:rsidRPr="009C2FA3">
        <w:rPr>
          <w:rFonts w:asciiTheme="minorHAnsi" w:hAnsiTheme="minorHAnsi" w:cstheme="minorHAnsi"/>
          <w:sz w:val="22"/>
          <w:szCs w:val="22"/>
        </w:rPr>
        <w:t xml:space="preserve">The above grant is discretionary and as </w:t>
      </w:r>
      <w:r w:rsidRPr="009C2FA3">
        <w:rPr>
          <w:rFonts w:asciiTheme="minorHAnsi" w:hAnsiTheme="minorHAnsi" w:cstheme="minorHAnsi"/>
          <w:sz w:val="22"/>
          <w:szCs w:val="22"/>
        </w:rPr>
        <w:lastRenderedPageBreak/>
        <w:t>such is subject to capital funds being available. For this reason, the provision of this grant may be limited or discontinued at any time.</w:t>
      </w:r>
    </w:p>
    <w:p w14:paraId="769BF082" w14:textId="40852554" w:rsidR="000F30D2" w:rsidRPr="009C2FA3" w:rsidRDefault="000F30D2" w:rsidP="00C308F4">
      <w:pPr>
        <w:pStyle w:val="xmsonormal"/>
        <w:shd w:val="clear" w:color="auto" w:fill="FFFFFF"/>
        <w:spacing w:before="0" w:beforeAutospacing="0" w:after="0" w:afterAutospacing="0"/>
        <w:ind w:left="360"/>
        <w:rPr>
          <w:rFonts w:asciiTheme="minorHAnsi" w:hAnsiTheme="minorHAnsi" w:cstheme="minorHAnsi"/>
          <w:b/>
          <w:bCs/>
          <w:sz w:val="22"/>
          <w:szCs w:val="22"/>
        </w:rPr>
      </w:pPr>
      <w:r w:rsidRPr="009C2FA3">
        <w:rPr>
          <w:rFonts w:asciiTheme="minorHAnsi" w:hAnsiTheme="minorHAnsi" w:cstheme="minorHAnsi"/>
          <w:b/>
          <w:bCs/>
          <w:sz w:val="22"/>
          <w:szCs w:val="22"/>
        </w:rPr>
        <w:t xml:space="preserve"> </w:t>
      </w:r>
    </w:p>
    <w:p w14:paraId="5766AB21" w14:textId="77777777" w:rsidR="000F30D2" w:rsidRPr="009C2FA3" w:rsidRDefault="000F30D2" w:rsidP="00C308F4">
      <w:pPr>
        <w:pStyle w:val="xmsonormal"/>
        <w:shd w:val="clear" w:color="auto" w:fill="FFFFFF"/>
        <w:spacing w:before="0" w:beforeAutospacing="0" w:after="0" w:afterAutospacing="0"/>
        <w:ind w:left="360"/>
        <w:rPr>
          <w:rFonts w:asciiTheme="minorHAnsi" w:hAnsiTheme="minorHAnsi" w:cstheme="minorHAnsi"/>
          <w:sz w:val="22"/>
          <w:szCs w:val="22"/>
        </w:rPr>
      </w:pPr>
      <w:r w:rsidRPr="009C2FA3">
        <w:rPr>
          <w:rFonts w:asciiTheme="minorHAnsi" w:hAnsiTheme="minorHAnsi" w:cstheme="minorHAnsi"/>
          <w:sz w:val="22"/>
          <w:szCs w:val="22"/>
        </w:rPr>
        <w:t>The types of adaptations for which grant will be awarded include, but are not limited to:</w:t>
      </w:r>
    </w:p>
    <w:p w14:paraId="18BFED3A" w14:textId="77777777" w:rsidR="000F30D2" w:rsidRPr="009C2FA3" w:rsidRDefault="000F30D2" w:rsidP="00C308F4">
      <w:pPr>
        <w:pStyle w:val="xmsonormal"/>
        <w:shd w:val="clear" w:color="auto" w:fill="FFFFFF"/>
        <w:spacing w:before="0" w:beforeAutospacing="0" w:after="0" w:afterAutospacing="0"/>
        <w:ind w:left="360"/>
        <w:rPr>
          <w:rFonts w:asciiTheme="minorHAnsi" w:hAnsiTheme="minorHAnsi" w:cstheme="minorHAnsi"/>
          <w:sz w:val="22"/>
          <w:szCs w:val="22"/>
        </w:rPr>
      </w:pPr>
    </w:p>
    <w:p w14:paraId="15FC948D" w14:textId="77777777" w:rsidR="000F30D2" w:rsidRPr="009C2FA3" w:rsidRDefault="000F30D2" w:rsidP="00C308F4">
      <w:pPr>
        <w:pStyle w:val="xmsonormal"/>
        <w:numPr>
          <w:ilvl w:val="1"/>
          <w:numId w:val="31"/>
        </w:numPr>
        <w:shd w:val="clear" w:color="auto" w:fill="FFFFFF"/>
        <w:spacing w:before="0" w:beforeAutospacing="0" w:after="0" w:afterAutospacing="0"/>
        <w:rPr>
          <w:rFonts w:asciiTheme="minorHAnsi" w:hAnsiTheme="minorHAnsi" w:cstheme="minorHAnsi"/>
          <w:sz w:val="22"/>
          <w:szCs w:val="22"/>
        </w:rPr>
      </w:pPr>
      <w:r w:rsidRPr="009C2FA3">
        <w:rPr>
          <w:rFonts w:asciiTheme="minorHAnsi" w:hAnsiTheme="minorHAnsi" w:cstheme="minorHAnsi"/>
          <w:sz w:val="22"/>
          <w:szCs w:val="22"/>
        </w:rPr>
        <w:t>Disabled access – including ramping, wheelchair access, external step approaches, communal entrances.</w:t>
      </w:r>
    </w:p>
    <w:p w14:paraId="15DBADD5" w14:textId="77777777" w:rsidR="000F30D2" w:rsidRPr="009C2FA3" w:rsidRDefault="000F30D2" w:rsidP="00C308F4">
      <w:pPr>
        <w:pStyle w:val="xmsonormal"/>
        <w:numPr>
          <w:ilvl w:val="1"/>
          <w:numId w:val="31"/>
        </w:numPr>
        <w:shd w:val="clear" w:color="auto" w:fill="FFFFFF"/>
        <w:spacing w:before="0" w:beforeAutospacing="0" w:after="0" w:afterAutospacing="0"/>
        <w:rPr>
          <w:rFonts w:asciiTheme="minorHAnsi" w:hAnsiTheme="minorHAnsi" w:cstheme="minorHAnsi"/>
          <w:sz w:val="22"/>
          <w:szCs w:val="22"/>
        </w:rPr>
      </w:pPr>
      <w:r w:rsidRPr="009C2FA3">
        <w:rPr>
          <w:rFonts w:asciiTheme="minorHAnsi" w:hAnsiTheme="minorHAnsi" w:cstheme="minorHAnsi"/>
          <w:sz w:val="22"/>
          <w:szCs w:val="22"/>
        </w:rPr>
        <w:t>Communal stair lifts.</w:t>
      </w:r>
    </w:p>
    <w:p w14:paraId="27A8783B" w14:textId="77777777" w:rsidR="000F30D2" w:rsidRPr="009C2FA3" w:rsidRDefault="000F30D2" w:rsidP="00C308F4">
      <w:pPr>
        <w:pStyle w:val="xmsonormal"/>
        <w:numPr>
          <w:ilvl w:val="1"/>
          <w:numId w:val="31"/>
        </w:numPr>
        <w:shd w:val="clear" w:color="auto" w:fill="FFFFFF"/>
        <w:spacing w:before="0" w:beforeAutospacing="0" w:after="0" w:afterAutospacing="0"/>
        <w:rPr>
          <w:rFonts w:asciiTheme="minorHAnsi" w:hAnsiTheme="minorHAnsi" w:cstheme="minorHAnsi"/>
          <w:sz w:val="22"/>
          <w:szCs w:val="22"/>
        </w:rPr>
      </w:pPr>
      <w:r w:rsidRPr="009C2FA3">
        <w:rPr>
          <w:rFonts w:asciiTheme="minorHAnsi" w:hAnsiTheme="minorHAnsi" w:cstheme="minorHAnsi"/>
          <w:sz w:val="22"/>
          <w:szCs w:val="22"/>
        </w:rPr>
        <w:t>Accessible playground/play for children with disabilities.</w:t>
      </w:r>
    </w:p>
    <w:p w14:paraId="05193D96" w14:textId="77777777" w:rsidR="000F30D2" w:rsidRPr="009C2FA3" w:rsidRDefault="000F30D2" w:rsidP="00C308F4">
      <w:pPr>
        <w:pStyle w:val="xmsonormal"/>
        <w:numPr>
          <w:ilvl w:val="1"/>
          <w:numId w:val="31"/>
        </w:numPr>
        <w:shd w:val="clear" w:color="auto" w:fill="FFFFFF"/>
        <w:spacing w:before="0" w:beforeAutospacing="0" w:after="0" w:afterAutospacing="0"/>
        <w:rPr>
          <w:rFonts w:asciiTheme="minorHAnsi" w:hAnsiTheme="minorHAnsi" w:cstheme="minorHAnsi"/>
          <w:sz w:val="22"/>
          <w:szCs w:val="22"/>
        </w:rPr>
      </w:pPr>
      <w:r w:rsidRPr="009C2FA3">
        <w:rPr>
          <w:rFonts w:asciiTheme="minorHAnsi" w:hAnsiTheme="minorHAnsi" w:cstheme="minorHAnsi"/>
          <w:sz w:val="22"/>
          <w:szCs w:val="22"/>
        </w:rPr>
        <w:t>Sanitary facilities for disability and wheelchair users.</w:t>
      </w:r>
    </w:p>
    <w:p w14:paraId="0488D006" w14:textId="26C5D671" w:rsidR="00354A10" w:rsidRPr="009C2FA3" w:rsidRDefault="000F30D2" w:rsidP="00C308F4">
      <w:pPr>
        <w:pStyle w:val="xmsonormal"/>
        <w:numPr>
          <w:ilvl w:val="1"/>
          <w:numId w:val="31"/>
        </w:numPr>
        <w:shd w:val="clear" w:color="auto" w:fill="FFFFFF"/>
        <w:spacing w:before="0" w:beforeAutospacing="0" w:after="0" w:afterAutospacing="0"/>
        <w:rPr>
          <w:rFonts w:asciiTheme="minorHAnsi" w:hAnsiTheme="minorHAnsi" w:cstheme="minorHAnsi"/>
          <w:sz w:val="22"/>
          <w:szCs w:val="22"/>
        </w:rPr>
      </w:pPr>
      <w:r w:rsidRPr="009C2FA3">
        <w:rPr>
          <w:rFonts w:asciiTheme="minorHAnsi" w:hAnsiTheme="minorHAnsi" w:cstheme="minorHAnsi"/>
          <w:sz w:val="22"/>
          <w:szCs w:val="22"/>
        </w:rPr>
        <w:t>Toilets.</w:t>
      </w:r>
    </w:p>
    <w:p w14:paraId="0EC0804D" w14:textId="77777777" w:rsidR="009445B7" w:rsidRPr="009C2FA3" w:rsidRDefault="009445B7" w:rsidP="00C308F4">
      <w:pPr>
        <w:pStyle w:val="xmsonormal"/>
        <w:shd w:val="clear" w:color="auto" w:fill="FFFFFF"/>
        <w:spacing w:before="0" w:beforeAutospacing="0" w:after="0" w:afterAutospacing="0"/>
        <w:ind w:left="1080"/>
        <w:rPr>
          <w:rFonts w:asciiTheme="minorHAnsi" w:hAnsiTheme="minorHAnsi" w:cstheme="minorHAnsi"/>
          <w:sz w:val="22"/>
          <w:szCs w:val="22"/>
        </w:rPr>
      </w:pPr>
    </w:p>
    <w:p w14:paraId="08FDC278" w14:textId="28FE1FD2" w:rsidR="00726319" w:rsidRPr="009C2FA3" w:rsidRDefault="00726319" w:rsidP="00C308F4">
      <w:pPr>
        <w:pStyle w:val="xmsonormal"/>
        <w:numPr>
          <w:ilvl w:val="0"/>
          <w:numId w:val="28"/>
        </w:numPr>
        <w:shd w:val="clear" w:color="auto" w:fill="FFFFFF"/>
        <w:spacing w:before="0" w:beforeAutospacing="0" w:after="0" w:afterAutospacing="0"/>
        <w:rPr>
          <w:rFonts w:asciiTheme="minorHAnsi" w:hAnsiTheme="minorHAnsi" w:cstheme="minorHAnsi"/>
          <w:b/>
          <w:bCs/>
          <w:sz w:val="22"/>
          <w:szCs w:val="22"/>
        </w:rPr>
      </w:pPr>
      <w:r w:rsidRPr="009C2FA3">
        <w:rPr>
          <w:rFonts w:asciiTheme="minorHAnsi" w:hAnsiTheme="minorHAnsi" w:cstheme="minorHAnsi"/>
          <w:b/>
          <w:bCs/>
          <w:sz w:val="22"/>
          <w:szCs w:val="22"/>
        </w:rPr>
        <w:t>Bus Service Improvement Plan (</w:t>
      </w:r>
      <w:proofErr w:type="spellStart"/>
      <w:r w:rsidRPr="009C2FA3">
        <w:rPr>
          <w:rFonts w:asciiTheme="minorHAnsi" w:hAnsiTheme="minorHAnsi" w:cstheme="minorHAnsi"/>
          <w:b/>
          <w:bCs/>
          <w:sz w:val="22"/>
          <w:szCs w:val="22"/>
        </w:rPr>
        <w:t>BSIP</w:t>
      </w:r>
      <w:proofErr w:type="spellEnd"/>
      <w:r w:rsidRPr="009C2FA3">
        <w:rPr>
          <w:rFonts w:asciiTheme="minorHAnsi" w:hAnsiTheme="minorHAnsi" w:cstheme="minorHAnsi"/>
          <w:b/>
          <w:bCs/>
          <w:sz w:val="22"/>
          <w:szCs w:val="22"/>
        </w:rPr>
        <w:t>) - urgent update</w:t>
      </w:r>
      <w:r w:rsidRPr="009C2FA3">
        <w:rPr>
          <w:rFonts w:asciiTheme="minorHAnsi" w:hAnsiTheme="minorHAnsi" w:cstheme="minorHAnsi"/>
          <w:b/>
          <w:bCs/>
          <w:sz w:val="22"/>
          <w:szCs w:val="22"/>
        </w:rPr>
        <w:t xml:space="preserve"> from MP Merriman</w:t>
      </w:r>
    </w:p>
    <w:p w14:paraId="3C662C83" w14:textId="429DD170" w:rsidR="00D17D2F" w:rsidRPr="009C2FA3" w:rsidRDefault="00D17D2F" w:rsidP="00C308F4">
      <w:pPr>
        <w:pStyle w:val="xmsonormal"/>
        <w:shd w:val="clear" w:color="auto" w:fill="FFFFFF"/>
        <w:spacing w:before="0" w:beforeAutospacing="0" w:after="0" w:afterAutospacing="0"/>
        <w:ind w:left="360"/>
        <w:rPr>
          <w:rFonts w:asciiTheme="minorHAnsi" w:hAnsiTheme="minorHAnsi" w:cstheme="minorHAnsi"/>
          <w:sz w:val="22"/>
          <w:szCs w:val="22"/>
        </w:rPr>
      </w:pPr>
      <w:r w:rsidRPr="009C2FA3">
        <w:rPr>
          <w:rFonts w:asciiTheme="minorHAnsi" w:hAnsiTheme="minorHAnsi" w:cstheme="minorHAnsi"/>
          <w:sz w:val="22"/>
          <w:szCs w:val="22"/>
        </w:rPr>
        <w:t>Bus Service Improvement Plans (</w:t>
      </w:r>
      <w:proofErr w:type="spellStart"/>
      <w:r w:rsidRPr="009C2FA3">
        <w:rPr>
          <w:rFonts w:asciiTheme="minorHAnsi" w:hAnsiTheme="minorHAnsi" w:cstheme="minorHAnsi"/>
          <w:sz w:val="22"/>
          <w:szCs w:val="22"/>
        </w:rPr>
        <w:t>BSIPs</w:t>
      </w:r>
      <w:proofErr w:type="spellEnd"/>
      <w:r w:rsidRPr="009C2FA3">
        <w:rPr>
          <w:rFonts w:asciiTheme="minorHAnsi" w:hAnsiTheme="minorHAnsi" w:cstheme="minorHAnsi"/>
          <w:sz w:val="22"/>
          <w:szCs w:val="22"/>
        </w:rPr>
        <w:t xml:space="preserve">), which the Government expect local authorities to produce by the end of October, will need to set out ambitious visions for travel by bus, meeting the goals and expectations in the strategy. </w:t>
      </w:r>
      <w:proofErr w:type="spellStart"/>
      <w:r w:rsidRPr="009C2FA3">
        <w:rPr>
          <w:rFonts w:asciiTheme="minorHAnsi" w:hAnsiTheme="minorHAnsi" w:cstheme="minorHAnsi"/>
          <w:sz w:val="22"/>
          <w:szCs w:val="22"/>
        </w:rPr>
        <w:t>BSIPs</w:t>
      </w:r>
      <w:proofErr w:type="spellEnd"/>
      <w:r w:rsidRPr="009C2FA3">
        <w:rPr>
          <w:rFonts w:asciiTheme="minorHAnsi" w:hAnsiTheme="minorHAnsi" w:cstheme="minorHAnsi"/>
          <w:sz w:val="22"/>
          <w:szCs w:val="22"/>
        </w:rPr>
        <w:t xml:space="preserve"> will influence the share of the £3 billion funding that each authority receives.</w:t>
      </w:r>
      <w:r w:rsidR="00092241" w:rsidRPr="009C2FA3">
        <w:rPr>
          <w:rFonts w:asciiTheme="minorHAnsi" w:hAnsiTheme="minorHAnsi" w:cstheme="minorHAnsi"/>
          <w:sz w:val="22"/>
          <w:szCs w:val="22"/>
        </w:rPr>
        <w:t xml:space="preserve">    </w:t>
      </w:r>
      <w:r w:rsidRPr="009C2FA3">
        <w:rPr>
          <w:rFonts w:asciiTheme="minorHAnsi" w:hAnsiTheme="minorHAnsi" w:cstheme="minorHAnsi"/>
          <w:sz w:val="22"/>
          <w:szCs w:val="22"/>
        </w:rPr>
        <w:t xml:space="preserve">Huw is keen to ensure that all local residents, businesses and organisations have the opportunity to feed into the local bus strategy and take part in the focus groups and consultation which ESCC are offering. It is vital that </w:t>
      </w:r>
      <w:proofErr w:type="spellStart"/>
      <w:r w:rsidRPr="009C2FA3">
        <w:rPr>
          <w:rFonts w:asciiTheme="minorHAnsi" w:hAnsiTheme="minorHAnsi" w:cstheme="minorHAnsi"/>
          <w:sz w:val="22"/>
          <w:szCs w:val="22"/>
        </w:rPr>
        <w:t>ESCC’s</w:t>
      </w:r>
      <w:proofErr w:type="spellEnd"/>
      <w:r w:rsidRPr="009C2FA3">
        <w:rPr>
          <w:rFonts w:asciiTheme="minorHAnsi" w:hAnsiTheme="minorHAnsi" w:cstheme="minorHAnsi"/>
          <w:sz w:val="22"/>
          <w:szCs w:val="22"/>
        </w:rPr>
        <w:t xml:space="preserve"> plan takes into account the needs of rural areas who have seen their services depleted over recent years as well as providing better connections for communities with their local towns for work, school, shopping, leisure. This includes taking assessing the demand for earlier and later services and connections to local rail services.</w:t>
      </w:r>
    </w:p>
    <w:p w14:paraId="1D6305FB" w14:textId="77777777" w:rsidR="00C308F4" w:rsidRPr="009C2FA3" w:rsidRDefault="00C308F4" w:rsidP="00C308F4">
      <w:pPr>
        <w:pStyle w:val="xmsonormal"/>
        <w:shd w:val="clear" w:color="auto" w:fill="FFFFFF"/>
        <w:spacing w:before="0" w:beforeAutospacing="0" w:after="0" w:afterAutospacing="0"/>
        <w:ind w:left="360"/>
        <w:rPr>
          <w:rFonts w:asciiTheme="minorHAnsi" w:hAnsiTheme="minorHAnsi" w:cstheme="minorHAnsi"/>
          <w:sz w:val="22"/>
          <w:szCs w:val="22"/>
        </w:rPr>
      </w:pPr>
    </w:p>
    <w:p w14:paraId="1D79DB69" w14:textId="11A2DB3E" w:rsidR="00D17D2F" w:rsidRPr="009C2FA3" w:rsidRDefault="00D17D2F" w:rsidP="00C308F4">
      <w:pPr>
        <w:pStyle w:val="xmsonormal"/>
        <w:shd w:val="clear" w:color="auto" w:fill="FFFFFF"/>
        <w:spacing w:before="0" w:beforeAutospacing="0" w:after="0" w:afterAutospacing="0"/>
        <w:ind w:left="360"/>
        <w:rPr>
          <w:rFonts w:asciiTheme="minorHAnsi" w:hAnsiTheme="minorHAnsi" w:cstheme="minorHAnsi"/>
          <w:sz w:val="22"/>
          <w:szCs w:val="22"/>
        </w:rPr>
      </w:pPr>
      <w:r w:rsidRPr="009C2FA3">
        <w:rPr>
          <w:rFonts w:asciiTheme="minorHAnsi" w:hAnsiTheme="minorHAnsi" w:cstheme="minorHAnsi"/>
          <w:sz w:val="22"/>
          <w:szCs w:val="22"/>
        </w:rPr>
        <w:t xml:space="preserve">Huw has asked to highlight a press release he wrote about the local bus strategy which can be found at this link </w:t>
      </w:r>
      <w:hyperlink r:id="rId9" w:history="1">
        <w:r w:rsidR="00092241" w:rsidRPr="009C2FA3">
          <w:rPr>
            <w:rStyle w:val="Hyperlink"/>
            <w:rFonts w:asciiTheme="minorHAnsi" w:hAnsiTheme="minorHAnsi" w:cstheme="minorHAnsi"/>
            <w:sz w:val="22"/>
            <w:szCs w:val="22"/>
          </w:rPr>
          <w:t>https://www.huwmerriman.org.uk/news/local-mp-and-district-council-urge-county-not-miss-bus</w:t>
        </w:r>
      </w:hyperlink>
      <w:r w:rsidR="00092241" w:rsidRPr="009C2FA3">
        <w:rPr>
          <w:rFonts w:asciiTheme="minorHAnsi" w:hAnsiTheme="minorHAnsi" w:cstheme="minorHAnsi"/>
          <w:sz w:val="22"/>
          <w:szCs w:val="22"/>
        </w:rPr>
        <w:t xml:space="preserve"> </w:t>
      </w:r>
      <w:r w:rsidR="00533E04" w:rsidRPr="009C2FA3">
        <w:rPr>
          <w:rFonts w:asciiTheme="minorHAnsi" w:hAnsiTheme="minorHAnsi" w:cstheme="minorHAnsi"/>
          <w:sz w:val="22"/>
          <w:szCs w:val="22"/>
        </w:rPr>
        <w:t xml:space="preserve">.  </w:t>
      </w:r>
      <w:r w:rsidRPr="009C2FA3">
        <w:rPr>
          <w:rFonts w:asciiTheme="minorHAnsi" w:hAnsiTheme="minorHAnsi" w:cstheme="minorHAnsi"/>
          <w:sz w:val="22"/>
          <w:szCs w:val="22"/>
        </w:rPr>
        <w:t>Further information about the government’s bus strategy can be found at these links:</w:t>
      </w:r>
    </w:p>
    <w:p w14:paraId="2FC1850F" w14:textId="77777777" w:rsidR="00C308F4" w:rsidRPr="009C2FA3" w:rsidRDefault="00C308F4" w:rsidP="00C308F4">
      <w:pPr>
        <w:pStyle w:val="xmsonormal"/>
        <w:shd w:val="clear" w:color="auto" w:fill="FFFFFF"/>
        <w:spacing w:before="0" w:beforeAutospacing="0" w:after="0" w:afterAutospacing="0"/>
        <w:ind w:left="360"/>
        <w:rPr>
          <w:rFonts w:asciiTheme="minorHAnsi" w:hAnsiTheme="minorHAnsi" w:cstheme="minorHAnsi"/>
          <w:b/>
          <w:bCs/>
          <w:sz w:val="22"/>
          <w:szCs w:val="22"/>
        </w:rPr>
      </w:pPr>
    </w:p>
    <w:p w14:paraId="5976A984" w14:textId="07BAF177" w:rsidR="00D17D2F" w:rsidRPr="009C2FA3" w:rsidRDefault="002307F8" w:rsidP="00C308F4">
      <w:pPr>
        <w:pStyle w:val="xmsonormal"/>
        <w:numPr>
          <w:ilvl w:val="1"/>
          <w:numId w:val="33"/>
        </w:numPr>
        <w:shd w:val="clear" w:color="auto" w:fill="FFFFFF"/>
        <w:spacing w:before="0" w:beforeAutospacing="0" w:after="0" w:afterAutospacing="0"/>
        <w:rPr>
          <w:rStyle w:val="Hyperlink"/>
          <w:rFonts w:asciiTheme="minorHAnsi" w:hAnsiTheme="minorHAnsi" w:cstheme="minorHAnsi"/>
          <w:sz w:val="22"/>
          <w:szCs w:val="22"/>
        </w:rPr>
      </w:pPr>
      <w:r w:rsidRPr="009C2FA3">
        <w:rPr>
          <w:rFonts w:asciiTheme="minorHAnsi" w:hAnsiTheme="minorHAnsi" w:cstheme="minorHAnsi"/>
          <w:sz w:val="22"/>
          <w:szCs w:val="22"/>
        </w:rPr>
        <w:fldChar w:fldCharType="begin"/>
      </w:r>
      <w:r w:rsidRPr="009C2FA3">
        <w:rPr>
          <w:rFonts w:asciiTheme="minorHAnsi" w:hAnsiTheme="minorHAnsi" w:cstheme="minorHAnsi"/>
          <w:sz w:val="22"/>
          <w:szCs w:val="22"/>
        </w:rPr>
        <w:instrText xml:space="preserve"> HYPERLINK "https://www.gov.uk/government/publications/bus-back-better" </w:instrText>
      </w:r>
      <w:r w:rsidRPr="009C2FA3">
        <w:rPr>
          <w:rFonts w:asciiTheme="minorHAnsi" w:hAnsiTheme="minorHAnsi" w:cstheme="minorHAnsi"/>
          <w:sz w:val="22"/>
          <w:szCs w:val="22"/>
        </w:rPr>
      </w:r>
      <w:r w:rsidRPr="009C2FA3">
        <w:rPr>
          <w:rFonts w:asciiTheme="minorHAnsi" w:hAnsiTheme="minorHAnsi" w:cstheme="minorHAnsi"/>
          <w:sz w:val="22"/>
          <w:szCs w:val="22"/>
        </w:rPr>
        <w:fldChar w:fldCharType="separate"/>
      </w:r>
      <w:r w:rsidR="00D17D2F" w:rsidRPr="009C2FA3">
        <w:rPr>
          <w:rStyle w:val="Hyperlink"/>
          <w:rFonts w:asciiTheme="minorHAnsi" w:hAnsiTheme="minorHAnsi" w:cstheme="minorHAnsi"/>
          <w:sz w:val="22"/>
          <w:szCs w:val="22"/>
        </w:rPr>
        <w:t>Bus back better - GOV.UK (</w:t>
      </w:r>
      <w:r w:rsidR="00092241" w:rsidRPr="009C2FA3">
        <w:rPr>
          <w:rStyle w:val="Hyperlink"/>
          <w:rFonts w:asciiTheme="minorHAnsi" w:hAnsiTheme="minorHAnsi" w:cstheme="minorHAnsi"/>
          <w:sz w:val="22"/>
          <w:szCs w:val="22"/>
        </w:rPr>
        <w:t>www.gov.uk</w:t>
      </w:r>
      <w:r w:rsidR="00D17D2F" w:rsidRPr="009C2FA3">
        <w:rPr>
          <w:rStyle w:val="Hyperlink"/>
          <w:rFonts w:asciiTheme="minorHAnsi" w:hAnsiTheme="minorHAnsi" w:cstheme="minorHAnsi"/>
          <w:sz w:val="22"/>
          <w:szCs w:val="22"/>
        </w:rPr>
        <w:t>)</w:t>
      </w:r>
      <w:r w:rsidR="00092241" w:rsidRPr="009C2FA3">
        <w:rPr>
          <w:rStyle w:val="Hyperlink"/>
          <w:rFonts w:asciiTheme="minorHAnsi" w:hAnsiTheme="minorHAnsi" w:cstheme="minorHAnsi"/>
          <w:sz w:val="22"/>
          <w:szCs w:val="22"/>
        </w:rPr>
        <w:t xml:space="preserve"> </w:t>
      </w:r>
    </w:p>
    <w:p w14:paraId="38521421" w14:textId="2E1A5862" w:rsidR="00D17D2F" w:rsidRPr="009C2FA3" w:rsidRDefault="002307F8" w:rsidP="00C308F4">
      <w:pPr>
        <w:pStyle w:val="xmsonormal"/>
        <w:numPr>
          <w:ilvl w:val="1"/>
          <w:numId w:val="33"/>
        </w:numPr>
        <w:shd w:val="clear" w:color="auto" w:fill="FFFFFF"/>
        <w:spacing w:before="0" w:beforeAutospacing="0" w:after="0" w:afterAutospacing="0"/>
        <w:rPr>
          <w:rFonts w:asciiTheme="minorHAnsi" w:hAnsiTheme="minorHAnsi" w:cstheme="minorHAnsi"/>
          <w:sz w:val="22"/>
          <w:szCs w:val="22"/>
        </w:rPr>
      </w:pPr>
      <w:r w:rsidRPr="009C2FA3">
        <w:rPr>
          <w:rFonts w:asciiTheme="minorHAnsi" w:hAnsiTheme="minorHAnsi" w:cstheme="minorHAnsi"/>
          <w:sz w:val="22"/>
          <w:szCs w:val="22"/>
        </w:rPr>
        <w:fldChar w:fldCharType="end"/>
      </w:r>
      <w:hyperlink r:id="rId10" w:history="1">
        <w:r w:rsidR="00533E04" w:rsidRPr="009C2FA3">
          <w:rPr>
            <w:rStyle w:val="Hyperlink"/>
            <w:rFonts w:asciiTheme="minorHAnsi" w:hAnsiTheme="minorHAnsi" w:cstheme="minorHAnsi"/>
            <w:sz w:val="22"/>
            <w:szCs w:val="22"/>
          </w:rPr>
          <w:t>https://www.gov.uk/government/publications/bus-service-improvement-plan</w:t>
        </w:r>
      </w:hyperlink>
    </w:p>
    <w:p w14:paraId="43BD6977" w14:textId="77777777" w:rsidR="00C308F4" w:rsidRPr="009C2FA3" w:rsidRDefault="00C308F4" w:rsidP="00C308F4">
      <w:pPr>
        <w:pStyle w:val="xmsonormal"/>
        <w:shd w:val="clear" w:color="auto" w:fill="FFFFFF"/>
        <w:spacing w:before="0" w:beforeAutospacing="0" w:after="0" w:afterAutospacing="0"/>
        <w:ind w:left="1080"/>
        <w:rPr>
          <w:rFonts w:asciiTheme="minorHAnsi" w:hAnsiTheme="minorHAnsi" w:cstheme="minorHAnsi"/>
          <w:sz w:val="22"/>
          <w:szCs w:val="22"/>
        </w:rPr>
      </w:pPr>
    </w:p>
    <w:p w14:paraId="3E50A11D" w14:textId="62B23CDF" w:rsidR="00D17D2F" w:rsidRPr="009C2FA3" w:rsidRDefault="00D17D2F" w:rsidP="00C308F4">
      <w:pPr>
        <w:pStyle w:val="xmsonormal"/>
        <w:shd w:val="clear" w:color="auto" w:fill="FFFFFF"/>
        <w:spacing w:before="0" w:beforeAutospacing="0" w:after="0" w:afterAutospacing="0"/>
        <w:ind w:left="360"/>
        <w:rPr>
          <w:rFonts w:asciiTheme="minorHAnsi" w:hAnsiTheme="minorHAnsi" w:cstheme="minorHAnsi"/>
          <w:sz w:val="22"/>
          <w:szCs w:val="22"/>
        </w:rPr>
      </w:pPr>
      <w:r w:rsidRPr="009C2FA3">
        <w:rPr>
          <w:rFonts w:asciiTheme="minorHAnsi" w:hAnsiTheme="minorHAnsi" w:cstheme="minorHAnsi"/>
          <w:sz w:val="22"/>
          <w:szCs w:val="22"/>
        </w:rPr>
        <w:t>Huw would be interested to hear about your engagement with ESCC on their consultation and any points which you wish to raise with him about bus services and local need.</w:t>
      </w:r>
    </w:p>
    <w:p w14:paraId="6AD6248E" w14:textId="77777777" w:rsidR="00C308F4" w:rsidRPr="009C2FA3" w:rsidRDefault="00C308F4" w:rsidP="00C308F4">
      <w:pPr>
        <w:pStyle w:val="xmsonormal"/>
        <w:shd w:val="clear" w:color="auto" w:fill="FFFFFF"/>
        <w:spacing w:before="0" w:beforeAutospacing="0" w:after="0" w:afterAutospacing="0"/>
        <w:ind w:left="360"/>
        <w:rPr>
          <w:rFonts w:asciiTheme="minorHAnsi" w:hAnsiTheme="minorHAnsi" w:cstheme="minorHAnsi"/>
          <w:sz w:val="22"/>
          <w:szCs w:val="22"/>
        </w:rPr>
      </w:pPr>
    </w:p>
    <w:p w14:paraId="4D9DE242" w14:textId="4AC68E5F" w:rsidR="00AD31C9" w:rsidRPr="009C2FA3" w:rsidRDefault="009445B7" w:rsidP="00C308F4">
      <w:pPr>
        <w:pStyle w:val="xmsonormal"/>
        <w:numPr>
          <w:ilvl w:val="0"/>
          <w:numId w:val="28"/>
        </w:numPr>
        <w:shd w:val="clear" w:color="auto" w:fill="FFFFFF"/>
        <w:spacing w:before="0" w:beforeAutospacing="0" w:after="0" w:afterAutospacing="0"/>
        <w:rPr>
          <w:rFonts w:asciiTheme="minorHAnsi" w:hAnsiTheme="minorHAnsi" w:cstheme="minorHAnsi"/>
          <w:b/>
          <w:bCs/>
          <w:sz w:val="22"/>
          <w:szCs w:val="22"/>
        </w:rPr>
      </w:pPr>
      <w:proofErr w:type="spellStart"/>
      <w:r w:rsidRPr="009C2FA3">
        <w:rPr>
          <w:rFonts w:asciiTheme="minorHAnsi" w:hAnsiTheme="minorHAnsi" w:cstheme="minorHAnsi"/>
          <w:b/>
          <w:bCs/>
          <w:sz w:val="22"/>
          <w:szCs w:val="22"/>
        </w:rPr>
        <w:t>RVA</w:t>
      </w:r>
      <w:proofErr w:type="spellEnd"/>
      <w:r w:rsidRPr="009C2FA3">
        <w:rPr>
          <w:rFonts w:asciiTheme="minorHAnsi" w:hAnsiTheme="minorHAnsi" w:cstheme="minorHAnsi"/>
          <w:b/>
          <w:bCs/>
          <w:sz w:val="22"/>
          <w:szCs w:val="22"/>
        </w:rPr>
        <w:t xml:space="preserve"> Newsletter</w:t>
      </w:r>
    </w:p>
    <w:p w14:paraId="27A2F0FA" w14:textId="367F98E9" w:rsidR="001A2947" w:rsidRPr="009C2FA3" w:rsidRDefault="009445B7" w:rsidP="00C308F4">
      <w:pPr>
        <w:pStyle w:val="xmsonormal"/>
        <w:numPr>
          <w:ilvl w:val="1"/>
          <w:numId w:val="28"/>
        </w:numPr>
        <w:shd w:val="clear" w:color="auto" w:fill="FFFFFF"/>
        <w:spacing w:before="0" w:beforeAutospacing="0" w:after="0" w:afterAutospacing="0"/>
        <w:rPr>
          <w:rFonts w:asciiTheme="minorHAnsi" w:hAnsiTheme="minorHAnsi" w:cstheme="minorHAnsi"/>
          <w:b/>
          <w:bCs/>
          <w:sz w:val="22"/>
          <w:szCs w:val="22"/>
        </w:rPr>
      </w:pPr>
      <w:r w:rsidRPr="009C2FA3">
        <w:rPr>
          <w:rFonts w:asciiTheme="minorHAnsi" w:hAnsiTheme="minorHAnsi" w:cstheme="minorHAnsi"/>
          <w:b/>
          <w:bCs/>
          <w:sz w:val="22"/>
          <w:szCs w:val="22"/>
        </w:rPr>
        <w:t>Community Network</w:t>
      </w:r>
    </w:p>
    <w:p w14:paraId="22981CDE" w14:textId="59331E45" w:rsidR="009445B7" w:rsidRPr="009C2FA3" w:rsidRDefault="009445B7" w:rsidP="00C308F4">
      <w:pPr>
        <w:pStyle w:val="xmsonormal"/>
        <w:shd w:val="clear" w:color="auto" w:fill="FFFFFF"/>
        <w:spacing w:before="0" w:beforeAutospacing="0" w:after="0" w:afterAutospacing="0"/>
        <w:ind w:left="1080"/>
        <w:rPr>
          <w:rFonts w:asciiTheme="minorHAnsi" w:hAnsiTheme="minorHAnsi" w:cstheme="minorHAnsi"/>
          <w:sz w:val="22"/>
          <w:szCs w:val="22"/>
        </w:rPr>
      </w:pPr>
      <w:r w:rsidRPr="009C2FA3">
        <w:rPr>
          <w:rFonts w:asciiTheme="minorHAnsi" w:hAnsiTheme="minorHAnsi" w:cstheme="minorHAnsi"/>
          <w:sz w:val="22"/>
          <w:szCs w:val="22"/>
        </w:rPr>
        <w:t>Location: Clifford Rd, Bexhill, Bexhill-on-Sea TN40 1QA</w:t>
      </w:r>
      <w:r w:rsidRPr="009C2FA3">
        <w:rPr>
          <w:rFonts w:asciiTheme="minorHAnsi" w:hAnsiTheme="minorHAnsi" w:cstheme="minorHAnsi"/>
          <w:sz w:val="22"/>
          <w:szCs w:val="22"/>
        </w:rPr>
        <w:t xml:space="preserve">, </w:t>
      </w:r>
      <w:r w:rsidRPr="009C2FA3">
        <w:rPr>
          <w:rFonts w:asciiTheme="minorHAnsi" w:hAnsiTheme="minorHAnsi" w:cstheme="minorHAnsi"/>
          <w:sz w:val="22"/>
          <w:szCs w:val="22"/>
        </w:rPr>
        <w:t>Date &amp; time: Wed, 22 Sep 2021 at 10:00</w:t>
      </w:r>
    </w:p>
    <w:p w14:paraId="4531B17B" w14:textId="760C3643" w:rsidR="009445B7" w:rsidRPr="009C2FA3" w:rsidRDefault="009445B7" w:rsidP="00C308F4">
      <w:pPr>
        <w:pStyle w:val="xmsonormal"/>
        <w:shd w:val="clear" w:color="auto" w:fill="FFFFFF"/>
        <w:spacing w:before="0" w:beforeAutospacing="0" w:after="0" w:afterAutospacing="0"/>
        <w:ind w:left="1080"/>
        <w:rPr>
          <w:rFonts w:asciiTheme="minorHAnsi" w:hAnsiTheme="minorHAnsi" w:cstheme="minorHAnsi"/>
          <w:sz w:val="22"/>
          <w:szCs w:val="22"/>
        </w:rPr>
      </w:pPr>
      <w:r w:rsidRPr="009C2FA3">
        <w:rPr>
          <w:rFonts w:asciiTheme="minorHAnsi" w:hAnsiTheme="minorHAnsi" w:cstheme="minorHAnsi"/>
          <w:sz w:val="22"/>
          <w:szCs w:val="22"/>
        </w:rPr>
        <w:t>Rother Voluntary Action is pleased to be able to host the next Rother Community Networking Event. There will be a short talk covering Safeguarding issues following the Network.</w:t>
      </w:r>
      <w:r w:rsidR="001A2947" w:rsidRPr="009C2FA3">
        <w:rPr>
          <w:rFonts w:asciiTheme="minorHAnsi" w:hAnsiTheme="minorHAnsi" w:cstheme="minorHAnsi"/>
          <w:sz w:val="22"/>
          <w:szCs w:val="22"/>
        </w:rPr>
        <w:t xml:space="preserve">  </w:t>
      </w:r>
      <w:r w:rsidRPr="009C2FA3">
        <w:rPr>
          <w:rFonts w:asciiTheme="minorHAnsi" w:hAnsiTheme="minorHAnsi" w:cstheme="minorHAnsi"/>
          <w:sz w:val="22"/>
          <w:szCs w:val="22"/>
        </w:rPr>
        <w:t>We aim to bring community members together to listen to each other and share our feelings, experiences, and ideas for moving forward. It's a great opportunity to reconnect or perhaps make new connections and find opportunities in the community.</w:t>
      </w:r>
    </w:p>
    <w:p w14:paraId="4D8AAA0A" w14:textId="77777777" w:rsidR="00761F9E" w:rsidRPr="009C2FA3" w:rsidRDefault="00761F9E" w:rsidP="00C308F4">
      <w:pPr>
        <w:pStyle w:val="xmsonormal"/>
        <w:shd w:val="clear" w:color="auto" w:fill="FFFFFF"/>
        <w:spacing w:before="0" w:beforeAutospacing="0" w:after="0" w:afterAutospacing="0"/>
        <w:ind w:left="1080"/>
        <w:rPr>
          <w:rFonts w:asciiTheme="minorHAnsi" w:hAnsiTheme="minorHAnsi" w:cstheme="minorHAnsi"/>
          <w:sz w:val="22"/>
          <w:szCs w:val="22"/>
        </w:rPr>
      </w:pPr>
    </w:p>
    <w:p w14:paraId="3B1BE08E" w14:textId="77777777" w:rsidR="00B80C18" w:rsidRPr="009C2FA3" w:rsidRDefault="00B80C18" w:rsidP="00C308F4">
      <w:pPr>
        <w:pStyle w:val="xmsonormal"/>
        <w:numPr>
          <w:ilvl w:val="1"/>
          <w:numId w:val="28"/>
        </w:numPr>
        <w:shd w:val="clear" w:color="auto" w:fill="FFFFFF"/>
        <w:spacing w:before="0" w:beforeAutospacing="0" w:after="0" w:afterAutospacing="0"/>
        <w:rPr>
          <w:rFonts w:asciiTheme="minorHAnsi" w:hAnsiTheme="minorHAnsi" w:cstheme="minorHAnsi"/>
          <w:b/>
          <w:bCs/>
          <w:sz w:val="22"/>
          <w:szCs w:val="22"/>
        </w:rPr>
      </w:pPr>
      <w:r w:rsidRPr="009C2FA3">
        <w:rPr>
          <w:rFonts w:asciiTheme="minorHAnsi" w:hAnsiTheme="minorHAnsi" w:cstheme="minorHAnsi"/>
          <w:b/>
          <w:bCs/>
          <w:sz w:val="22"/>
          <w:szCs w:val="22"/>
        </w:rPr>
        <w:t>AGM News</w:t>
      </w:r>
    </w:p>
    <w:p w14:paraId="35F83993" w14:textId="32A151D3" w:rsidR="001A2947" w:rsidRPr="009C2FA3" w:rsidRDefault="00B80C18" w:rsidP="00C308F4">
      <w:pPr>
        <w:pStyle w:val="xmsonormal"/>
        <w:shd w:val="clear" w:color="auto" w:fill="FFFFFF"/>
        <w:spacing w:before="0" w:beforeAutospacing="0" w:after="0" w:afterAutospacing="0"/>
        <w:ind w:left="1077"/>
        <w:rPr>
          <w:rFonts w:asciiTheme="minorHAnsi" w:hAnsiTheme="minorHAnsi" w:cstheme="minorHAnsi"/>
          <w:sz w:val="22"/>
          <w:szCs w:val="22"/>
        </w:rPr>
      </w:pPr>
      <w:r w:rsidRPr="009C2FA3">
        <w:rPr>
          <w:rFonts w:asciiTheme="minorHAnsi" w:hAnsiTheme="minorHAnsi" w:cstheme="minorHAnsi"/>
          <w:sz w:val="22"/>
          <w:szCs w:val="22"/>
        </w:rPr>
        <w:t xml:space="preserve">Save the day for the next </w:t>
      </w:r>
      <w:proofErr w:type="spellStart"/>
      <w:r w:rsidRPr="009C2FA3">
        <w:rPr>
          <w:rFonts w:asciiTheme="minorHAnsi" w:hAnsiTheme="minorHAnsi" w:cstheme="minorHAnsi"/>
          <w:sz w:val="22"/>
          <w:szCs w:val="22"/>
        </w:rPr>
        <w:t>RVA</w:t>
      </w:r>
      <w:proofErr w:type="spellEnd"/>
      <w:r w:rsidRPr="009C2FA3">
        <w:rPr>
          <w:rFonts w:asciiTheme="minorHAnsi" w:hAnsiTheme="minorHAnsi" w:cstheme="minorHAnsi"/>
          <w:sz w:val="22"/>
          <w:szCs w:val="22"/>
        </w:rPr>
        <w:t xml:space="preserve"> AGM, which will be held at the Ashburnham Place, Battle on 19th October 2021.</w:t>
      </w:r>
      <w:r w:rsidRPr="009C2FA3">
        <w:rPr>
          <w:rFonts w:asciiTheme="minorHAnsi" w:hAnsiTheme="minorHAnsi" w:cstheme="minorHAnsi"/>
          <w:sz w:val="22"/>
          <w:szCs w:val="22"/>
        </w:rPr>
        <w:t xml:space="preserve"> </w:t>
      </w:r>
      <w:r w:rsidRPr="009C2FA3">
        <w:rPr>
          <w:rFonts w:asciiTheme="minorHAnsi" w:hAnsiTheme="minorHAnsi" w:cstheme="minorHAnsi"/>
          <w:sz w:val="22"/>
          <w:szCs w:val="22"/>
        </w:rPr>
        <w:t>More details about this all-day event to follow!</w:t>
      </w:r>
    </w:p>
    <w:p w14:paraId="71CCEBB5" w14:textId="77777777" w:rsidR="00761F9E" w:rsidRPr="009C2FA3" w:rsidRDefault="00761F9E" w:rsidP="00C308F4">
      <w:pPr>
        <w:pStyle w:val="xmsonormal"/>
        <w:shd w:val="clear" w:color="auto" w:fill="FFFFFF"/>
        <w:spacing w:before="0" w:beforeAutospacing="0" w:after="0" w:afterAutospacing="0"/>
        <w:ind w:left="1077"/>
        <w:rPr>
          <w:rFonts w:asciiTheme="minorHAnsi" w:hAnsiTheme="minorHAnsi" w:cstheme="minorHAnsi"/>
          <w:sz w:val="22"/>
          <w:szCs w:val="22"/>
        </w:rPr>
      </w:pPr>
    </w:p>
    <w:p w14:paraId="77260830" w14:textId="3F3D1662" w:rsidR="001B250E" w:rsidRPr="009C2FA3" w:rsidRDefault="001B250E" w:rsidP="00C308F4">
      <w:pPr>
        <w:pStyle w:val="xmsonormal"/>
        <w:numPr>
          <w:ilvl w:val="1"/>
          <w:numId w:val="28"/>
        </w:numPr>
        <w:shd w:val="clear" w:color="auto" w:fill="FFFFFF"/>
        <w:spacing w:before="0" w:beforeAutospacing="0" w:after="0" w:afterAutospacing="0"/>
        <w:ind w:left="1077"/>
        <w:rPr>
          <w:rFonts w:asciiTheme="minorHAnsi" w:hAnsiTheme="minorHAnsi" w:cstheme="minorHAnsi"/>
          <w:b/>
          <w:bCs/>
          <w:sz w:val="22"/>
          <w:szCs w:val="22"/>
        </w:rPr>
      </w:pPr>
      <w:r w:rsidRPr="009C2FA3">
        <w:rPr>
          <w:rFonts w:asciiTheme="minorHAnsi" w:hAnsiTheme="minorHAnsi" w:cstheme="minorHAnsi"/>
          <w:b/>
          <w:bCs/>
          <w:sz w:val="22"/>
          <w:szCs w:val="22"/>
          <w:shd w:val="clear" w:color="auto" w:fill="FFFFFF"/>
        </w:rPr>
        <w:t>Making It Happen</w:t>
      </w:r>
    </w:p>
    <w:p w14:paraId="02D1A43B" w14:textId="0FEBE8A9" w:rsidR="001B250E" w:rsidRPr="009C2FA3" w:rsidRDefault="001B250E" w:rsidP="00C308F4">
      <w:pPr>
        <w:pStyle w:val="xmsonormal"/>
        <w:shd w:val="clear" w:color="auto" w:fill="FFFFFF"/>
        <w:spacing w:before="0" w:beforeAutospacing="0" w:after="0" w:afterAutospacing="0"/>
        <w:ind w:left="1077"/>
        <w:rPr>
          <w:rFonts w:asciiTheme="minorHAnsi" w:hAnsiTheme="minorHAnsi" w:cstheme="minorHAnsi"/>
          <w:sz w:val="22"/>
          <w:szCs w:val="22"/>
        </w:rPr>
      </w:pPr>
      <w:r w:rsidRPr="009C2FA3">
        <w:rPr>
          <w:rFonts w:asciiTheme="minorHAnsi" w:hAnsiTheme="minorHAnsi" w:cstheme="minorHAnsi"/>
          <w:sz w:val="22"/>
          <w:szCs w:val="22"/>
        </w:rPr>
        <w:t>Do you have a good idea to make a positive change in your area? Then get support to make it happen!</w:t>
      </w:r>
      <w:r w:rsidRPr="009C2FA3">
        <w:rPr>
          <w:rFonts w:asciiTheme="minorHAnsi" w:hAnsiTheme="minorHAnsi" w:cstheme="minorHAnsi"/>
          <w:sz w:val="22"/>
          <w:szCs w:val="22"/>
        </w:rPr>
        <w:t xml:space="preserve">  </w:t>
      </w:r>
      <w:r w:rsidRPr="009C2FA3">
        <w:rPr>
          <w:rFonts w:asciiTheme="minorHAnsi" w:hAnsiTheme="minorHAnsi" w:cstheme="minorHAnsi"/>
          <w:sz w:val="22"/>
          <w:szCs w:val="22"/>
        </w:rPr>
        <w:t>Have you ever had a good idea that you think could really help your local area or community, but haven’t known where to start? Fortunately, expert help is at hand from the Making It Happen team.</w:t>
      </w:r>
      <w:r w:rsidRPr="009C2FA3">
        <w:rPr>
          <w:rFonts w:asciiTheme="minorHAnsi" w:hAnsiTheme="minorHAnsi" w:cstheme="minorHAnsi"/>
          <w:sz w:val="22"/>
          <w:szCs w:val="22"/>
        </w:rPr>
        <w:t xml:space="preserve">  </w:t>
      </w:r>
      <w:r w:rsidRPr="009C2FA3">
        <w:rPr>
          <w:rFonts w:asciiTheme="minorHAnsi" w:hAnsiTheme="minorHAnsi" w:cstheme="minorHAnsi"/>
          <w:sz w:val="22"/>
          <w:szCs w:val="22"/>
        </w:rPr>
        <w:t>Making It Happen aims to help people to come together in their neighbourhoods to create positive change to the things that matter to them the most.</w:t>
      </w:r>
    </w:p>
    <w:p w14:paraId="449C1368" w14:textId="77777777" w:rsidR="00761F9E" w:rsidRPr="009C2FA3" w:rsidRDefault="00761F9E" w:rsidP="00C308F4">
      <w:pPr>
        <w:pStyle w:val="xmsonormal"/>
        <w:shd w:val="clear" w:color="auto" w:fill="FFFFFF"/>
        <w:spacing w:before="0" w:beforeAutospacing="0" w:after="0" w:afterAutospacing="0"/>
        <w:ind w:left="1077"/>
        <w:rPr>
          <w:rFonts w:asciiTheme="minorHAnsi" w:hAnsiTheme="minorHAnsi" w:cstheme="minorHAnsi"/>
          <w:sz w:val="22"/>
          <w:szCs w:val="22"/>
        </w:rPr>
      </w:pPr>
    </w:p>
    <w:p w14:paraId="36F00634" w14:textId="34949EC7" w:rsidR="00B80C18" w:rsidRPr="009C2FA3" w:rsidRDefault="001B250E" w:rsidP="00C308F4">
      <w:pPr>
        <w:pStyle w:val="xmsonormal"/>
        <w:shd w:val="clear" w:color="auto" w:fill="FFFFFF"/>
        <w:spacing w:before="0" w:beforeAutospacing="0" w:after="0" w:afterAutospacing="0"/>
        <w:ind w:left="1077"/>
        <w:rPr>
          <w:rFonts w:asciiTheme="minorHAnsi" w:hAnsiTheme="minorHAnsi" w:cstheme="minorHAnsi"/>
          <w:sz w:val="22"/>
          <w:szCs w:val="22"/>
        </w:rPr>
      </w:pPr>
      <w:r w:rsidRPr="009C2FA3">
        <w:rPr>
          <w:rFonts w:asciiTheme="minorHAnsi" w:hAnsiTheme="minorHAnsi" w:cstheme="minorHAnsi"/>
          <w:sz w:val="22"/>
          <w:szCs w:val="22"/>
        </w:rPr>
        <w:lastRenderedPageBreak/>
        <w:t>Once you get in touch, the team can provide as much or as little support as you need. From listening to your idea, to connecting you with others who feel the same, signposting you to training, or putting you in touch with people with the right expertise, resources, or information about funding – there are lots of ways they can help.</w:t>
      </w:r>
      <w:r w:rsidRPr="009C2FA3">
        <w:rPr>
          <w:rFonts w:asciiTheme="minorHAnsi" w:hAnsiTheme="minorHAnsi" w:cstheme="minorHAnsi"/>
          <w:sz w:val="22"/>
          <w:szCs w:val="22"/>
        </w:rPr>
        <w:t xml:space="preserve">  </w:t>
      </w:r>
      <w:hyperlink r:id="rId11" w:history="1">
        <w:r w:rsidRPr="009C2FA3">
          <w:rPr>
            <w:rStyle w:val="Hyperlink"/>
            <w:rFonts w:asciiTheme="minorHAnsi" w:hAnsiTheme="minorHAnsi" w:cstheme="minorHAnsi"/>
            <w:sz w:val="22"/>
            <w:szCs w:val="22"/>
          </w:rPr>
          <w:t>Fill out the form today to tell the team about your idea, no matter how big or small, and find out more about how they can support you.</w:t>
        </w:r>
      </w:hyperlink>
    </w:p>
    <w:p w14:paraId="542D008D" w14:textId="77777777" w:rsidR="00761F9E" w:rsidRPr="009C2FA3" w:rsidRDefault="00761F9E" w:rsidP="00C308F4">
      <w:pPr>
        <w:pStyle w:val="xmsonormal"/>
        <w:shd w:val="clear" w:color="auto" w:fill="FFFFFF"/>
        <w:spacing w:before="0" w:beforeAutospacing="0" w:after="0" w:afterAutospacing="0"/>
        <w:ind w:left="1077"/>
        <w:rPr>
          <w:rFonts w:asciiTheme="minorHAnsi" w:hAnsiTheme="minorHAnsi" w:cstheme="minorHAnsi"/>
          <w:sz w:val="22"/>
          <w:szCs w:val="22"/>
        </w:rPr>
      </w:pPr>
    </w:p>
    <w:p w14:paraId="77518210" w14:textId="33F83599" w:rsidR="00411C75" w:rsidRPr="009C2FA3" w:rsidRDefault="00411C75" w:rsidP="00C308F4">
      <w:pPr>
        <w:pStyle w:val="xmsonormal"/>
        <w:numPr>
          <w:ilvl w:val="1"/>
          <w:numId w:val="28"/>
        </w:numPr>
        <w:shd w:val="clear" w:color="auto" w:fill="FFFFFF"/>
        <w:spacing w:before="0" w:beforeAutospacing="0" w:after="0" w:afterAutospacing="0"/>
        <w:ind w:left="1077"/>
        <w:rPr>
          <w:rFonts w:asciiTheme="minorHAnsi" w:hAnsiTheme="minorHAnsi" w:cstheme="minorHAnsi"/>
          <w:sz w:val="22"/>
          <w:szCs w:val="22"/>
        </w:rPr>
      </w:pPr>
      <w:r w:rsidRPr="009C2FA3">
        <w:rPr>
          <w:rFonts w:asciiTheme="minorHAnsi" w:hAnsiTheme="minorHAnsi" w:cstheme="minorHAnsi"/>
          <w:b/>
          <w:bCs/>
          <w:sz w:val="22"/>
          <w:szCs w:val="22"/>
        </w:rPr>
        <w:t>Healthy Ageing through Innovation!</w:t>
      </w:r>
    </w:p>
    <w:p w14:paraId="0CF784BF" w14:textId="77777777" w:rsidR="00411C75" w:rsidRPr="009C2FA3" w:rsidRDefault="00411C75" w:rsidP="00C308F4">
      <w:pPr>
        <w:pStyle w:val="xmsonormal"/>
        <w:shd w:val="clear" w:color="auto" w:fill="FFFFFF"/>
        <w:spacing w:before="0" w:beforeAutospacing="0" w:after="0" w:afterAutospacing="0"/>
        <w:ind w:left="1077"/>
        <w:rPr>
          <w:rFonts w:asciiTheme="minorHAnsi" w:hAnsiTheme="minorHAnsi" w:cstheme="minorHAnsi"/>
          <w:sz w:val="22"/>
          <w:szCs w:val="22"/>
        </w:rPr>
      </w:pPr>
      <w:r w:rsidRPr="009C2FA3">
        <w:rPr>
          <w:rFonts w:asciiTheme="minorHAnsi" w:hAnsiTheme="minorHAnsi" w:cstheme="minorHAnsi"/>
          <w:sz w:val="22"/>
          <w:szCs w:val="22"/>
        </w:rPr>
        <w:t>Explore our findings from 75 conversations with local older people in Rural Rother. We gathered over 200 hours-worth of information into the opportunities and challenges facing people as they grow older.</w:t>
      </w:r>
    </w:p>
    <w:p w14:paraId="0EAC3A47" w14:textId="77777777" w:rsidR="00411C75" w:rsidRPr="009C2FA3" w:rsidRDefault="00411C75" w:rsidP="00C308F4">
      <w:pPr>
        <w:pStyle w:val="xmsonormal"/>
        <w:shd w:val="clear" w:color="auto" w:fill="FFFFFF"/>
        <w:spacing w:before="0" w:beforeAutospacing="0" w:after="0" w:afterAutospacing="0"/>
        <w:ind w:left="1077"/>
        <w:rPr>
          <w:rFonts w:asciiTheme="minorHAnsi" w:hAnsiTheme="minorHAnsi" w:cstheme="minorHAnsi"/>
          <w:sz w:val="22"/>
          <w:szCs w:val="22"/>
        </w:rPr>
      </w:pPr>
    </w:p>
    <w:p w14:paraId="00A4D2B4" w14:textId="53B549D2" w:rsidR="002900C7" w:rsidRDefault="00411C75" w:rsidP="00C308F4">
      <w:pPr>
        <w:pStyle w:val="xmsonormal"/>
        <w:numPr>
          <w:ilvl w:val="1"/>
          <w:numId w:val="28"/>
        </w:numPr>
        <w:shd w:val="clear" w:color="auto" w:fill="FFFFFF"/>
        <w:spacing w:before="0" w:beforeAutospacing="0" w:after="0" w:afterAutospacing="0"/>
        <w:ind w:left="1077"/>
        <w:rPr>
          <w:rFonts w:asciiTheme="minorHAnsi" w:hAnsiTheme="minorHAnsi" w:cstheme="minorHAnsi"/>
          <w:sz w:val="22"/>
          <w:szCs w:val="22"/>
        </w:rPr>
      </w:pPr>
      <w:r w:rsidRPr="009C2FA3">
        <w:rPr>
          <w:rFonts w:asciiTheme="minorHAnsi" w:hAnsiTheme="minorHAnsi" w:cstheme="minorHAnsi"/>
          <w:sz w:val="22"/>
          <w:szCs w:val="22"/>
        </w:rPr>
        <w:t>Share your ideas with us and design better solutions that will make life better and ensure Rural Rother is a thriving place to live at any age.</w:t>
      </w:r>
    </w:p>
    <w:p w14:paraId="7327CD83" w14:textId="77777777" w:rsidR="001440BD" w:rsidRDefault="001440BD" w:rsidP="001440BD">
      <w:pPr>
        <w:pStyle w:val="xmsonormal"/>
        <w:shd w:val="clear" w:color="auto" w:fill="FFFFFF"/>
        <w:spacing w:before="0" w:beforeAutospacing="0" w:after="0" w:afterAutospacing="0"/>
        <w:ind w:left="360"/>
        <w:rPr>
          <w:rFonts w:asciiTheme="minorHAnsi" w:hAnsiTheme="minorHAnsi" w:cstheme="minorHAnsi"/>
          <w:sz w:val="22"/>
          <w:szCs w:val="22"/>
        </w:rPr>
      </w:pPr>
    </w:p>
    <w:p w14:paraId="6CDDE74F" w14:textId="1C012652" w:rsidR="001440BD" w:rsidRPr="001440BD" w:rsidRDefault="001440BD" w:rsidP="001440BD">
      <w:pPr>
        <w:pStyle w:val="xmsonormal"/>
        <w:numPr>
          <w:ilvl w:val="0"/>
          <w:numId w:val="28"/>
        </w:numPr>
        <w:shd w:val="clear" w:color="auto" w:fill="FFFFFF"/>
        <w:spacing w:before="0" w:beforeAutospacing="0" w:after="0" w:afterAutospacing="0"/>
        <w:rPr>
          <w:rFonts w:asciiTheme="minorHAnsi" w:hAnsiTheme="minorHAnsi" w:cstheme="minorHAnsi"/>
          <w:b/>
          <w:bCs/>
          <w:sz w:val="22"/>
          <w:szCs w:val="22"/>
        </w:rPr>
      </w:pPr>
      <w:r w:rsidRPr="001440BD">
        <w:rPr>
          <w:rFonts w:asciiTheme="minorHAnsi" w:hAnsiTheme="minorHAnsi" w:cstheme="minorHAnsi"/>
          <w:b/>
          <w:bCs/>
          <w:sz w:val="22"/>
          <w:szCs w:val="22"/>
        </w:rPr>
        <w:t>Neighbourhood Watch Newsletter</w:t>
      </w:r>
    </w:p>
    <w:p w14:paraId="0BBB6561" w14:textId="2F19E847" w:rsidR="001440BD" w:rsidRPr="009C2FA3" w:rsidRDefault="001440BD" w:rsidP="001440BD">
      <w:pPr>
        <w:pStyle w:val="xmsonormal"/>
        <w:shd w:val="clear" w:color="auto" w:fill="FFFFFF"/>
        <w:spacing w:before="0" w:beforeAutospacing="0" w:after="0" w:afterAutospacing="0"/>
        <w:ind w:left="360"/>
        <w:rPr>
          <w:rFonts w:asciiTheme="minorHAnsi" w:hAnsiTheme="minorHAnsi" w:cstheme="minorHAnsi"/>
          <w:sz w:val="22"/>
          <w:szCs w:val="22"/>
        </w:rPr>
      </w:pPr>
      <w:hyperlink r:id="rId12" w:history="1">
        <w:r w:rsidRPr="001440BD">
          <w:rPr>
            <w:rStyle w:val="Hyperlink"/>
            <w:rFonts w:asciiTheme="minorHAnsi" w:hAnsiTheme="minorHAnsi" w:cstheme="minorHAnsi"/>
            <w:sz w:val="22"/>
            <w:szCs w:val="22"/>
          </w:rPr>
          <w:t>Please click here for a full report.</w:t>
        </w:r>
      </w:hyperlink>
    </w:p>
    <w:sectPr w:rsidR="001440BD" w:rsidRPr="009C2FA3" w:rsidSect="00D850EB">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2E5F5D"/>
    <w:multiLevelType w:val="hybridMultilevel"/>
    <w:tmpl w:val="57549E7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5780868"/>
    <w:multiLevelType w:val="multilevel"/>
    <w:tmpl w:val="65D07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7F13551"/>
    <w:multiLevelType w:val="hybridMultilevel"/>
    <w:tmpl w:val="05304314"/>
    <w:lvl w:ilvl="0" w:tplc="3C9A4710">
      <w:start w:val="1"/>
      <w:numFmt w:val="decimal"/>
      <w:lvlText w:val="%1."/>
      <w:lvlJc w:val="left"/>
      <w:pPr>
        <w:ind w:left="360" w:hanging="360"/>
      </w:pPr>
      <w:rPr>
        <w:b/>
        <w:bCs/>
      </w:rPr>
    </w:lvl>
    <w:lvl w:ilvl="1" w:tplc="C240A030">
      <w:start w:val="1"/>
      <w:numFmt w:val="lowerLetter"/>
      <w:lvlText w:val="%2."/>
      <w:lvlJc w:val="left"/>
      <w:pPr>
        <w:ind w:left="1080" w:hanging="360"/>
      </w:pPr>
      <w:rPr>
        <w:b/>
        <w:bCs/>
      </w:rPr>
    </w:lvl>
    <w:lvl w:ilvl="2" w:tplc="0809001B">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19743280"/>
    <w:multiLevelType w:val="multilevel"/>
    <w:tmpl w:val="3524FADC"/>
    <w:lvl w:ilvl="0">
      <w:start w:val="1"/>
      <w:numFmt w:val="decimal"/>
      <w:lvlText w:val="%1."/>
      <w:lvlJc w:val="left"/>
      <w:pPr>
        <w:ind w:left="360" w:hanging="360"/>
      </w:pPr>
      <w:rPr>
        <w:b/>
        <w:bCs/>
      </w:r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bullet"/>
      <w:lvlText w:val=""/>
      <w:lvlJc w:val="left"/>
      <w:pPr>
        <w:ind w:left="1728" w:hanging="648"/>
      </w:pPr>
      <w:rPr>
        <w:rFonts w:ascii="Symbol" w:hAnsi="Symbol"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1CC279B3"/>
    <w:multiLevelType w:val="hybridMultilevel"/>
    <w:tmpl w:val="2E4C6ABA"/>
    <w:lvl w:ilvl="0" w:tplc="566A9A1A">
      <w:start w:val="1"/>
      <w:numFmt w:val="lowerLetter"/>
      <w:lvlText w:val="%1."/>
      <w:lvlJc w:val="center"/>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 w15:restartNumberingAfterBreak="0">
    <w:nsid w:val="2452265C"/>
    <w:multiLevelType w:val="multilevel"/>
    <w:tmpl w:val="6A0823C0"/>
    <w:lvl w:ilvl="0">
      <w:start w:val="1"/>
      <w:numFmt w:val="decimal"/>
      <w:lvlText w:val="%1)"/>
      <w:lvlJc w:val="left"/>
      <w:pPr>
        <w:ind w:left="360" w:hanging="360"/>
      </w:pPr>
      <w:rPr>
        <w:rFonts w:hint="default"/>
        <w:b/>
        <w:bCs/>
      </w:rPr>
    </w:lvl>
    <w:lvl w:ilvl="1">
      <w:start w:val="1"/>
      <w:numFmt w:val="lowerLetter"/>
      <w:lvlText w:val="%2)"/>
      <w:lvlJc w:val="left"/>
      <w:pPr>
        <w:ind w:left="720" w:hanging="360"/>
      </w:pPr>
      <w:rPr>
        <w:b/>
        <w:bCs/>
      </w:rPr>
    </w:lvl>
    <w:lvl w:ilvl="2">
      <w:start w:val="1"/>
      <w:numFmt w:val="lowerRoman"/>
      <w:lvlText w:val="%3)"/>
      <w:lvlJc w:val="left"/>
      <w:pPr>
        <w:ind w:left="1080" w:hanging="360"/>
      </w:pPr>
      <w:rPr>
        <w:b/>
        <w:bCs/>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 w15:restartNumberingAfterBreak="0">
    <w:nsid w:val="246B6670"/>
    <w:multiLevelType w:val="multilevel"/>
    <w:tmpl w:val="5238A25E"/>
    <w:lvl w:ilvl="0">
      <w:start w:val="1"/>
      <w:numFmt w:val="decimal"/>
      <w:lvlText w:val="%1."/>
      <w:lvlJc w:val="left"/>
      <w:pPr>
        <w:ind w:left="360" w:hanging="360"/>
      </w:pPr>
      <w:rPr>
        <w:b/>
        <w:bCs/>
      </w:rPr>
    </w:lvl>
    <w:lvl w:ilvl="1">
      <w:start w:val="1"/>
      <w:numFmt w:val="decimal"/>
      <w:lvlText w:val="%1.%2."/>
      <w:lvlJc w:val="left"/>
      <w:pPr>
        <w:ind w:left="792" w:hanging="432"/>
      </w:pPr>
      <w:rPr>
        <w:b/>
        <w:bCs/>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269A2048"/>
    <w:multiLevelType w:val="multilevel"/>
    <w:tmpl w:val="510ED7A6"/>
    <w:lvl w:ilvl="0">
      <w:start w:val="1"/>
      <w:numFmt w:val="decimal"/>
      <w:lvlText w:val="%1."/>
      <w:lvlJc w:val="left"/>
      <w:pPr>
        <w:ind w:left="360" w:hanging="360"/>
      </w:pPr>
      <w:rPr>
        <w:b/>
        <w:bCs/>
      </w:rPr>
    </w:lvl>
    <w:lvl w:ilvl="1">
      <w:start w:val="1"/>
      <w:numFmt w:val="bullet"/>
      <w:lvlText w:val=""/>
      <w:lvlJc w:val="left"/>
      <w:pPr>
        <w:ind w:left="792" w:hanging="432"/>
      </w:pPr>
      <w:rPr>
        <w:rFonts w:ascii="Symbol" w:hAnsi="Symbol" w:hint="default"/>
        <w:b/>
        <w:bCs/>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28103103"/>
    <w:multiLevelType w:val="hybridMultilevel"/>
    <w:tmpl w:val="F1E22584"/>
    <w:lvl w:ilvl="0" w:tplc="3C9A4710">
      <w:start w:val="1"/>
      <w:numFmt w:val="decimal"/>
      <w:lvlText w:val="%1."/>
      <w:lvlJc w:val="left"/>
      <w:pPr>
        <w:ind w:left="360" w:hanging="360"/>
      </w:pPr>
      <w:rPr>
        <w:b/>
        <w:bCs/>
      </w:rPr>
    </w:lvl>
    <w:lvl w:ilvl="1" w:tplc="B3F2F2A8">
      <w:start w:val="1"/>
      <w:numFmt w:val="bullet"/>
      <w:lvlText w:val=""/>
      <w:lvlJc w:val="left"/>
      <w:pPr>
        <w:ind w:left="1080" w:hanging="360"/>
      </w:pPr>
      <w:rPr>
        <w:rFonts w:ascii="Symbol" w:hAnsi="Symbol" w:hint="default"/>
        <w:b/>
        <w:bCs/>
        <w:color w:val="auto"/>
      </w:rPr>
    </w:lvl>
    <w:lvl w:ilvl="2" w:tplc="0809001B">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15:restartNumberingAfterBreak="0">
    <w:nsid w:val="286F5ADB"/>
    <w:multiLevelType w:val="hybridMultilevel"/>
    <w:tmpl w:val="A1C21A3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2B175534"/>
    <w:multiLevelType w:val="hybridMultilevel"/>
    <w:tmpl w:val="0D56FE7E"/>
    <w:lvl w:ilvl="0" w:tplc="3C9A4710">
      <w:start w:val="1"/>
      <w:numFmt w:val="decimal"/>
      <w:lvlText w:val="%1."/>
      <w:lvlJc w:val="left"/>
      <w:pPr>
        <w:ind w:left="360" w:hanging="360"/>
      </w:pPr>
      <w:rPr>
        <w:b/>
        <w:bCs/>
      </w:rPr>
    </w:lvl>
    <w:lvl w:ilvl="1" w:tplc="08090001">
      <w:start w:val="1"/>
      <w:numFmt w:val="bullet"/>
      <w:lvlText w:val=""/>
      <w:lvlJc w:val="left"/>
      <w:pPr>
        <w:ind w:left="1080" w:hanging="360"/>
      </w:pPr>
      <w:rPr>
        <w:rFonts w:ascii="Symbol" w:hAnsi="Symbol" w:hint="default"/>
      </w:r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2B244734"/>
    <w:multiLevelType w:val="multilevel"/>
    <w:tmpl w:val="5238A25E"/>
    <w:lvl w:ilvl="0">
      <w:start w:val="1"/>
      <w:numFmt w:val="decimal"/>
      <w:lvlText w:val="%1."/>
      <w:lvlJc w:val="left"/>
      <w:pPr>
        <w:ind w:left="360" w:hanging="360"/>
      </w:pPr>
      <w:rPr>
        <w:b/>
        <w:bCs/>
      </w:rPr>
    </w:lvl>
    <w:lvl w:ilvl="1">
      <w:start w:val="1"/>
      <w:numFmt w:val="decimal"/>
      <w:lvlText w:val="%1.%2."/>
      <w:lvlJc w:val="left"/>
      <w:pPr>
        <w:ind w:left="792" w:hanging="432"/>
      </w:pPr>
      <w:rPr>
        <w:b/>
        <w:bCs/>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2BFF1C2B"/>
    <w:multiLevelType w:val="hybridMultilevel"/>
    <w:tmpl w:val="9A8C8364"/>
    <w:lvl w:ilvl="0" w:tplc="C2F6F308">
      <w:start w:val="1"/>
      <w:numFmt w:val="decimal"/>
      <w:lvlText w:val="%1."/>
      <w:lvlJc w:val="left"/>
      <w:pPr>
        <w:ind w:left="784" w:hanging="360"/>
      </w:pPr>
      <w:rPr>
        <w:b/>
        <w:bCs/>
      </w:rPr>
    </w:lvl>
    <w:lvl w:ilvl="1" w:tplc="08090019" w:tentative="1">
      <w:start w:val="1"/>
      <w:numFmt w:val="lowerLetter"/>
      <w:lvlText w:val="%2."/>
      <w:lvlJc w:val="left"/>
      <w:pPr>
        <w:ind w:left="1504" w:hanging="360"/>
      </w:pPr>
    </w:lvl>
    <w:lvl w:ilvl="2" w:tplc="0809001B" w:tentative="1">
      <w:start w:val="1"/>
      <w:numFmt w:val="lowerRoman"/>
      <w:lvlText w:val="%3."/>
      <w:lvlJc w:val="right"/>
      <w:pPr>
        <w:ind w:left="2224" w:hanging="180"/>
      </w:pPr>
    </w:lvl>
    <w:lvl w:ilvl="3" w:tplc="0809000F" w:tentative="1">
      <w:start w:val="1"/>
      <w:numFmt w:val="decimal"/>
      <w:lvlText w:val="%4."/>
      <w:lvlJc w:val="left"/>
      <w:pPr>
        <w:ind w:left="2944" w:hanging="360"/>
      </w:pPr>
    </w:lvl>
    <w:lvl w:ilvl="4" w:tplc="08090019" w:tentative="1">
      <w:start w:val="1"/>
      <w:numFmt w:val="lowerLetter"/>
      <w:lvlText w:val="%5."/>
      <w:lvlJc w:val="left"/>
      <w:pPr>
        <w:ind w:left="3664" w:hanging="360"/>
      </w:pPr>
    </w:lvl>
    <w:lvl w:ilvl="5" w:tplc="0809001B" w:tentative="1">
      <w:start w:val="1"/>
      <w:numFmt w:val="lowerRoman"/>
      <w:lvlText w:val="%6."/>
      <w:lvlJc w:val="right"/>
      <w:pPr>
        <w:ind w:left="4384" w:hanging="180"/>
      </w:pPr>
    </w:lvl>
    <w:lvl w:ilvl="6" w:tplc="0809000F" w:tentative="1">
      <w:start w:val="1"/>
      <w:numFmt w:val="decimal"/>
      <w:lvlText w:val="%7."/>
      <w:lvlJc w:val="left"/>
      <w:pPr>
        <w:ind w:left="5104" w:hanging="360"/>
      </w:pPr>
    </w:lvl>
    <w:lvl w:ilvl="7" w:tplc="08090019" w:tentative="1">
      <w:start w:val="1"/>
      <w:numFmt w:val="lowerLetter"/>
      <w:lvlText w:val="%8."/>
      <w:lvlJc w:val="left"/>
      <w:pPr>
        <w:ind w:left="5824" w:hanging="360"/>
      </w:pPr>
    </w:lvl>
    <w:lvl w:ilvl="8" w:tplc="0809001B" w:tentative="1">
      <w:start w:val="1"/>
      <w:numFmt w:val="lowerRoman"/>
      <w:lvlText w:val="%9."/>
      <w:lvlJc w:val="right"/>
      <w:pPr>
        <w:ind w:left="6544" w:hanging="180"/>
      </w:pPr>
    </w:lvl>
  </w:abstractNum>
  <w:abstractNum w:abstractNumId="13" w15:restartNumberingAfterBreak="0">
    <w:nsid w:val="2F200D2E"/>
    <w:multiLevelType w:val="hybridMultilevel"/>
    <w:tmpl w:val="5AEC6C14"/>
    <w:lvl w:ilvl="0" w:tplc="E74CCD58">
      <w:start w:val="1"/>
      <w:numFmt w:val="lowerLetter"/>
      <w:lvlText w:val="%1)"/>
      <w:lvlJc w:val="left"/>
      <w:pPr>
        <w:ind w:left="1800" w:hanging="360"/>
      </w:pPr>
    </w:lvl>
    <w:lvl w:ilvl="1" w:tplc="08090019">
      <w:start w:val="1"/>
      <w:numFmt w:val="lowerLetter"/>
      <w:lvlText w:val="%2."/>
      <w:lvlJc w:val="left"/>
      <w:pPr>
        <w:ind w:left="2520" w:hanging="360"/>
      </w:pPr>
    </w:lvl>
    <w:lvl w:ilvl="2" w:tplc="0809001B">
      <w:start w:val="1"/>
      <w:numFmt w:val="lowerRoman"/>
      <w:lvlText w:val="%3."/>
      <w:lvlJc w:val="right"/>
      <w:pPr>
        <w:ind w:left="3240" w:hanging="180"/>
      </w:pPr>
    </w:lvl>
    <w:lvl w:ilvl="3" w:tplc="0809000F">
      <w:start w:val="1"/>
      <w:numFmt w:val="decimal"/>
      <w:lvlText w:val="%4."/>
      <w:lvlJc w:val="left"/>
      <w:pPr>
        <w:ind w:left="3960" w:hanging="360"/>
      </w:pPr>
    </w:lvl>
    <w:lvl w:ilvl="4" w:tplc="08090019">
      <w:start w:val="1"/>
      <w:numFmt w:val="lowerLetter"/>
      <w:lvlText w:val="%5."/>
      <w:lvlJc w:val="left"/>
      <w:pPr>
        <w:ind w:left="4680" w:hanging="360"/>
      </w:pPr>
    </w:lvl>
    <w:lvl w:ilvl="5" w:tplc="0809001B">
      <w:start w:val="1"/>
      <w:numFmt w:val="lowerRoman"/>
      <w:lvlText w:val="%6."/>
      <w:lvlJc w:val="right"/>
      <w:pPr>
        <w:ind w:left="5400" w:hanging="180"/>
      </w:pPr>
    </w:lvl>
    <w:lvl w:ilvl="6" w:tplc="0809000F">
      <w:start w:val="1"/>
      <w:numFmt w:val="decimal"/>
      <w:lvlText w:val="%7."/>
      <w:lvlJc w:val="left"/>
      <w:pPr>
        <w:ind w:left="6120" w:hanging="360"/>
      </w:pPr>
    </w:lvl>
    <w:lvl w:ilvl="7" w:tplc="08090019">
      <w:start w:val="1"/>
      <w:numFmt w:val="lowerLetter"/>
      <w:lvlText w:val="%8."/>
      <w:lvlJc w:val="left"/>
      <w:pPr>
        <w:ind w:left="6840" w:hanging="360"/>
      </w:pPr>
    </w:lvl>
    <w:lvl w:ilvl="8" w:tplc="0809001B">
      <w:start w:val="1"/>
      <w:numFmt w:val="lowerRoman"/>
      <w:lvlText w:val="%9."/>
      <w:lvlJc w:val="right"/>
      <w:pPr>
        <w:ind w:left="7560" w:hanging="180"/>
      </w:pPr>
    </w:lvl>
  </w:abstractNum>
  <w:abstractNum w:abstractNumId="14" w15:restartNumberingAfterBreak="0">
    <w:nsid w:val="330C0E8A"/>
    <w:multiLevelType w:val="hybridMultilevel"/>
    <w:tmpl w:val="107004E2"/>
    <w:lvl w:ilvl="0" w:tplc="08090001">
      <w:start w:val="1"/>
      <w:numFmt w:val="bullet"/>
      <w:lvlText w:val=""/>
      <w:lvlJc w:val="left"/>
      <w:pPr>
        <w:ind w:left="1077" w:hanging="360"/>
      </w:pPr>
      <w:rPr>
        <w:rFonts w:ascii="Symbol" w:hAnsi="Symbol" w:hint="default"/>
      </w:rPr>
    </w:lvl>
    <w:lvl w:ilvl="1" w:tplc="08090003" w:tentative="1">
      <w:start w:val="1"/>
      <w:numFmt w:val="bullet"/>
      <w:lvlText w:val="o"/>
      <w:lvlJc w:val="left"/>
      <w:pPr>
        <w:ind w:left="1797" w:hanging="360"/>
      </w:pPr>
      <w:rPr>
        <w:rFonts w:ascii="Courier New" w:hAnsi="Courier New" w:cs="Courier New" w:hint="default"/>
      </w:rPr>
    </w:lvl>
    <w:lvl w:ilvl="2" w:tplc="08090005" w:tentative="1">
      <w:start w:val="1"/>
      <w:numFmt w:val="bullet"/>
      <w:lvlText w:val=""/>
      <w:lvlJc w:val="left"/>
      <w:pPr>
        <w:ind w:left="2517" w:hanging="360"/>
      </w:pPr>
      <w:rPr>
        <w:rFonts w:ascii="Wingdings" w:hAnsi="Wingdings" w:hint="default"/>
      </w:rPr>
    </w:lvl>
    <w:lvl w:ilvl="3" w:tplc="08090001" w:tentative="1">
      <w:start w:val="1"/>
      <w:numFmt w:val="bullet"/>
      <w:lvlText w:val=""/>
      <w:lvlJc w:val="left"/>
      <w:pPr>
        <w:ind w:left="3237" w:hanging="360"/>
      </w:pPr>
      <w:rPr>
        <w:rFonts w:ascii="Symbol" w:hAnsi="Symbol" w:hint="default"/>
      </w:rPr>
    </w:lvl>
    <w:lvl w:ilvl="4" w:tplc="08090003" w:tentative="1">
      <w:start w:val="1"/>
      <w:numFmt w:val="bullet"/>
      <w:lvlText w:val="o"/>
      <w:lvlJc w:val="left"/>
      <w:pPr>
        <w:ind w:left="3957" w:hanging="360"/>
      </w:pPr>
      <w:rPr>
        <w:rFonts w:ascii="Courier New" w:hAnsi="Courier New" w:cs="Courier New" w:hint="default"/>
      </w:rPr>
    </w:lvl>
    <w:lvl w:ilvl="5" w:tplc="08090005" w:tentative="1">
      <w:start w:val="1"/>
      <w:numFmt w:val="bullet"/>
      <w:lvlText w:val=""/>
      <w:lvlJc w:val="left"/>
      <w:pPr>
        <w:ind w:left="4677" w:hanging="360"/>
      </w:pPr>
      <w:rPr>
        <w:rFonts w:ascii="Wingdings" w:hAnsi="Wingdings" w:hint="default"/>
      </w:rPr>
    </w:lvl>
    <w:lvl w:ilvl="6" w:tplc="08090001" w:tentative="1">
      <w:start w:val="1"/>
      <w:numFmt w:val="bullet"/>
      <w:lvlText w:val=""/>
      <w:lvlJc w:val="left"/>
      <w:pPr>
        <w:ind w:left="5397" w:hanging="360"/>
      </w:pPr>
      <w:rPr>
        <w:rFonts w:ascii="Symbol" w:hAnsi="Symbol" w:hint="default"/>
      </w:rPr>
    </w:lvl>
    <w:lvl w:ilvl="7" w:tplc="08090003" w:tentative="1">
      <w:start w:val="1"/>
      <w:numFmt w:val="bullet"/>
      <w:lvlText w:val="o"/>
      <w:lvlJc w:val="left"/>
      <w:pPr>
        <w:ind w:left="6117" w:hanging="360"/>
      </w:pPr>
      <w:rPr>
        <w:rFonts w:ascii="Courier New" w:hAnsi="Courier New" w:cs="Courier New" w:hint="default"/>
      </w:rPr>
    </w:lvl>
    <w:lvl w:ilvl="8" w:tplc="08090005" w:tentative="1">
      <w:start w:val="1"/>
      <w:numFmt w:val="bullet"/>
      <w:lvlText w:val=""/>
      <w:lvlJc w:val="left"/>
      <w:pPr>
        <w:ind w:left="6837" w:hanging="360"/>
      </w:pPr>
      <w:rPr>
        <w:rFonts w:ascii="Wingdings" w:hAnsi="Wingdings" w:hint="default"/>
      </w:rPr>
    </w:lvl>
  </w:abstractNum>
  <w:abstractNum w:abstractNumId="15" w15:restartNumberingAfterBreak="0">
    <w:nsid w:val="34845B09"/>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364F3468"/>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3CFD6FF0"/>
    <w:multiLevelType w:val="hybridMultilevel"/>
    <w:tmpl w:val="383EEBDA"/>
    <w:lvl w:ilvl="0" w:tplc="3C9A4710">
      <w:start w:val="1"/>
      <w:numFmt w:val="decimal"/>
      <w:lvlText w:val="%1."/>
      <w:lvlJc w:val="left"/>
      <w:pPr>
        <w:ind w:left="360" w:hanging="360"/>
      </w:pPr>
      <w:rPr>
        <w:b/>
        <w:bCs/>
      </w:rPr>
    </w:lvl>
    <w:lvl w:ilvl="1" w:tplc="08090001">
      <w:start w:val="1"/>
      <w:numFmt w:val="bullet"/>
      <w:lvlText w:val=""/>
      <w:lvlJc w:val="left"/>
      <w:pPr>
        <w:ind w:left="1080" w:hanging="360"/>
      </w:pPr>
      <w:rPr>
        <w:rFonts w:ascii="Symbol" w:hAnsi="Symbol" w:hint="default"/>
      </w:r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8" w15:restartNumberingAfterBreak="0">
    <w:nsid w:val="3D1F7EC8"/>
    <w:multiLevelType w:val="hybridMultilevel"/>
    <w:tmpl w:val="45ECD48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ECD0A3D"/>
    <w:multiLevelType w:val="hybridMultilevel"/>
    <w:tmpl w:val="E440F4E8"/>
    <w:lvl w:ilvl="0" w:tplc="08090001">
      <w:start w:val="1"/>
      <w:numFmt w:val="bullet"/>
      <w:lvlText w:val=""/>
      <w:lvlJc w:val="left"/>
      <w:pPr>
        <w:ind w:left="1077" w:hanging="360"/>
      </w:pPr>
      <w:rPr>
        <w:rFonts w:ascii="Symbol" w:hAnsi="Symbol" w:hint="default"/>
      </w:rPr>
    </w:lvl>
    <w:lvl w:ilvl="1" w:tplc="08090003" w:tentative="1">
      <w:start w:val="1"/>
      <w:numFmt w:val="bullet"/>
      <w:lvlText w:val="o"/>
      <w:lvlJc w:val="left"/>
      <w:pPr>
        <w:ind w:left="1797" w:hanging="360"/>
      </w:pPr>
      <w:rPr>
        <w:rFonts w:ascii="Courier New" w:hAnsi="Courier New" w:cs="Courier New" w:hint="default"/>
      </w:rPr>
    </w:lvl>
    <w:lvl w:ilvl="2" w:tplc="08090005" w:tentative="1">
      <w:start w:val="1"/>
      <w:numFmt w:val="bullet"/>
      <w:lvlText w:val=""/>
      <w:lvlJc w:val="left"/>
      <w:pPr>
        <w:ind w:left="2517" w:hanging="360"/>
      </w:pPr>
      <w:rPr>
        <w:rFonts w:ascii="Wingdings" w:hAnsi="Wingdings" w:hint="default"/>
      </w:rPr>
    </w:lvl>
    <w:lvl w:ilvl="3" w:tplc="08090001" w:tentative="1">
      <w:start w:val="1"/>
      <w:numFmt w:val="bullet"/>
      <w:lvlText w:val=""/>
      <w:lvlJc w:val="left"/>
      <w:pPr>
        <w:ind w:left="3237" w:hanging="360"/>
      </w:pPr>
      <w:rPr>
        <w:rFonts w:ascii="Symbol" w:hAnsi="Symbol" w:hint="default"/>
      </w:rPr>
    </w:lvl>
    <w:lvl w:ilvl="4" w:tplc="08090003" w:tentative="1">
      <w:start w:val="1"/>
      <w:numFmt w:val="bullet"/>
      <w:lvlText w:val="o"/>
      <w:lvlJc w:val="left"/>
      <w:pPr>
        <w:ind w:left="3957" w:hanging="360"/>
      </w:pPr>
      <w:rPr>
        <w:rFonts w:ascii="Courier New" w:hAnsi="Courier New" w:cs="Courier New" w:hint="default"/>
      </w:rPr>
    </w:lvl>
    <w:lvl w:ilvl="5" w:tplc="08090005" w:tentative="1">
      <w:start w:val="1"/>
      <w:numFmt w:val="bullet"/>
      <w:lvlText w:val=""/>
      <w:lvlJc w:val="left"/>
      <w:pPr>
        <w:ind w:left="4677" w:hanging="360"/>
      </w:pPr>
      <w:rPr>
        <w:rFonts w:ascii="Wingdings" w:hAnsi="Wingdings" w:hint="default"/>
      </w:rPr>
    </w:lvl>
    <w:lvl w:ilvl="6" w:tplc="08090001" w:tentative="1">
      <w:start w:val="1"/>
      <w:numFmt w:val="bullet"/>
      <w:lvlText w:val=""/>
      <w:lvlJc w:val="left"/>
      <w:pPr>
        <w:ind w:left="5397" w:hanging="360"/>
      </w:pPr>
      <w:rPr>
        <w:rFonts w:ascii="Symbol" w:hAnsi="Symbol" w:hint="default"/>
      </w:rPr>
    </w:lvl>
    <w:lvl w:ilvl="7" w:tplc="08090003" w:tentative="1">
      <w:start w:val="1"/>
      <w:numFmt w:val="bullet"/>
      <w:lvlText w:val="o"/>
      <w:lvlJc w:val="left"/>
      <w:pPr>
        <w:ind w:left="6117" w:hanging="360"/>
      </w:pPr>
      <w:rPr>
        <w:rFonts w:ascii="Courier New" w:hAnsi="Courier New" w:cs="Courier New" w:hint="default"/>
      </w:rPr>
    </w:lvl>
    <w:lvl w:ilvl="8" w:tplc="08090005" w:tentative="1">
      <w:start w:val="1"/>
      <w:numFmt w:val="bullet"/>
      <w:lvlText w:val=""/>
      <w:lvlJc w:val="left"/>
      <w:pPr>
        <w:ind w:left="6837" w:hanging="360"/>
      </w:pPr>
      <w:rPr>
        <w:rFonts w:ascii="Wingdings" w:hAnsi="Wingdings" w:hint="default"/>
      </w:rPr>
    </w:lvl>
  </w:abstractNum>
  <w:abstractNum w:abstractNumId="20" w15:restartNumberingAfterBreak="0">
    <w:nsid w:val="401115A3"/>
    <w:multiLevelType w:val="hybridMultilevel"/>
    <w:tmpl w:val="6F9422F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4E920A54"/>
    <w:multiLevelType w:val="multilevel"/>
    <w:tmpl w:val="6A0823C0"/>
    <w:lvl w:ilvl="0">
      <w:start w:val="1"/>
      <w:numFmt w:val="decimal"/>
      <w:lvlText w:val="%1)"/>
      <w:lvlJc w:val="left"/>
      <w:pPr>
        <w:ind w:left="360" w:hanging="360"/>
      </w:pPr>
      <w:rPr>
        <w:rFonts w:hint="default"/>
        <w:b/>
        <w:bCs/>
      </w:rPr>
    </w:lvl>
    <w:lvl w:ilvl="1">
      <w:start w:val="1"/>
      <w:numFmt w:val="lowerLetter"/>
      <w:lvlText w:val="%2)"/>
      <w:lvlJc w:val="left"/>
      <w:pPr>
        <w:ind w:left="720" w:hanging="360"/>
      </w:pPr>
      <w:rPr>
        <w:b/>
        <w:bCs/>
      </w:rPr>
    </w:lvl>
    <w:lvl w:ilvl="2">
      <w:start w:val="1"/>
      <w:numFmt w:val="lowerRoman"/>
      <w:lvlText w:val="%3)"/>
      <w:lvlJc w:val="left"/>
      <w:pPr>
        <w:ind w:left="1080" w:hanging="360"/>
      </w:pPr>
      <w:rPr>
        <w:b/>
        <w:bCs/>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2" w15:restartNumberingAfterBreak="0">
    <w:nsid w:val="53093490"/>
    <w:multiLevelType w:val="multilevel"/>
    <w:tmpl w:val="F1D4EBB4"/>
    <w:lvl w:ilvl="0">
      <w:start w:val="1"/>
      <w:numFmt w:val="decimal"/>
      <w:lvlText w:val="%1."/>
      <w:lvlJc w:val="left"/>
      <w:pPr>
        <w:ind w:left="360" w:hanging="360"/>
      </w:p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56776613"/>
    <w:multiLevelType w:val="hybridMultilevel"/>
    <w:tmpl w:val="7258F57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5B38412C"/>
    <w:multiLevelType w:val="hybridMultilevel"/>
    <w:tmpl w:val="D3AA992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5" w15:restartNumberingAfterBreak="0">
    <w:nsid w:val="5DBA7296"/>
    <w:multiLevelType w:val="multilevel"/>
    <w:tmpl w:val="5238A25E"/>
    <w:lvl w:ilvl="0">
      <w:start w:val="1"/>
      <w:numFmt w:val="decimal"/>
      <w:lvlText w:val="%1."/>
      <w:lvlJc w:val="left"/>
      <w:pPr>
        <w:ind w:left="360" w:hanging="360"/>
      </w:pPr>
      <w:rPr>
        <w:b/>
        <w:bCs/>
      </w:rPr>
    </w:lvl>
    <w:lvl w:ilvl="1">
      <w:start w:val="1"/>
      <w:numFmt w:val="decimal"/>
      <w:lvlText w:val="%1.%2."/>
      <w:lvlJc w:val="left"/>
      <w:pPr>
        <w:ind w:left="792" w:hanging="432"/>
      </w:pPr>
      <w:rPr>
        <w:b/>
        <w:bCs/>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5F1A28B9"/>
    <w:multiLevelType w:val="multilevel"/>
    <w:tmpl w:val="0809001F"/>
    <w:lvl w:ilvl="0">
      <w:start w:val="1"/>
      <w:numFmt w:val="decimal"/>
      <w:lvlText w:val="%1."/>
      <w:lvlJc w:val="left"/>
      <w:pPr>
        <w:ind w:left="360" w:hanging="360"/>
      </w:pPr>
      <w:rPr>
        <w:b/>
        <w:bCs/>
      </w:r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631266DA"/>
    <w:multiLevelType w:val="hybridMultilevel"/>
    <w:tmpl w:val="133AF50C"/>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8" w15:restartNumberingAfterBreak="0">
    <w:nsid w:val="6AB62018"/>
    <w:multiLevelType w:val="hybridMultilevel"/>
    <w:tmpl w:val="125216D8"/>
    <w:lvl w:ilvl="0" w:tplc="C2F6F308">
      <w:start w:val="1"/>
      <w:numFmt w:val="decimal"/>
      <w:lvlText w:val="%1."/>
      <w:lvlJc w:val="left"/>
      <w:pPr>
        <w:ind w:left="720" w:hanging="360"/>
      </w:pPr>
      <w:rPr>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74E1272D"/>
    <w:multiLevelType w:val="multilevel"/>
    <w:tmpl w:val="19843FEE"/>
    <w:lvl w:ilvl="0">
      <w:start w:val="5"/>
      <w:numFmt w:val="decimal"/>
      <w:lvlText w:val="%1."/>
      <w:lvlJc w:val="left"/>
      <w:pPr>
        <w:ind w:left="360" w:hanging="360"/>
      </w:pPr>
      <w:rPr>
        <w:rFonts w:hint="default"/>
        <w:b/>
        <w:bCs/>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0" w15:restartNumberingAfterBreak="0">
    <w:nsid w:val="7E2645A3"/>
    <w:multiLevelType w:val="multilevel"/>
    <w:tmpl w:val="2898DADE"/>
    <w:lvl w:ilvl="0">
      <w:start w:val="1"/>
      <w:numFmt w:val="decimal"/>
      <w:lvlText w:val="%1."/>
      <w:lvlJc w:val="left"/>
      <w:pPr>
        <w:ind w:left="360" w:hanging="360"/>
      </w:pPr>
      <w:rPr>
        <w:b/>
        <w:bCs/>
      </w:r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7E2E06B3"/>
    <w:multiLevelType w:val="hybridMultilevel"/>
    <w:tmpl w:val="63D2C6BC"/>
    <w:lvl w:ilvl="0" w:tplc="0809000F">
      <w:start w:val="1"/>
      <w:numFmt w:val="decimal"/>
      <w:lvlText w:val="%1."/>
      <w:lvlJc w:val="left"/>
      <w:pPr>
        <w:ind w:left="770" w:hanging="360"/>
      </w:pPr>
    </w:lvl>
    <w:lvl w:ilvl="1" w:tplc="08090019" w:tentative="1">
      <w:start w:val="1"/>
      <w:numFmt w:val="lowerLetter"/>
      <w:lvlText w:val="%2."/>
      <w:lvlJc w:val="left"/>
      <w:pPr>
        <w:ind w:left="1490" w:hanging="360"/>
      </w:pPr>
    </w:lvl>
    <w:lvl w:ilvl="2" w:tplc="0809001B" w:tentative="1">
      <w:start w:val="1"/>
      <w:numFmt w:val="lowerRoman"/>
      <w:lvlText w:val="%3."/>
      <w:lvlJc w:val="right"/>
      <w:pPr>
        <w:ind w:left="2210" w:hanging="180"/>
      </w:pPr>
    </w:lvl>
    <w:lvl w:ilvl="3" w:tplc="0809000F" w:tentative="1">
      <w:start w:val="1"/>
      <w:numFmt w:val="decimal"/>
      <w:lvlText w:val="%4."/>
      <w:lvlJc w:val="left"/>
      <w:pPr>
        <w:ind w:left="2930" w:hanging="360"/>
      </w:pPr>
    </w:lvl>
    <w:lvl w:ilvl="4" w:tplc="08090019" w:tentative="1">
      <w:start w:val="1"/>
      <w:numFmt w:val="lowerLetter"/>
      <w:lvlText w:val="%5."/>
      <w:lvlJc w:val="left"/>
      <w:pPr>
        <w:ind w:left="3650" w:hanging="360"/>
      </w:pPr>
    </w:lvl>
    <w:lvl w:ilvl="5" w:tplc="0809001B" w:tentative="1">
      <w:start w:val="1"/>
      <w:numFmt w:val="lowerRoman"/>
      <w:lvlText w:val="%6."/>
      <w:lvlJc w:val="right"/>
      <w:pPr>
        <w:ind w:left="4370" w:hanging="180"/>
      </w:pPr>
    </w:lvl>
    <w:lvl w:ilvl="6" w:tplc="0809000F" w:tentative="1">
      <w:start w:val="1"/>
      <w:numFmt w:val="decimal"/>
      <w:lvlText w:val="%7."/>
      <w:lvlJc w:val="left"/>
      <w:pPr>
        <w:ind w:left="5090" w:hanging="360"/>
      </w:pPr>
    </w:lvl>
    <w:lvl w:ilvl="7" w:tplc="08090019" w:tentative="1">
      <w:start w:val="1"/>
      <w:numFmt w:val="lowerLetter"/>
      <w:lvlText w:val="%8."/>
      <w:lvlJc w:val="left"/>
      <w:pPr>
        <w:ind w:left="5810" w:hanging="360"/>
      </w:pPr>
    </w:lvl>
    <w:lvl w:ilvl="8" w:tplc="0809001B" w:tentative="1">
      <w:start w:val="1"/>
      <w:numFmt w:val="lowerRoman"/>
      <w:lvlText w:val="%9."/>
      <w:lvlJc w:val="right"/>
      <w:pPr>
        <w:ind w:left="6530" w:hanging="180"/>
      </w:pPr>
    </w:lvl>
  </w:abstractNum>
  <w:abstractNum w:abstractNumId="32" w15:restartNumberingAfterBreak="0">
    <w:nsid w:val="7F165490"/>
    <w:multiLevelType w:val="multilevel"/>
    <w:tmpl w:val="0809001F"/>
    <w:lvl w:ilvl="0">
      <w:start w:val="1"/>
      <w:numFmt w:val="decimal"/>
      <w:lvlText w:val="%1."/>
      <w:lvlJc w:val="left"/>
      <w:pPr>
        <w:ind w:left="360" w:hanging="360"/>
      </w:pPr>
      <w:rPr>
        <w:b/>
        <w:bCs/>
      </w:r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28"/>
  </w:num>
  <w:num w:numId="2">
    <w:abstractNumId w:val="12"/>
  </w:num>
  <w:num w:numId="3">
    <w:abstractNumId w:val="32"/>
  </w:num>
  <w:num w:numId="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0"/>
  </w:num>
  <w:num w:numId="6">
    <w:abstractNumId w:val="31"/>
  </w:num>
  <w:num w:numId="7">
    <w:abstractNumId w:val="18"/>
  </w:num>
  <w:num w:numId="8">
    <w:abstractNumId w:val="26"/>
  </w:num>
  <w:num w:numId="9">
    <w:abstractNumId w:val="5"/>
  </w:num>
  <w:num w:numId="10">
    <w:abstractNumId w:val="3"/>
  </w:num>
  <w:num w:numId="11">
    <w:abstractNumId w:val="16"/>
  </w:num>
  <w:num w:numId="12">
    <w:abstractNumId w:val="9"/>
  </w:num>
  <w:num w:numId="13">
    <w:abstractNumId w:val="21"/>
  </w:num>
  <w:num w:numId="14">
    <w:abstractNumId w:val="30"/>
  </w:num>
  <w:num w:numId="15">
    <w:abstractNumId w:val="22"/>
  </w:num>
  <w:num w:numId="16">
    <w:abstractNumId w:val="29"/>
  </w:num>
  <w:num w:numId="17">
    <w:abstractNumId w:val="25"/>
  </w:num>
  <w:num w:numId="18">
    <w:abstractNumId w:val="0"/>
  </w:num>
  <w:num w:numId="19">
    <w:abstractNumId w:val="15"/>
  </w:num>
  <w:num w:numId="20">
    <w:abstractNumId w:val="11"/>
  </w:num>
  <w:num w:numId="21">
    <w:abstractNumId w:val="1"/>
  </w:num>
  <w:num w:numId="22">
    <w:abstractNumId w:val="6"/>
  </w:num>
  <w:num w:numId="23">
    <w:abstractNumId w:val="4"/>
  </w:num>
  <w:num w:numId="24">
    <w:abstractNumId w:val="24"/>
  </w:num>
  <w:num w:numId="25">
    <w:abstractNumId w:val="19"/>
  </w:num>
  <w:num w:numId="26">
    <w:abstractNumId w:val="14"/>
  </w:num>
  <w:num w:numId="27">
    <w:abstractNumId w:val="7"/>
  </w:num>
  <w:num w:numId="28">
    <w:abstractNumId w:val="2"/>
  </w:num>
  <w:num w:numId="29">
    <w:abstractNumId w:val="27"/>
  </w:num>
  <w:num w:numId="30">
    <w:abstractNumId w:val="23"/>
  </w:num>
  <w:num w:numId="31">
    <w:abstractNumId w:val="17"/>
  </w:num>
  <w:num w:numId="32">
    <w:abstractNumId w:val="10"/>
  </w:num>
  <w:num w:numId="3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2F9B"/>
    <w:rsid w:val="00004719"/>
    <w:rsid w:val="00007DCF"/>
    <w:rsid w:val="00011C9B"/>
    <w:rsid w:val="000131DF"/>
    <w:rsid w:val="0001433C"/>
    <w:rsid w:val="00033C46"/>
    <w:rsid w:val="000378D0"/>
    <w:rsid w:val="00040378"/>
    <w:rsid w:val="000413B6"/>
    <w:rsid w:val="000420B1"/>
    <w:rsid w:val="00046839"/>
    <w:rsid w:val="000476CB"/>
    <w:rsid w:val="00053AF2"/>
    <w:rsid w:val="00054492"/>
    <w:rsid w:val="000574DB"/>
    <w:rsid w:val="0007038C"/>
    <w:rsid w:val="000811B2"/>
    <w:rsid w:val="000831B0"/>
    <w:rsid w:val="00084CDD"/>
    <w:rsid w:val="00092241"/>
    <w:rsid w:val="000938A4"/>
    <w:rsid w:val="00094810"/>
    <w:rsid w:val="000953B7"/>
    <w:rsid w:val="000A01FF"/>
    <w:rsid w:val="000A1D34"/>
    <w:rsid w:val="000A20F2"/>
    <w:rsid w:val="000B11C5"/>
    <w:rsid w:val="000B6B6D"/>
    <w:rsid w:val="000C70FE"/>
    <w:rsid w:val="000D435B"/>
    <w:rsid w:val="000D6DA4"/>
    <w:rsid w:val="000D6DCD"/>
    <w:rsid w:val="000D6F95"/>
    <w:rsid w:val="000E06EC"/>
    <w:rsid w:val="000E5ECC"/>
    <w:rsid w:val="000F30D2"/>
    <w:rsid w:val="000F4B41"/>
    <w:rsid w:val="000F7DAF"/>
    <w:rsid w:val="00104706"/>
    <w:rsid w:val="00111E04"/>
    <w:rsid w:val="00111E1B"/>
    <w:rsid w:val="001151B8"/>
    <w:rsid w:val="0011708A"/>
    <w:rsid w:val="00123242"/>
    <w:rsid w:val="00132F83"/>
    <w:rsid w:val="00137129"/>
    <w:rsid w:val="00142EDA"/>
    <w:rsid w:val="001440BD"/>
    <w:rsid w:val="0014759B"/>
    <w:rsid w:val="00147D5A"/>
    <w:rsid w:val="00150BBD"/>
    <w:rsid w:val="001518C8"/>
    <w:rsid w:val="00151D52"/>
    <w:rsid w:val="00153291"/>
    <w:rsid w:val="00153AF4"/>
    <w:rsid w:val="001545CB"/>
    <w:rsid w:val="00155D0D"/>
    <w:rsid w:val="0016408A"/>
    <w:rsid w:val="00164B8D"/>
    <w:rsid w:val="00172549"/>
    <w:rsid w:val="00177294"/>
    <w:rsid w:val="001779D0"/>
    <w:rsid w:val="00180C93"/>
    <w:rsid w:val="00182ECF"/>
    <w:rsid w:val="00190BD2"/>
    <w:rsid w:val="00196374"/>
    <w:rsid w:val="001A1659"/>
    <w:rsid w:val="001A2947"/>
    <w:rsid w:val="001A2B7A"/>
    <w:rsid w:val="001A75D5"/>
    <w:rsid w:val="001B250E"/>
    <w:rsid w:val="001B3DE1"/>
    <w:rsid w:val="001C186F"/>
    <w:rsid w:val="001C4299"/>
    <w:rsid w:val="001C6B23"/>
    <w:rsid w:val="001D2A86"/>
    <w:rsid w:val="001E0FFF"/>
    <w:rsid w:val="001E10E1"/>
    <w:rsid w:val="001E14D5"/>
    <w:rsid w:val="001E264F"/>
    <w:rsid w:val="001E5F12"/>
    <w:rsid w:val="001F56FE"/>
    <w:rsid w:val="001F7A98"/>
    <w:rsid w:val="002064FD"/>
    <w:rsid w:val="00212DED"/>
    <w:rsid w:val="00214ED0"/>
    <w:rsid w:val="00221D1E"/>
    <w:rsid w:val="00225130"/>
    <w:rsid w:val="002275FE"/>
    <w:rsid w:val="002300BB"/>
    <w:rsid w:val="002307F8"/>
    <w:rsid w:val="00231176"/>
    <w:rsid w:val="00232E66"/>
    <w:rsid w:val="002404FC"/>
    <w:rsid w:val="002479AD"/>
    <w:rsid w:val="002516B9"/>
    <w:rsid w:val="00262669"/>
    <w:rsid w:val="002634DE"/>
    <w:rsid w:val="0026573E"/>
    <w:rsid w:val="00265762"/>
    <w:rsid w:val="00266D7A"/>
    <w:rsid w:val="00270124"/>
    <w:rsid w:val="00271013"/>
    <w:rsid w:val="00272C50"/>
    <w:rsid w:val="002823D0"/>
    <w:rsid w:val="0028521E"/>
    <w:rsid w:val="002860B5"/>
    <w:rsid w:val="0028712C"/>
    <w:rsid w:val="002900C7"/>
    <w:rsid w:val="00297484"/>
    <w:rsid w:val="002B1EC8"/>
    <w:rsid w:val="002C0288"/>
    <w:rsid w:val="002C0571"/>
    <w:rsid w:val="002C1A4E"/>
    <w:rsid w:val="002C3457"/>
    <w:rsid w:val="002C381F"/>
    <w:rsid w:val="002C391A"/>
    <w:rsid w:val="002C6A84"/>
    <w:rsid w:val="002C72DA"/>
    <w:rsid w:val="002D078E"/>
    <w:rsid w:val="002D1290"/>
    <w:rsid w:val="002D4490"/>
    <w:rsid w:val="002E2F9B"/>
    <w:rsid w:val="002E416D"/>
    <w:rsid w:val="002E4FD8"/>
    <w:rsid w:val="002E55D2"/>
    <w:rsid w:val="002E592A"/>
    <w:rsid w:val="00300561"/>
    <w:rsid w:val="00301CD7"/>
    <w:rsid w:val="0030315D"/>
    <w:rsid w:val="00305381"/>
    <w:rsid w:val="00316AB5"/>
    <w:rsid w:val="00317A63"/>
    <w:rsid w:val="00317BA6"/>
    <w:rsid w:val="00326F04"/>
    <w:rsid w:val="00330D68"/>
    <w:rsid w:val="00333180"/>
    <w:rsid w:val="00333CA6"/>
    <w:rsid w:val="003347A3"/>
    <w:rsid w:val="0033675F"/>
    <w:rsid w:val="0034166F"/>
    <w:rsid w:val="003511CB"/>
    <w:rsid w:val="00354A10"/>
    <w:rsid w:val="0035523C"/>
    <w:rsid w:val="00360728"/>
    <w:rsid w:val="00362EEA"/>
    <w:rsid w:val="00366056"/>
    <w:rsid w:val="0036629B"/>
    <w:rsid w:val="00373642"/>
    <w:rsid w:val="00376E8C"/>
    <w:rsid w:val="003829AE"/>
    <w:rsid w:val="00385383"/>
    <w:rsid w:val="00386950"/>
    <w:rsid w:val="00390575"/>
    <w:rsid w:val="00395FFE"/>
    <w:rsid w:val="0039618D"/>
    <w:rsid w:val="003A328F"/>
    <w:rsid w:val="003A4DD3"/>
    <w:rsid w:val="003B11FD"/>
    <w:rsid w:val="003C13FB"/>
    <w:rsid w:val="003C1628"/>
    <w:rsid w:val="003C5450"/>
    <w:rsid w:val="003C6053"/>
    <w:rsid w:val="003D0405"/>
    <w:rsid w:val="003D2FC3"/>
    <w:rsid w:val="003D682D"/>
    <w:rsid w:val="003D7AFF"/>
    <w:rsid w:val="003E56BF"/>
    <w:rsid w:val="003F7020"/>
    <w:rsid w:val="00401FAD"/>
    <w:rsid w:val="0040445A"/>
    <w:rsid w:val="00406EB9"/>
    <w:rsid w:val="004071C7"/>
    <w:rsid w:val="00411C75"/>
    <w:rsid w:val="00411CA8"/>
    <w:rsid w:val="004206C3"/>
    <w:rsid w:val="00421FA3"/>
    <w:rsid w:val="00433888"/>
    <w:rsid w:val="004353BB"/>
    <w:rsid w:val="0044380D"/>
    <w:rsid w:val="00443A98"/>
    <w:rsid w:val="00444027"/>
    <w:rsid w:val="00453CB8"/>
    <w:rsid w:val="00457113"/>
    <w:rsid w:val="00457714"/>
    <w:rsid w:val="00461B7F"/>
    <w:rsid w:val="00464FA6"/>
    <w:rsid w:val="00464FA7"/>
    <w:rsid w:val="00472A0A"/>
    <w:rsid w:val="00474EA9"/>
    <w:rsid w:val="0048078B"/>
    <w:rsid w:val="00480DA0"/>
    <w:rsid w:val="00481057"/>
    <w:rsid w:val="004829D6"/>
    <w:rsid w:val="004A0BDD"/>
    <w:rsid w:val="004A2EF0"/>
    <w:rsid w:val="004A6152"/>
    <w:rsid w:val="004A7CDC"/>
    <w:rsid w:val="004B3458"/>
    <w:rsid w:val="004B5DBD"/>
    <w:rsid w:val="004B798E"/>
    <w:rsid w:val="004C080B"/>
    <w:rsid w:val="004C3602"/>
    <w:rsid w:val="004D70E4"/>
    <w:rsid w:val="004E1243"/>
    <w:rsid w:val="004E146B"/>
    <w:rsid w:val="004F5E17"/>
    <w:rsid w:val="004F6E78"/>
    <w:rsid w:val="004F7CF6"/>
    <w:rsid w:val="004F7E08"/>
    <w:rsid w:val="00502F22"/>
    <w:rsid w:val="00504B0D"/>
    <w:rsid w:val="00505A28"/>
    <w:rsid w:val="005078FD"/>
    <w:rsid w:val="00507D18"/>
    <w:rsid w:val="00515DFF"/>
    <w:rsid w:val="00516F1E"/>
    <w:rsid w:val="0051765C"/>
    <w:rsid w:val="005249E1"/>
    <w:rsid w:val="00525DFF"/>
    <w:rsid w:val="00533E04"/>
    <w:rsid w:val="00540AC6"/>
    <w:rsid w:val="00541971"/>
    <w:rsid w:val="00541A98"/>
    <w:rsid w:val="00545ACF"/>
    <w:rsid w:val="0056083F"/>
    <w:rsid w:val="00560BCC"/>
    <w:rsid w:val="00562A0D"/>
    <w:rsid w:val="00565428"/>
    <w:rsid w:val="00567DA4"/>
    <w:rsid w:val="005701B2"/>
    <w:rsid w:val="00570544"/>
    <w:rsid w:val="00573C54"/>
    <w:rsid w:val="0057583A"/>
    <w:rsid w:val="00575A40"/>
    <w:rsid w:val="00577138"/>
    <w:rsid w:val="00577A7C"/>
    <w:rsid w:val="0058280A"/>
    <w:rsid w:val="0058352E"/>
    <w:rsid w:val="005844A2"/>
    <w:rsid w:val="00584EDE"/>
    <w:rsid w:val="00590BD6"/>
    <w:rsid w:val="005936A1"/>
    <w:rsid w:val="00594C6B"/>
    <w:rsid w:val="00595276"/>
    <w:rsid w:val="0059587C"/>
    <w:rsid w:val="005A5331"/>
    <w:rsid w:val="005A7C1D"/>
    <w:rsid w:val="005A7E7A"/>
    <w:rsid w:val="005B5C4C"/>
    <w:rsid w:val="005C21E3"/>
    <w:rsid w:val="005D5E29"/>
    <w:rsid w:val="005D740E"/>
    <w:rsid w:val="005D76CC"/>
    <w:rsid w:val="005E3F42"/>
    <w:rsid w:val="005F1B10"/>
    <w:rsid w:val="005F2177"/>
    <w:rsid w:val="006017C2"/>
    <w:rsid w:val="00601FA4"/>
    <w:rsid w:val="006028F9"/>
    <w:rsid w:val="00605A96"/>
    <w:rsid w:val="0060683A"/>
    <w:rsid w:val="006144C5"/>
    <w:rsid w:val="00615AE0"/>
    <w:rsid w:val="006230CD"/>
    <w:rsid w:val="00623724"/>
    <w:rsid w:val="00623FD9"/>
    <w:rsid w:val="006245D7"/>
    <w:rsid w:val="00624F16"/>
    <w:rsid w:val="00645CA7"/>
    <w:rsid w:val="00646340"/>
    <w:rsid w:val="006507EF"/>
    <w:rsid w:val="00650E6E"/>
    <w:rsid w:val="00651C0B"/>
    <w:rsid w:val="00653E1C"/>
    <w:rsid w:val="00654B61"/>
    <w:rsid w:val="00655883"/>
    <w:rsid w:val="0065588B"/>
    <w:rsid w:val="006571EE"/>
    <w:rsid w:val="00662434"/>
    <w:rsid w:val="006631EA"/>
    <w:rsid w:val="00675903"/>
    <w:rsid w:val="006811EF"/>
    <w:rsid w:val="0068180F"/>
    <w:rsid w:val="00687123"/>
    <w:rsid w:val="00687A17"/>
    <w:rsid w:val="00694E6F"/>
    <w:rsid w:val="006A5ACF"/>
    <w:rsid w:val="006A7313"/>
    <w:rsid w:val="006A79C9"/>
    <w:rsid w:val="006B0336"/>
    <w:rsid w:val="006B6309"/>
    <w:rsid w:val="006B711A"/>
    <w:rsid w:val="006B7561"/>
    <w:rsid w:val="006C16C1"/>
    <w:rsid w:val="006C35D3"/>
    <w:rsid w:val="006C47B9"/>
    <w:rsid w:val="006D48B3"/>
    <w:rsid w:val="006D53F5"/>
    <w:rsid w:val="006D59DF"/>
    <w:rsid w:val="006E298A"/>
    <w:rsid w:val="006E306C"/>
    <w:rsid w:val="006E34C9"/>
    <w:rsid w:val="006E4256"/>
    <w:rsid w:val="006E44F2"/>
    <w:rsid w:val="006E7292"/>
    <w:rsid w:val="006F1D25"/>
    <w:rsid w:val="006F222F"/>
    <w:rsid w:val="006F2922"/>
    <w:rsid w:val="00704475"/>
    <w:rsid w:val="007116F6"/>
    <w:rsid w:val="00713275"/>
    <w:rsid w:val="00713547"/>
    <w:rsid w:val="00714AA6"/>
    <w:rsid w:val="0071612C"/>
    <w:rsid w:val="00717D02"/>
    <w:rsid w:val="0072215D"/>
    <w:rsid w:val="00726319"/>
    <w:rsid w:val="00727CFA"/>
    <w:rsid w:val="0073524D"/>
    <w:rsid w:val="007374BD"/>
    <w:rsid w:val="0074659C"/>
    <w:rsid w:val="00761F9E"/>
    <w:rsid w:val="007679F0"/>
    <w:rsid w:val="00772208"/>
    <w:rsid w:val="00774D98"/>
    <w:rsid w:val="00783EA5"/>
    <w:rsid w:val="007845F4"/>
    <w:rsid w:val="0079091A"/>
    <w:rsid w:val="00797F23"/>
    <w:rsid w:val="007A05B1"/>
    <w:rsid w:val="007A06BC"/>
    <w:rsid w:val="007A1B14"/>
    <w:rsid w:val="007A5176"/>
    <w:rsid w:val="007A7059"/>
    <w:rsid w:val="007B32E4"/>
    <w:rsid w:val="007B5722"/>
    <w:rsid w:val="007B6D8A"/>
    <w:rsid w:val="007B7FA4"/>
    <w:rsid w:val="007C1CC5"/>
    <w:rsid w:val="007C4237"/>
    <w:rsid w:val="007C50E4"/>
    <w:rsid w:val="007D4B1B"/>
    <w:rsid w:val="007D561F"/>
    <w:rsid w:val="007D7BD5"/>
    <w:rsid w:val="007E017A"/>
    <w:rsid w:val="007E2B0F"/>
    <w:rsid w:val="007E6514"/>
    <w:rsid w:val="007E6ABE"/>
    <w:rsid w:val="007E6BF5"/>
    <w:rsid w:val="007F2AC8"/>
    <w:rsid w:val="007F3FCD"/>
    <w:rsid w:val="008064C4"/>
    <w:rsid w:val="00811839"/>
    <w:rsid w:val="00811B8F"/>
    <w:rsid w:val="00823577"/>
    <w:rsid w:val="008302AC"/>
    <w:rsid w:val="00830304"/>
    <w:rsid w:val="00832B2B"/>
    <w:rsid w:val="00843E86"/>
    <w:rsid w:val="0084441E"/>
    <w:rsid w:val="0084449A"/>
    <w:rsid w:val="00857229"/>
    <w:rsid w:val="008602D9"/>
    <w:rsid w:val="00860638"/>
    <w:rsid w:val="00861093"/>
    <w:rsid w:val="00861FA6"/>
    <w:rsid w:val="00862142"/>
    <w:rsid w:val="008626D7"/>
    <w:rsid w:val="008708E7"/>
    <w:rsid w:val="00870B56"/>
    <w:rsid w:val="0087416A"/>
    <w:rsid w:val="008757FB"/>
    <w:rsid w:val="008841B1"/>
    <w:rsid w:val="00887732"/>
    <w:rsid w:val="00892FB8"/>
    <w:rsid w:val="00895897"/>
    <w:rsid w:val="00897F5E"/>
    <w:rsid w:val="008A02B9"/>
    <w:rsid w:val="008A0CCD"/>
    <w:rsid w:val="008B056F"/>
    <w:rsid w:val="008B172A"/>
    <w:rsid w:val="008B28F9"/>
    <w:rsid w:val="008B344C"/>
    <w:rsid w:val="008B70E9"/>
    <w:rsid w:val="008B722F"/>
    <w:rsid w:val="008B7F2D"/>
    <w:rsid w:val="008C4FE7"/>
    <w:rsid w:val="008D38C9"/>
    <w:rsid w:val="008D59E3"/>
    <w:rsid w:val="008D63D4"/>
    <w:rsid w:val="008D78FD"/>
    <w:rsid w:val="008E181B"/>
    <w:rsid w:val="008F03A6"/>
    <w:rsid w:val="008F1B5B"/>
    <w:rsid w:val="008F54B2"/>
    <w:rsid w:val="00903DA8"/>
    <w:rsid w:val="009067CA"/>
    <w:rsid w:val="00913A20"/>
    <w:rsid w:val="00921C4B"/>
    <w:rsid w:val="009230BF"/>
    <w:rsid w:val="00925F05"/>
    <w:rsid w:val="00935216"/>
    <w:rsid w:val="009441C0"/>
    <w:rsid w:val="009445B7"/>
    <w:rsid w:val="00962EE4"/>
    <w:rsid w:val="00964080"/>
    <w:rsid w:val="00965B61"/>
    <w:rsid w:val="0096686E"/>
    <w:rsid w:val="00976003"/>
    <w:rsid w:val="009760FD"/>
    <w:rsid w:val="009813E2"/>
    <w:rsid w:val="00981B41"/>
    <w:rsid w:val="00982906"/>
    <w:rsid w:val="009859A9"/>
    <w:rsid w:val="00987D39"/>
    <w:rsid w:val="0099551D"/>
    <w:rsid w:val="00997981"/>
    <w:rsid w:val="009A4055"/>
    <w:rsid w:val="009A4879"/>
    <w:rsid w:val="009A5B23"/>
    <w:rsid w:val="009A5F61"/>
    <w:rsid w:val="009B1B6B"/>
    <w:rsid w:val="009B28BD"/>
    <w:rsid w:val="009B4F99"/>
    <w:rsid w:val="009B79EA"/>
    <w:rsid w:val="009B7B30"/>
    <w:rsid w:val="009C0F2F"/>
    <w:rsid w:val="009C2FA3"/>
    <w:rsid w:val="009C49DE"/>
    <w:rsid w:val="009C49F6"/>
    <w:rsid w:val="009C61A2"/>
    <w:rsid w:val="009E379D"/>
    <w:rsid w:val="009E4A75"/>
    <w:rsid w:val="009F170C"/>
    <w:rsid w:val="009F1784"/>
    <w:rsid w:val="009F75AF"/>
    <w:rsid w:val="009F7EED"/>
    <w:rsid w:val="00A01C2E"/>
    <w:rsid w:val="00A10D76"/>
    <w:rsid w:val="00A10E0D"/>
    <w:rsid w:val="00A1215D"/>
    <w:rsid w:val="00A12665"/>
    <w:rsid w:val="00A221FE"/>
    <w:rsid w:val="00A22B5F"/>
    <w:rsid w:val="00A25E9D"/>
    <w:rsid w:val="00A26230"/>
    <w:rsid w:val="00A26BF4"/>
    <w:rsid w:val="00A341E5"/>
    <w:rsid w:val="00A36066"/>
    <w:rsid w:val="00A36B19"/>
    <w:rsid w:val="00A44FD8"/>
    <w:rsid w:val="00A4558B"/>
    <w:rsid w:val="00A45814"/>
    <w:rsid w:val="00A46756"/>
    <w:rsid w:val="00A61C19"/>
    <w:rsid w:val="00A62149"/>
    <w:rsid w:val="00A647CA"/>
    <w:rsid w:val="00A64B44"/>
    <w:rsid w:val="00A65C47"/>
    <w:rsid w:val="00A71056"/>
    <w:rsid w:val="00A74948"/>
    <w:rsid w:val="00A770A5"/>
    <w:rsid w:val="00A833BF"/>
    <w:rsid w:val="00A86E3A"/>
    <w:rsid w:val="00A87D19"/>
    <w:rsid w:val="00A900A7"/>
    <w:rsid w:val="00AA39FB"/>
    <w:rsid w:val="00AA4E4E"/>
    <w:rsid w:val="00AA54FE"/>
    <w:rsid w:val="00AA5FF0"/>
    <w:rsid w:val="00AA66FA"/>
    <w:rsid w:val="00AA70FE"/>
    <w:rsid w:val="00AB1A12"/>
    <w:rsid w:val="00AB494D"/>
    <w:rsid w:val="00AB7282"/>
    <w:rsid w:val="00AC2362"/>
    <w:rsid w:val="00AC598F"/>
    <w:rsid w:val="00AC6A3A"/>
    <w:rsid w:val="00AD31C9"/>
    <w:rsid w:val="00AD5347"/>
    <w:rsid w:val="00AD55FC"/>
    <w:rsid w:val="00AD6396"/>
    <w:rsid w:val="00AE12B6"/>
    <w:rsid w:val="00AE25E6"/>
    <w:rsid w:val="00AE788A"/>
    <w:rsid w:val="00AF2F2C"/>
    <w:rsid w:val="00AF76A3"/>
    <w:rsid w:val="00B01D33"/>
    <w:rsid w:val="00B0366C"/>
    <w:rsid w:val="00B04A3A"/>
    <w:rsid w:val="00B102F3"/>
    <w:rsid w:val="00B112DC"/>
    <w:rsid w:val="00B15D3A"/>
    <w:rsid w:val="00B3425B"/>
    <w:rsid w:val="00B34A74"/>
    <w:rsid w:val="00B3645E"/>
    <w:rsid w:val="00B377AC"/>
    <w:rsid w:val="00B4222C"/>
    <w:rsid w:val="00B42DBC"/>
    <w:rsid w:val="00B44490"/>
    <w:rsid w:val="00B47EAA"/>
    <w:rsid w:val="00B64DA4"/>
    <w:rsid w:val="00B665DB"/>
    <w:rsid w:val="00B75942"/>
    <w:rsid w:val="00B76B4E"/>
    <w:rsid w:val="00B80C18"/>
    <w:rsid w:val="00B815BC"/>
    <w:rsid w:val="00B81E29"/>
    <w:rsid w:val="00B822D8"/>
    <w:rsid w:val="00B855CF"/>
    <w:rsid w:val="00B91217"/>
    <w:rsid w:val="00B91792"/>
    <w:rsid w:val="00B92CD2"/>
    <w:rsid w:val="00B92F0C"/>
    <w:rsid w:val="00B94986"/>
    <w:rsid w:val="00BA075D"/>
    <w:rsid w:val="00BA1D30"/>
    <w:rsid w:val="00BB02B6"/>
    <w:rsid w:val="00BB20AB"/>
    <w:rsid w:val="00BB6B33"/>
    <w:rsid w:val="00BC2666"/>
    <w:rsid w:val="00BC26B9"/>
    <w:rsid w:val="00BC491A"/>
    <w:rsid w:val="00BC4CD1"/>
    <w:rsid w:val="00BC581D"/>
    <w:rsid w:val="00BC6205"/>
    <w:rsid w:val="00BD66B2"/>
    <w:rsid w:val="00BD7078"/>
    <w:rsid w:val="00BE153E"/>
    <w:rsid w:val="00BF325F"/>
    <w:rsid w:val="00BF6AD2"/>
    <w:rsid w:val="00BF7585"/>
    <w:rsid w:val="00C06FC2"/>
    <w:rsid w:val="00C125DC"/>
    <w:rsid w:val="00C12FCA"/>
    <w:rsid w:val="00C13404"/>
    <w:rsid w:val="00C20586"/>
    <w:rsid w:val="00C308F4"/>
    <w:rsid w:val="00C34B24"/>
    <w:rsid w:val="00C355FB"/>
    <w:rsid w:val="00C37C08"/>
    <w:rsid w:val="00C443DB"/>
    <w:rsid w:val="00C528FE"/>
    <w:rsid w:val="00C5396E"/>
    <w:rsid w:val="00C6099D"/>
    <w:rsid w:val="00C73608"/>
    <w:rsid w:val="00C7489F"/>
    <w:rsid w:val="00C77AEA"/>
    <w:rsid w:val="00C80855"/>
    <w:rsid w:val="00C8677B"/>
    <w:rsid w:val="00C87E07"/>
    <w:rsid w:val="00C91CD4"/>
    <w:rsid w:val="00C932AB"/>
    <w:rsid w:val="00C94104"/>
    <w:rsid w:val="00C95345"/>
    <w:rsid w:val="00C963C7"/>
    <w:rsid w:val="00C963FB"/>
    <w:rsid w:val="00CA5964"/>
    <w:rsid w:val="00CA7AFE"/>
    <w:rsid w:val="00CC2881"/>
    <w:rsid w:val="00CC2FFC"/>
    <w:rsid w:val="00CC39E3"/>
    <w:rsid w:val="00CC7DD5"/>
    <w:rsid w:val="00CE28F4"/>
    <w:rsid w:val="00CF12AD"/>
    <w:rsid w:val="00D1109D"/>
    <w:rsid w:val="00D13A20"/>
    <w:rsid w:val="00D17D2F"/>
    <w:rsid w:val="00D210A5"/>
    <w:rsid w:val="00D22544"/>
    <w:rsid w:val="00D2278F"/>
    <w:rsid w:val="00D404F3"/>
    <w:rsid w:val="00D40A3F"/>
    <w:rsid w:val="00D422F1"/>
    <w:rsid w:val="00D43A0F"/>
    <w:rsid w:val="00D43BFD"/>
    <w:rsid w:val="00D46AEB"/>
    <w:rsid w:val="00D47DC1"/>
    <w:rsid w:val="00D5328E"/>
    <w:rsid w:val="00D60C46"/>
    <w:rsid w:val="00D61894"/>
    <w:rsid w:val="00D63EDD"/>
    <w:rsid w:val="00D70D48"/>
    <w:rsid w:val="00D74C9A"/>
    <w:rsid w:val="00D76B4C"/>
    <w:rsid w:val="00D809D2"/>
    <w:rsid w:val="00D80F68"/>
    <w:rsid w:val="00D810F7"/>
    <w:rsid w:val="00D836DF"/>
    <w:rsid w:val="00D850EB"/>
    <w:rsid w:val="00D85131"/>
    <w:rsid w:val="00D864C2"/>
    <w:rsid w:val="00D86B51"/>
    <w:rsid w:val="00D87348"/>
    <w:rsid w:val="00D95A5D"/>
    <w:rsid w:val="00DA056E"/>
    <w:rsid w:val="00DA0ECB"/>
    <w:rsid w:val="00DA269A"/>
    <w:rsid w:val="00DA5420"/>
    <w:rsid w:val="00DA620C"/>
    <w:rsid w:val="00DC1D60"/>
    <w:rsid w:val="00DE4BE5"/>
    <w:rsid w:val="00DE51B4"/>
    <w:rsid w:val="00DF4CAC"/>
    <w:rsid w:val="00DF6CAD"/>
    <w:rsid w:val="00E0034B"/>
    <w:rsid w:val="00E015D0"/>
    <w:rsid w:val="00E119AF"/>
    <w:rsid w:val="00E12B2A"/>
    <w:rsid w:val="00E16333"/>
    <w:rsid w:val="00E16544"/>
    <w:rsid w:val="00E21802"/>
    <w:rsid w:val="00E26010"/>
    <w:rsid w:val="00E27CAF"/>
    <w:rsid w:val="00E34AA6"/>
    <w:rsid w:val="00E35BCD"/>
    <w:rsid w:val="00E47D57"/>
    <w:rsid w:val="00E5025A"/>
    <w:rsid w:val="00E537DA"/>
    <w:rsid w:val="00E55BA5"/>
    <w:rsid w:val="00E57A70"/>
    <w:rsid w:val="00E65B02"/>
    <w:rsid w:val="00E66C68"/>
    <w:rsid w:val="00E70B15"/>
    <w:rsid w:val="00E7216E"/>
    <w:rsid w:val="00E73405"/>
    <w:rsid w:val="00E73B01"/>
    <w:rsid w:val="00E73C1A"/>
    <w:rsid w:val="00E80A72"/>
    <w:rsid w:val="00E84B61"/>
    <w:rsid w:val="00E91CE9"/>
    <w:rsid w:val="00E94717"/>
    <w:rsid w:val="00EB1B14"/>
    <w:rsid w:val="00EB20DE"/>
    <w:rsid w:val="00EB3B9B"/>
    <w:rsid w:val="00EB7E55"/>
    <w:rsid w:val="00EC37C3"/>
    <w:rsid w:val="00EC67CD"/>
    <w:rsid w:val="00ED25CB"/>
    <w:rsid w:val="00ED52FB"/>
    <w:rsid w:val="00EE4830"/>
    <w:rsid w:val="00EF15CD"/>
    <w:rsid w:val="00EF68ED"/>
    <w:rsid w:val="00F03978"/>
    <w:rsid w:val="00F0408B"/>
    <w:rsid w:val="00F06159"/>
    <w:rsid w:val="00F13D5A"/>
    <w:rsid w:val="00F14D16"/>
    <w:rsid w:val="00F20790"/>
    <w:rsid w:val="00F25813"/>
    <w:rsid w:val="00F26511"/>
    <w:rsid w:val="00F30FB9"/>
    <w:rsid w:val="00F40D1D"/>
    <w:rsid w:val="00F410CB"/>
    <w:rsid w:val="00F44A8C"/>
    <w:rsid w:val="00F5036B"/>
    <w:rsid w:val="00F5082A"/>
    <w:rsid w:val="00F544A4"/>
    <w:rsid w:val="00F546EA"/>
    <w:rsid w:val="00F5558E"/>
    <w:rsid w:val="00F5612C"/>
    <w:rsid w:val="00F61E83"/>
    <w:rsid w:val="00F654F5"/>
    <w:rsid w:val="00F7026C"/>
    <w:rsid w:val="00F7044A"/>
    <w:rsid w:val="00F740FF"/>
    <w:rsid w:val="00F74609"/>
    <w:rsid w:val="00F7521A"/>
    <w:rsid w:val="00F76B1C"/>
    <w:rsid w:val="00F807AA"/>
    <w:rsid w:val="00F80851"/>
    <w:rsid w:val="00F81484"/>
    <w:rsid w:val="00F82703"/>
    <w:rsid w:val="00F83D4A"/>
    <w:rsid w:val="00F84369"/>
    <w:rsid w:val="00F85860"/>
    <w:rsid w:val="00F91341"/>
    <w:rsid w:val="00F9309C"/>
    <w:rsid w:val="00F930ED"/>
    <w:rsid w:val="00F93D27"/>
    <w:rsid w:val="00FA0C30"/>
    <w:rsid w:val="00FA24FD"/>
    <w:rsid w:val="00FA4075"/>
    <w:rsid w:val="00FA4CF2"/>
    <w:rsid w:val="00FB0F5F"/>
    <w:rsid w:val="00FB2D68"/>
    <w:rsid w:val="00FB7749"/>
    <w:rsid w:val="00FC0435"/>
    <w:rsid w:val="00FC1551"/>
    <w:rsid w:val="00FC3435"/>
    <w:rsid w:val="00FC3670"/>
    <w:rsid w:val="00FC765A"/>
    <w:rsid w:val="00FD042A"/>
    <w:rsid w:val="00FD4376"/>
    <w:rsid w:val="00FE066B"/>
    <w:rsid w:val="00FE5F5E"/>
    <w:rsid w:val="00FE6015"/>
    <w:rsid w:val="00FE6307"/>
    <w:rsid w:val="00FF5A1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DCEB7E"/>
  <w15:chartTrackingRefBased/>
  <w15:docId w15:val="{02DDE8A4-0349-4C35-AE89-CE78CE4FB8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next w:val="Normal"/>
    <w:link w:val="Heading3Char"/>
    <w:uiPriority w:val="9"/>
    <w:semiHidden/>
    <w:unhideWhenUsed/>
    <w:qFormat/>
    <w:rsid w:val="00411C75"/>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link w:val="Heading4Char"/>
    <w:uiPriority w:val="9"/>
    <w:qFormat/>
    <w:rsid w:val="00297484"/>
    <w:pPr>
      <w:spacing w:before="100" w:beforeAutospacing="1" w:after="100" w:afterAutospacing="1" w:line="240" w:lineRule="auto"/>
      <w:outlineLvl w:val="3"/>
    </w:pPr>
    <w:rPr>
      <w:rFonts w:ascii="Times New Roman" w:eastAsia="Times New Roman" w:hAnsi="Times New Roman" w:cs="Times New Roman"/>
      <w:b/>
      <w:bCs/>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E2F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25813"/>
    <w:pPr>
      <w:ind w:left="720"/>
      <w:contextualSpacing/>
    </w:pPr>
  </w:style>
  <w:style w:type="paragraph" w:styleId="FootnoteText">
    <w:name w:val="footnote text"/>
    <w:basedOn w:val="Normal"/>
    <w:link w:val="FootnoteTextChar"/>
    <w:uiPriority w:val="99"/>
    <w:semiHidden/>
    <w:unhideWhenUsed/>
    <w:rsid w:val="00811B8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11B8F"/>
    <w:rPr>
      <w:sz w:val="20"/>
      <w:szCs w:val="20"/>
    </w:rPr>
  </w:style>
  <w:style w:type="paragraph" w:customStyle="1" w:styleId="xmsonormal">
    <w:name w:val="x_msonormal"/>
    <w:basedOn w:val="Normal"/>
    <w:rsid w:val="00C932A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C932AB"/>
    <w:rPr>
      <w:color w:val="0000FF"/>
      <w:u w:val="single"/>
    </w:rPr>
  </w:style>
  <w:style w:type="paragraph" w:styleId="NormalWeb">
    <w:name w:val="Normal (Web)"/>
    <w:basedOn w:val="Normal"/>
    <w:uiPriority w:val="99"/>
    <w:unhideWhenUsed/>
    <w:rsid w:val="008302A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UnresolvedMention">
    <w:name w:val="Unresolved Mention"/>
    <w:basedOn w:val="DefaultParagraphFont"/>
    <w:uiPriority w:val="99"/>
    <w:semiHidden/>
    <w:unhideWhenUsed/>
    <w:rsid w:val="00A45814"/>
    <w:rPr>
      <w:color w:val="605E5C"/>
      <w:shd w:val="clear" w:color="auto" w:fill="E1DFDD"/>
    </w:rPr>
  </w:style>
  <w:style w:type="character" w:customStyle="1" w:styleId="Heading4Char">
    <w:name w:val="Heading 4 Char"/>
    <w:basedOn w:val="DefaultParagraphFont"/>
    <w:link w:val="Heading4"/>
    <w:uiPriority w:val="9"/>
    <w:rsid w:val="00297484"/>
    <w:rPr>
      <w:rFonts w:ascii="Times New Roman" w:eastAsia="Times New Roman" w:hAnsi="Times New Roman" w:cs="Times New Roman"/>
      <w:b/>
      <w:bCs/>
      <w:sz w:val="24"/>
      <w:szCs w:val="24"/>
      <w:lang w:eastAsia="en-GB"/>
    </w:rPr>
  </w:style>
  <w:style w:type="paragraph" w:customStyle="1" w:styleId="xgmail-default">
    <w:name w:val="x_gmail-default"/>
    <w:basedOn w:val="Normal"/>
    <w:rsid w:val="005C21E3"/>
    <w:pPr>
      <w:spacing w:after="0" w:line="240" w:lineRule="auto"/>
    </w:pPr>
    <w:rPr>
      <w:rFonts w:ascii="Calibri" w:hAnsi="Calibri" w:cs="Calibri"/>
      <w:lang w:eastAsia="en-GB"/>
    </w:rPr>
  </w:style>
  <w:style w:type="paragraph" w:customStyle="1" w:styleId="Default">
    <w:name w:val="Default"/>
    <w:rsid w:val="002C3457"/>
    <w:pPr>
      <w:autoSpaceDE w:val="0"/>
      <w:autoSpaceDN w:val="0"/>
      <w:adjustRightInd w:val="0"/>
      <w:spacing w:after="0" w:line="240" w:lineRule="auto"/>
    </w:pPr>
    <w:rPr>
      <w:rFonts w:ascii="Calibri" w:hAnsi="Calibri" w:cs="Calibri"/>
      <w:color w:val="000000"/>
      <w:sz w:val="24"/>
      <w:szCs w:val="24"/>
    </w:rPr>
  </w:style>
  <w:style w:type="character" w:customStyle="1" w:styleId="Heading3Char">
    <w:name w:val="Heading 3 Char"/>
    <w:basedOn w:val="DefaultParagraphFont"/>
    <w:link w:val="Heading3"/>
    <w:uiPriority w:val="9"/>
    <w:semiHidden/>
    <w:rsid w:val="00411C75"/>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737404">
      <w:bodyDiv w:val="1"/>
      <w:marLeft w:val="0"/>
      <w:marRight w:val="0"/>
      <w:marTop w:val="0"/>
      <w:marBottom w:val="0"/>
      <w:divBdr>
        <w:top w:val="none" w:sz="0" w:space="0" w:color="auto"/>
        <w:left w:val="none" w:sz="0" w:space="0" w:color="auto"/>
        <w:bottom w:val="none" w:sz="0" w:space="0" w:color="auto"/>
        <w:right w:val="none" w:sz="0" w:space="0" w:color="auto"/>
      </w:divBdr>
    </w:div>
    <w:div w:id="189690039">
      <w:bodyDiv w:val="1"/>
      <w:marLeft w:val="0"/>
      <w:marRight w:val="0"/>
      <w:marTop w:val="0"/>
      <w:marBottom w:val="0"/>
      <w:divBdr>
        <w:top w:val="none" w:sz="0" w:space="0" w:color="auto"/>
        <w:left w:val="none" w:sz="0" w:space="0" w:color="auto"/>
        <w:bottom w:val="none" w:sz="0" w:space="0" w:color="auto"/>
        <w:right w:val="none" w:sz="0" w:space="0" w:color="auto"/>
      </w:divBdr>
    </w:div>
    <w:div w:id="602538461">
      <w:bodyDiv w:val="1"/>
      <w:marLeft w:val="0"/>
      <w:marRight w:val="0"/>
      <w:marTop w:val="0"/>
      <w:marBottom w:val="0"/>
      <w:divBdr>
        <w:top w:val="none" w:sz="0" w:space="0" w:color="auto"/>
        <w:left w:val="none" w:sz="0" w:space="0" w:color="auto"/>
        <w:bottom w:val="none" w:sz="0" w:space="0" w:color="auto"/>
        <w:right w:val="none" w:sz="0" w:space="0" w:color="auto"/>
      </w:divBdr>
    </w:div>
    <w:div w:id="648169836">
      <w:bodyDiv w:val="1"/>
      <w:marLeft w:val="0"/>
      <w:marRight w:val="0"/>
      <w:marTop w:val="0"/>
      <w:marBottom w:val="0"/>
      <w:divBdr>
        <w:top w:val="none" w:sz="0" w:space="0" w:color="auto"/>
        <w:left w:val="none" w:sz="0" w:space="0" w:color="auto"/>
        <w:bottom w:val="none" w:sz="0" w:space="0" w:color="auto"/>
        <w:right w:val="none" w:sz="0" w:space="0" w:color="auto"/>
      </w:divBdr>
    </w:div>
    <w:div w:id="679235325">
      <w:bodyDiv w:val="1"/>
      <w:marLeft w:val="0"/>
      <w:marRight w:val="0"/>
      <w:marTop w:val="0"/>
      <w:marBottom w:val="0"/>
      <w:divBdr>
        <w:top w:val="none" w:sz="0" w:space="0" w:color="auto"/>
        <w:left w:val="none" w:sz="0" w:space="0" w:color="auto"/>
        <w:bottom w:val="none" w:sz="0" w:space="0" w:color="auto"/>
        <w:right w:val="none" w:sz="0" w:space="0" w:color="auto"/>
      </w:divBdr>
    </w:div>
    <w:div w:id="825439174">
      <w:bodyDiv w:val="1"/>
      <w:marLeft w:val="0"/>
      <w:marRight w:val="0"/>
      <w:marTop w:val="0"/>
      <w:marBottom w:val="0"/>
      <w:divBdr>
        <w:top w:val="none" w:sz="0" w:space="0" w:color="auto"/>
        <w:left w:val="none" w:sz="0" w:space="0" w:color="auto"/>
        <w:bottom w:val="none" w:sz="0" w:space="0" w:color="auto"/>
        <w:right w:val="none" w:sz="0" w:space="0" w:color="auto"/>
      </w:divBdr>
    </w:div>
    <w:div w:id="1022584607">
      <w:bodyDiv w:val="1"/>
      <w:marLeft w:val="0"/>
      <w:marRight w:val="0"/>
      <w:marTop w:val="0"/>
      <w:marBottom w:val="0"/>
      <w:divBdr>
        <w:top w:val="none" w:sz="0" w:space="0" w:color="auto"/>
        <w:left w:val="none" w:sz="0" w:space="0" w:color="auto"/>
        <w:bottom w:val="none" w:sz="0" w:space="0" w:color="auto"/>
        <w:right w:val="none" w:sz="0" w:space="0" w:color="auto"/>
      </w:divBdr>
    </w:div>
    <w:div w:id="1043099541">
      <w:bodyDiv w:val="1"/>
      <w:marLeft w:val="0"/>
      <w:marRight w:val="0"/>
      <w:marTop w:val="0"/>
      <w:marBottom w:val="0"/>
      <w:divBdr>
        <w:top w:val="none" w:sz="0" w:space="0" w:color="auto"/>
        <w:left w:val="none" w:sz="0" w:space="0" w:color="auto"/>
        <w:bottom w:val="none" w:sz="0" w:space="0" w:color="auto"/>
        <w:right w:val="none" w:sz="0" w:space="0" w:color="auto"/>
      </w:divBdr>
    </w:div>
    <w:div w:id="1118060560">
      <w:bodyDiv w:val="1"/>
      <w:marLeft w:val="0"/>
      <w:marRight w:val="0"/>
      <w:marTop w:val="0"/>
      <w:marBottom w:val="0"/>
      <w:divBdr>
        <w:top w:val="none" w:sz="0" w:space="0" w:color="auto"/>
        <w:left w:val="none" w:sz="0" w:space="0" w:color="auto"/>
        <w:bottom w:val="none" w:sz="0" w:space="0" w:color="auto"/>
        <w:right w:val="none" w:sz="0" w:space="0" w:color="auto"/>
      </w:divBdr>
      <w:divsChild>
        <w:div w:id="1088885522">
          <w:marLeft w:val="0"/>
          <w:marRight w:val="0"/>
          <w:marTop w:val="0"/>
          <w:marBottom w:val="0"/>
          <w:divBdr>
            <w:top w:val="none" w:sz="0" w:space="0" w:color="auto"/>
            <w:left w:val="none" w:sz="0" w:space="0" w:color="auto"/>
            <w:bottom w:val="none" w:sz="0" w:space="0" w:color="auto"/>
            <w:right w:val="none" w:sz="0" w:space="0" w:color="auto"/>
          </w:divBdr>
        </w:div>
        <w:div w:id="747070789">
          <w:marLeft w:val="0"/>
          <w:marRight w:val="0"/>
          <w:marTop w:val="0"/>
          <w:marBottom w:val="0"/>
          <w:divBdr>
            <w:top w:val="none" w:sz="0" w:space="0" w:color="auto"/>
            <w:left w:val="none" w:sz="0" w:space="0" w:color="auto"/>
            <w:bottom w:val="none" w:sz="0" w:space="0" w:color="auto"/>
            <w:right w:val="none" w:sz="0" w:space="0" w:color="auto"/>
          </w:divBdr>
        </w:div>
        <w:div w:id="559831686">
          <w:marLeft w:val="0"/>
          <w:marRight w:val="0"/>
          <w:marTop w:val="0"/>
          <w:marBottom w:val="0"/>
          <w:divBdr>
            <w:top w:val="none" w:sz="0" w:space="0" w:color="auto"/>
            <w:left w:val="none" w:sz="0" w:space="0" w:color="auto"/>
            <w:bottom w:val="none" w:sz="0" w:space="0" w:color="auto"/>
            <w:right w:val="none" w:sz="0" w:space="0" w:color="auto"/>
          </w:divBdr>
        </w:div>
        <w:div w:id="1874224059">
          <w:marLeft w:val="0"/>
          <w:marRight w:val="0"/>
          <w:marTop w:val="0"/>
          <w:marBottom w:val="0"/>
          <w:divBdr>
            <w:top w:val="none" w:sz="0" w:space="0" w:color="auto"/>
            <w:left w:val="none" w:sz="0" w:space="0" w:color="auto"/>
            <w:bottom w:val="none" w:sz="0" w:space="0" w:color="auto"/>
            <w:right w:val="none" w:sz="0" w:space="0" w:color="auto"/>
          </w:divBdr>
        </w:div>
        <w:div w:id="650601898">
          <w:marLeft w:val="0"/>
          <w:marRight w:val="0"/>
          <w:marTop w:val="0"/>
          <w:marBottom w:val="0"/>
          <w:divBdr>
            <w:top w:val="none" w:sz="0" w:space="0" w:color="auto"/>
            <w:left w:val="none" w:sz="0" w:space="0" w:color="auto"/>
            <w:bottom w:val="none" w:sz="0" w:space="0" w:color="auto"/>
            <w:right w:val="none" w:sz="0" w:space="0" w:color="auto"/>
          </w:divBdr>
        </w:div>
        <w:div w:id="1405760647">
          <w:marLeft w:val="0"/>
          <w:marRight w:val="0"/>
          <w:marTop w:val="0"/>
          <w:marBottom w:val="0"/>
          <w:divBdr>
            <w:top w:val="none" w:sz="0" w:space="0" w:color="auto"/>
            <w:left w:val="none" w:sz="0" w:space="0" w:color="auto"/>
            <w:bottom w:val="none" w:sz="0" w:space="0" w:color="auto"/>
            <w:right w:val="none" w:sz="0" w:space="0" w:color="auto"/>
          </w:divBdr>
        </w:div>
        <w:div w:id="972563578">
          <w:marLeft w:val="0"/>
          <w:marRight w:val="0"/>
          <w:marTop w:val="0"/>
          <w:marBottom w:val="0"/>
          <w:divBdr>
            <w:top w:val="none" w:sz="0" w:space="0" w:color="auto"/>
            <w:left w:val="none" w:sz="0" w:space="0" w:color="auto"/>
            <w:bottom w:val="none" w:sz="0" w:space="0" w:color="auto"/>
            <w:right w:val="none" w:sz="0" w:space="0" w:color="auto"/>
          </w:divBdr>
        </w:div>
        <w:div w:id="1642418985">
          <w:marLeft w:val="0"/>
          <w:marRight w:val="0"/>
          <w:marTop w:val="0"/>
          <w:marBottom w:val="0"/>
          <w:divBdr>
            <w:top w:val="none" w:sz="0" w:space="0" w:color="auto"/>
            <w:left w:val="none" w:sz="0" w:space="0" w:color="auto"/>
            <w:bottom w:val="none" w:sz="0" w:space="0" w:color="auto"/>
            <w:right w:val="none" w:sz="0" w:space="0" w:color="auto"/>
          </w:divBdr>
        </w:div>
        <w:div w:id="2048328869">
          <w:marLeft w:val="0"/>
          <w:marRight w:val="0"/>
          <w:marTop w:val="0"/>
          <w:marBottom w:val="0"/>
          <w:divBdr>
            <w:top w:val="none" w:sz="0" w:space="0" w:color="auto"/>
            <w:left w:val="none" w:sz="0" w:space="0" w:color="auto"/>
            <w:bottom w:val="none" w:sz="0" w:space="0" w:color="auto"/>
            <w:right w:val="none" w:sz="0" w:space="0" w:color="auto"/>
          </w:divBdr>
        </w:div>
      </w:divsChild>
    </w:div>
    <w:div w:id="1154877931">
      <w:bodyDiv w:val="1"/>
      <w:marLeft w:val="0"/>
      <w:marRight w:val="0"/>
      <w:marTop w:val="0"/>
      <w:marBottom w:val="0"/>
      <w:divBdr>
        <w:top w:val="none" w:sz="0" w:space="0" w:color="auto"/>
        <w:left w:val="none" w:sz="0" w:space="0" w:color="auto"/>
        <w:bottom w:val="none" w:sz="0" w:space="0" w:color="auto"/>
        <w:right w:val="none" w:sz="0" w:space="0" w:color="auto"/>
      </w:divBdr>
    </w:div>
    <w:div w:id="1476951282">
      <w:bodyDiv w:val="1"/>
      <w:marLeft w:val="0"/>
      <w:marRight w:val="0"/>
      <w:marTop w:val="0"/>
      <w:marBottom w:val="0"/>
      <w:divBdr>
        <w:top w:val="none" w:sz="0" w:space="0" w:color="auto"/>
        <w:left w:val="none" w:sz="0" w:space="0" w:color="auto"/>
        <w:bottom w:val="none" w:sz="0" w:space="0" w:color="auto"/>
        <w:right w:val="none" w:sz="0" w:space="0" w:color="auto"/>
      </w:divBdr>
    </w:div>
    <w:div w:id="1485706953">
      <w:bodyDiv w:val="1"/>
      <w:marLeft w:val="0"/>
      <w:marRight w:val="0"/>
      <w:marTop w:val="0"/>
      <w:marBottom w:val="0"/>
      <w:divBdr>
        <w:top w:val="none" w:sz="0" w:space="0" w:color="auto"/>
        <w:left w:val="none" w:sz="0" w:space="0" w:color="auto"/>
        <w:bottom w:val="none" w:sz="0" w:space="0" w:color="auto"/>
        <w:right w:val="none" w:sz="0" w:space="0" w:color="auto"/>
      </w:divBdr>
    </w:div>
    <w:div w:id="1505587553">
      <w:bodyDiv w:val="1"/>
      <w:marLeft w:val="0"/>
      <w:marRight w:val="0"/>
      <w:marTop w:val="0"/>
      <w:marBottom w:val="0"/>
      <w:divBdr>
        <w:top w:val="none" w:sz="0" w:space="0" w:color="auto"/>
        <w:left w:val="none" w:sz="0" w:space="0" w:color="auto"/>
        <w:bottom w:val="none" w:sz="0" w:space="0" w:color="auto"/>
        <w:right w:val="none" w:sz="0" w:space="0" w:color="auto"/>
      </w:divBdr>
    </w:div>
    <w:div w:id="1505706983">
      <w:bodyDiv w:val="1"/>
      <w:marLeft w:val="0"/>
      <w:marRight w:val="0"/>
      <w:marTop w:val="0"/>
      <w:marBottom w:val="0"/>
      <w:divBdr>
        <w:top w:val="none" w:sz="0" w:space="0" w:color="auto"/>
        <w:left w:val="none" w:sz="0" w:space="0" w:color="auto"/>
        <w:bottom w:val="none" w:sz="0" w:space="0" w:color="auto"/>
        <w:right w:val="none" w:sz="0" w:space="0" w:color="auto"/>
      </w:divBdr>
    </w:div>
    <w:div w:id="1563759876">
      <w:bodyDiv w:val="1"/>
      <w:marLeft w:val="0"/>
      <w:marRight w:val="0"/>
      <w:marTop w:val="0"/>
      <w:marBottom w:val="0"/>
      <w:divBdr>
        <w:top w:val="none" w:sz="0" w:space="0" w:color="auto"/>
        <w:left w:val="none" w:sz="0" w:space="0" w:color="auto"/>
        <w:bottom w:val="none" w:sz="0" w:space="0" w:color="auto"/>
        <w:right w:val="none" w:sz="0" w:space="0" w:color="auto"/>
      </w:divBdr>
      <w:divsChild>
        <w:div w:id="1107312991">
          <w:marLeft w:val="0"/>
          <w:marRight w:val="0"/>
          <w:marTop w:val="0"/>
          <w:marBottom w:val="0"/>
          <w:divBdr>
            <w:top w:val="none" w:sz="0" w:space="0" w:color="auto"/>
            <w:left w:val="none" w:sz="0" w:space="0" w:color="auto"/>
            <w:bottom w:val="none" w:sz="0" w:space="0" w:color="auto"/>
            <w:right w:val="none" w:sz="0" w:space="0" w:color="auto"/>
          </w:divBdr>
          <w:divsChild>
            <w:div w:id="1592467073">
              <w:marLeft w:val="0"/>
              <w:marRight w:val="0"/>
              <w:marTop w:val="0"/>
              <w:marBottom w:val="0"/>
              <w:divBdr>
                <w:top w:val="none" w:sz="0" w:space="0" w:color="auto"/>
                <w:left w:val="none" w:sz="0" w:space="0" w:color="auto"/>
                <w:bottom w:val="none" w:sz="0" w:space="0" w:color="auto"/>
                <w:right w:val="none" w:sz="0" w:space="0" w:color="auto"/>
              </w:divBdr>
              <w:divsChild>
                <w:div w:id="2066298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641909">
          <w:marLeft w:val="0"/>
          <w:marRight w:val="0"/>
          <w:marTop w:val="0"/>
          <w:marBottom w:val="0"/>
          <w:divBdr>
            <w:top w:val="none" w:sz="0" w:space="0" w:color="auto"/>
            <w:left w:val="none" w:sz="0" w:space="0" w:color="auto"/>
            <w:bottom w:val="none" w:sz="0" w:space="0" w:color="auto"/>
            <w:right w:val="none" w:sz="0" w:space="0" w:color="auto"/>
          </w:divBdr>
          <w:divsChild>
            <w:div w:id="448355340">
              <w:marLeft w:val="0"/>
              <w:marRight w:val="0"/>
              <w:marTop w:val="0"/>
              <w:marBottom w:val="0"/>
              <w:divBdr>
                <w:top w:val="none" w:sz="0" w:space="0" w:color="auto"/>
                <w:left w:val="none" w:sz="0" w:space="0" w:color="auto"/>
                <w:bottom w:val="none" w:sz="0" w:space="0" w:color="auto"/>
                <w:right w:val="none" w:sz="0" w:space="0" w:color="auto"/>
              </w:divBdr>
              <w:divsChild>
                <w:div w:id="2111924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2047017">
      <w:bodyDiv w:val="1"/>
      <w:marLeft w:val="0"/>
      <w:marRight w:val="0"/>
      <w:marTop w:val="0"/>
      <w:marBottom w:val="0"/>
      <w:divBdr>
        <w:top w:val="none" w:sz="0" w:space="0" w:color="auto"/>
        <w:left w:val="none" w:sz="0" w:space="0" w:color="auto"/>
        <w:bottom w:val="none" w:sz="0" w:space="0" w:color="auto"/>
        <w:right w:val="none" w:sz="0" w:space="0" w:color="auto"/>
      </w:divBdr>
    </w:div>
    <w:div w:id="1740980334">
      <w:bodyDiv w:val="1"/>
      <w:marLeft w:val="0"/>
      <w:marRight w:val="0"/>
      <w:marTop w:val="0"/>
      <w:marBottom w:val="0"/>
      <w:divBdr>
        <w:top w:val="none" w:sz="0" w:space="0" w:color="auto"/>
        <w:left w:val="none" w:sz="0" w:space="0" w:color="auto"/>
        <w:bottom w:val="none" w:sz="0" w:space="0" w:color="auto"/>
        <w:right w:val="none" w:sz="0" w:space="0" w:color="auto"/>
      </w:divBdr>
      <w:divsChild>
        <w:div w:id="168874850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23552344">
              <w:marLeft w:val="0"/>
              <w:marRight w:val="0"/>
              <w:marTop w:val="0"/>
              <w:marBottom w:val="0"/>
              <w:divBdr>
                <w:top w:val="none" w:sz="0" w:space="0" w:color="auto"/>
                <w:left w:val="none" w:sz="0" w:space="0" w:color="auto"/>
                <w:bottom w:val="none" w:sz="0" w:space="0" w:color="auto"/>
                <w:right w:val="none" w:sz="0" w:space="0" w:color="auto"/>
              </w:divBdr>
              <w:divsChild>
                <w:div w:id="1932010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0049605">
      <w:bodyDiv w:val="1"/>
      <w:marLeft w:val="0"/>
      <w:marRight w:val="0"/>
      <w:marTop w:val="0"/>
      <w:marBottom w:val="0"/>
      <w:divBdr>
        <w:top w:val="none" w:sz="0" w:space="0" w:color="auto"/>
        <w:left w:val="none" w:sz="0" w:space="0" w:color="auto"/>
        <w:bottom w:val="none" w:sz="0" w:space="0" w:color="auto"/>
        <w:right w:val="none" w:sz="0" w:space="0" w:color="auto"/>
      </w:divBdr>
    </w:div>
    <w:div w:id="1858737871">
      <w:bodyDiv w:val="1"/>
      <w:marLeft w:val="0"/>
      <w:marRight w:val="0"/>
      <w:marTop w:val="0"/>
      <w:marBottom w:val="0"/>
      <w:divBdr>
        <w:top w:val="none" w:sz="0" w:space="0" w:color="auto"/>
        <w:left w:val="none" w:sz="0" w:space="0" w:color="auto"/>
        <w:bottom w:val="none" w:sz="0" w:space="0" w:color="auto"/>
        <w:right w:val="none" w:sz="0" w:space="0" w:color="auto"/>
      </w:divBdr>
    </w:div>
    <w:div w:id="1934702849">
      <w:bodyDiv w:val="1"/>
      <w:marLeft w:val="0"/>
      <w:marRight w:val="0"/>
      <w:marTop w:val="0"/>
      <w:marBottom w:val="0"/>
      <w:divBdr>
        <w:top w:val="none" w:sz="0" w:space="0" w:color="auto"/>
        <w:left w:val="none" w:sz="0" w:space="0" w:color="auto"/>
        <w:bottom w:val="none" w:sz="0" w:space="0" w:color="auto"/>
        <w:right w:val="none" w:sz="0" w:space="0" w:color="auto"/>
      </w:divBdr>
    </w:div>
    <w:div w:id="207396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ublicsectorexecutive.com/articles/ps86bn-funding-affordable-homes-give-boost-housing-ladder?utm_source=Public%20Sector%20Executive&amp;utm_medium=email&amp;utm_campaign=12625602_Newsletter%20August%2031&amp;dm_i=IJU,7ILZ6,63ZOAG,UKR0E,1" TargetMode="Externa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ourwatch.org.uk/sites/default/files/documents/2021-09/Sept%202021%20OUR%20NEWS.pdf"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docs.google.com/forms/d/1T2wU2O8xN4M-sAujof_7EZU32gUxlM4CheLHPinDkb4/viewform?edit_requested=true&amp;mc_cid=de89f17431&amp;mc_eid=fe0ec92934" TargetMode="External"/><Relationship Id="rId5" Type="http://schemas.openxmlformats.org/officeDocument/2006/relationships/styles" Target="styles.xml"/><Relationship Id="rId10" Type="http://schemas.openxmlformats.org/officeDocument/2006/relationships/hyperlink" Target="https://www.gov.uk/government/publications/bus-service-improvement-plan" TargetMode="External"/><Relationship Id="rId4" Type="http://schemas.openxmlformats.org/officeDocument/2006/relationships/numbering" Target="numbering.xml"/><Relationship Id="rId9" Type="http://schemas.openxmlformats.org/officeDocument/2006/relationships/hyperlink" Target="https://www.huwmerriman.org.uk/news/local-mp-and-district-council-urge-county-not-miss-bus"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2" ma:contentTypeDescription="Create a new document." ma:contentTypeScope="" ma:versionID="880921f2a095a365d2dcd886da4b2c21">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5df269b4dc05aa638cb1392d4cac6299"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D2FEFF3-04C6-4573-824B-997EBF6831AE}">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CEC4D5F9-2091-4D05-9E9E-C4DCA7257B2B}">
  <ds:schemaRefs>
    <ds:schemaRef ds:uri="http://schemas.microsoft.com/sharepoint/v3/contenttype/forms"/>
  </ds:schemaRefs>
</ds:datastoreItem>
</file>

<file path=customXml/itemProps3.xml><?xml version="1.0" encoding="utf-8"?>
<ds:datastoreItem xmlns:ds="http://schemas.openxmlformats.org/officeDocument/2006/customXml" ds:itemID="{F08884B3-3CFA-4863-965F-D1C9705D82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3</Pages>
  <Words>1260</Words>
  <Characters>7182</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westfield</dc:creator>
  <cp:keywords/>
  <dc:description/>
  <cp:lastModifiedBy>Jane Clarke</cp:lastModifiedBy>
  <cp:revision>30</cp:revision>
  <cp:lastPrinted>2020-11-05T16:06:00Z</cp:lastPrinted>
  <dcterms:created xsi:type="dcterms:W3CDTF">2021-09-06T20:19:00Z</dcterms:created>
  <dcterms:modified xsi:type="dcterms:W3CDTF">2021-09-06T21:10:00Z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ies>
</file>