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F8F04" w14:textId="7F33A9F5" w:rsidR="005F76B2" w:rsidRPr="007C4BE4" w:rsidRDefault="1D877BC3" w:rsidP="005F76B2">
      <w:pPr>
        <w:ind w:left="644"/>
        <w:jc w:val="center"/>
        <w:outlineLvl w:val="0"/>
        <w:rPr>
          <w:rFonts w:asciiTheme="minorHAnsi" w:hAnsiTheme="minorHAnsi" w:cstheme="minorHAnsi"/>
          <w:color w:val="000000" w:themeColor="text1"/>
        </w:rPr>
      </w:pPr>
      <w:r w:rsidRPr="00D03D38">
        <w:rPr>
          <w:rFonts w:asciiTheme="minorHAnsi" w:hAnsiTheme="minorHAnsi" w:cstheme="minorHAnsi"/>
          <w:b/>
          <w:bCs/>
        </w:rPr>
        <w:t>Present</w:t>
      </w:r>
      <w:r w:rsidR="00AA4920" w:rsidRPr="00D03D38">
        <w:rPr>
          <w:rFonts w:asciiTheme="minorHAnsi" w:hAnsiTheme="minorHAnsi" w:cstheme="minorHAnsi"/>
          <w:b/>
          <w:bCs/>
        </w:rPr>
        <w:t xml:space="preserve">: </w:t>
      </w:r>
      <w:r w:rsidR="00A67CAC" w:rsidRPr="007C4BE4">
        <w:rPr>
          <w:rFonts w:asciiTheme="minorHAnsi" w:hAnsiTheme="minorHAnsi" w:cstheme="minorHAnsi"/>
          <w:color w:val="000000" w:themeColor="text1"/>
        </w:rPr>
        <w:t>Chair</w:t>
      </w:r>
      <w:r w:rsidR="00AA4920" w:rsidRPr="007C4BE4">
        <w:rPr>
          <w:rFonts w:asciiTheme="minorHAnsi" w:hAnsiTheme="minorHAnsi" w:cstheme="minorHAnsi"/>
          <w:color w:val="000000" w:themeColor="text1"/>
        </w:rPr>
        <w:t xml:space="preserve"> - </w:t>
      </w:r>
      <w:r w:rsidR="00820E8B" w:rsidRPr="007C4BE4">
        <w:rPr>
          <w:rFonts w:asciiTheme="minorHAnsi" w:hAnsiTheme="minorHAnsi" w:cstheme="minorHAnsi"/>
          <w:color w:val="000000" w:themeColor="text1"/>
        </w:rPr>
        <w:t>Cllr</w:t>
      </w:r>
      <w:r w:rsidRPr="007C4BE4">
        <w:rPr>
          <w:rFonts w:asciiTheme="minorHAnsi" w:hAnsiTheme="minorHAnsi" w:cstheme="minorHAnsi"/>
          <w:color w:val="000000" w:themeColor="text1"/>
        </w:rPr>
        <w:t xml:space="preserve"> </w:t>
      </w:r>
      <w:r w:rsidR="00543F4A" w:rsidRPr="007C4BE4">
        <w:rPr>
          <w:rFonts w:asciiTheme="minorHAnsi" w:hAnsiTheme="minorHAnsi" w:cstheme="minorHAnsi"/>
          <w:color w:val="000000" w:themeColor="text1"/>
        </w:rPr>
        <w:t xml:space="preserve">Monro, </w:t>
      </w:r>
      <w:r w:rsidR="005A3036" w:rsidRPr="007C4BE4">
        <w:rPr>
          <w:rFonts w:asciiTheme="minorHAnsi" w:hAnsiTheme="minorHAnsi" w:cstheme="minorHAnsi"/>
          <w:color w:val="000000" w:themeColor="text1"/>
        </w:rPr>
        <w:t xml:space="preserve">Vice-Chair – Cllr Horley, </w:t>
      </w:r>
      <w:r w:rsidR="009323CF" w:rsidRPr="007C4BE4">
        <w:rPr>
          <w:rFonts w:asciiTheme="minorHAnsi" w:hAnsiTheme="minorHAnsi" w:cstheme="minorHAnsi"/>
          <w:color w:val="000000" w:themeColor="text1"/>
        </w:rPr>
        <w:t xml:space="preserve">Cllr Bowe, </w:t>
      </w:r>
    </w:p>
    <w:p w14:paraId="132DA925" w14:textId="321C9E2A" w:rsidR="00ED5885" w:rsidRPr="007C4BE4" w:rsidRDefault="00EB5A50" w:rsidP="005F76B2">
      <w:pPr>
        <w:ind w:left="644"/>
        <w:jc w:val="center"/>
        <w:outlineLvl w:val="0"/>
        <w:rPr>
          <w:rFonts w:asciiTheme="minorHAnsi" w:hAnsiTheme="minorHAnsi" w:cstheme="minorHAnsi"/>
          <w:color w:val="000000" w:themeColor="text1"/>
        </w:rPr>
      </w:pPr>
      <w:r w:rsidRPr="007C4BE4">
        <w:rPr>
          <w:rFonts w:asciiTheme="minorHAnsi" w:hAnsiTheme="minorHAnsi" w:cstheme="minorHAnsi"/>
          <w:color w:val="000000" w:themeColor="text1"/>
        </w:rPr>
        <w:t xml:space="preserve">Cllr Hall, </w:t>
      </w:r>
      <w:r w:rsidR="007C4BE4">
        <w:rPr>
          <w:rFonts w:asciiTheme="minorHAnsi" w:hAnsiTheme="minorHAnsi" w:cstheme="minorHAnsi"/>
          <w:color w:val="000000" w:themeColor="text1"/>
        </w:rPr>
        <w:t xml:space="preserve">Cllr Hosea, </w:t>
      </w:r>
      <w:r w:rsidR="00572C49" w:rsidRPr="007C4BE4">
        <w:rPr>
          <w:rFonts w:asciiTheme="minorHAnsi" w:hAnsiTheme="minorHAnsi" w:cstheme="minorHAnsi"/>
          <w:color w:val="000000" w:themeColor="text1"/>
        </w:rPr>
        <w:t>Cllr Nijhuis</w:t>
      </w:r>
      <w:r w:rsidR="007C4BE4" w:rsidRPr="007C4BE4">
        <w:rPr>
          <w:rFonts w:asciiTheme="minorHAnsi" w:hAnsiTheme="minorHAnsi" w:cstheme="minorHAnsi"/>
          <w:color w:val="000000" w:themeColor="text1"/>
        </w:rPr>
        <w:t>, Cllr Smith</w:t>
      </w:r>
      <w:r w:rsidR="0077776E" w:rsidRPr="007C4BE4">
        <w:rPr>
          <w:rFonts w:asciiTheme="minorHAnsi" w:hAnsiTheme="minorHAnsi" w:cstheme="minorHAnsi"/>
          <w:color w:val="000000" w:themeColor="text1"/>
        </w:rPr>
        <w:t xml:space="preserve"> </w:t>
      </w:r>
      <w:r w:rsidR="004F1A48" w:rsidRPr="007C4BE4">
        <w:rPr>
          <w:rFonts w:asciiTheme="minorHAnsi" w:hAnsiTheme="minorHAnsi" w:cstheme="minorHAnsi"/>
          <w:color w:val="000000" w:themeColor="text1"/>
        </w:rPr>
        <w:t>and Cllr Stapley</w:t>
      </w:r>
      <w:r w:rsidR="1D877BC3" w:rsidRPr="007C4BE4">
        <w:rPr>
          <w:rFonts w:asciiTheme="minorHAnsi" w:hAnsiTheme="minorHAnsi" w:cstheme="minorHAnsi"/>
          <w:color w:val="000000" w:themeColor="text1"/>
        </w:rPr>
        <w:t>.</w:t>
      </w:r>
    </w:p>
    <w:p w14:paraId="03890A31" w14:textId="77777777" w:rsidR="00ED5885" w:rsidRDefault="00ED5885" w:rsidP="00ED5885">
      <w:pPr>
        <w:ind w:left="644"/>
        <w:jc w:val="center"/>
        <w:outlineLvl w:val="0"/>
        <w:rPr>
          <w:rFonts w:ascii="Arial" w:hAnsi="Arial" w:cs="Arial"/>
          <w:sz w:val="22"/>
          <w:szCs w:val="22"/>
        </w:rPr>
      </w:pPr>
    </w:p>
    <w:p w14:paraId="2C0C4642" w14:textId="1C72DD9F"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BC10AC">
        <w:rPr>
          <w:rFonts w:ascii="Arial" w:hAnsi="Arial" w:cs="Arial"/>
          <w:b/>
          <w:bCs/>
          <w:color w:val="000000" w:themeColor="text1"/>
          <w:sz w:val="22"/>
          <w:szCs w:val="22"/>
        </w:rPr>
        <w:t>1</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116CFE">
        <w:rPr>
          <w:rFonts w:ascii="Arial" w:hAnsi="Arial" w:cs="Arial"/>
          <w:b/>
          <w:bCs/>
          <w:color w:val="000000" w:themeColor="text1"/>
          <w:sz w:val="22"/>
          <w:szCs w:val="22"/>
        </w:rPr>
        <w:t xml:space="preserve"> EGM 12</w:t>
      </w:r>
    </w:p>
    <w:p w14:paraId="7C862659" w14:textId="77777777" w:rsidR="004F1A48" w:rsidRPr="00756E5E" w:rsidRDefault="004F1A48" w:rsidP="004B2873">
      <w:pPr>
        <w:outlineLvl w:val="0"/>
        <w:rPr>
          <w:rFonts w:ascii="Arial" w:hAnsi="Arial" w:cs="Arial"/>
          <w:sz w:val="22"/>
          <w:szCs w:val="22"/>
        </w:rPr>
      </w:pPr>
    </w:p>
    <w:p w14:paraId="2401A210" w14:textId="4EDE9C09" w:rsidR="00FF1A4D" w:rsidRPr="00D03D38"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2"/>
          <w:szCs w:val="22"/>
        </w:rPr>
      </w:pPr>
      <w:r w:rsidRPr="00D03D38">
        <w:rPr>
          <w:rFonts w:asciiTheme="minorHAnsi" w:hAnsiTheme="minorHAnsi" w:cstheme="minorHAnsi"/>
          <w:color w:val="000000" w:themeColor="text1"/>
          <w:spacing w:val="-2"/>
          <w:sz w:val="22"/>
          <w:szCs w:val="22"/>
        </w:rPr>
        <w:t>Apologies</w:t>
      </w:r>
      <w:r w:rsidRPr="00D03D38">
        <w:rPr>
          <w:rFonts w:asciiTheme="minorHAnsi" w:hAnsiTheme="minorHAnsi" w:cstheme="minorHAnsi"/>
          <w:color w:val="000000" w:themeColor="text1"/>
          <w:spacing w:val="-1"/>
          <w:sz w:val="22"/>
          <w:szCs w:val="22"/>
        </w:rPr>
        <w:t xml:space="preserve"> for</w:t>
      </w:r>
      <w:r w:rsidRPr="00D03D38">
        <w:rPr>
          <w:rFonts w:asciiTheme="minorHAnsi" w:hAnsiTheme="minorHAnsi" w:cstheme="minorHAnsi"/>
          <w:color w:val="000000" w:themeColor="text1"/>
          <w:spacing w:val="2"/>
          <w:sz w:val="22"/>
          <w:szCs w:val="22"/>
        </w:rPr>
        <w:t xml:space="preserve"> </w:t>
      </w:r>
      <w:r w:rsidRPr="00D03D38">
        <w:rPr>
          <w:rFonts w:asciiTheme="minorHAnsi" w:hAnsiTheme="minorHAnsi" w:cstheme="minorHAnsi"/>
          <w:color w:val="000000" w:themeColor="text1"/>
          <w:spacing w:val="-2"/>
          <w:sz w:val="22"/>
          <w:szCs w:val="22"/>
        </w:rPr>
        <w:t>absence</w:t>
      </w:r>
    </w:p>
    <w:p w14:paraId="4D14E40E" w14:textId="45FA6463" w:rsidR="00704864" w:rsidRPr="00D03D38" w:rsidRDefault="00704864" w:rsidP="00CD3F44">
      <w:pPr>
        <w:pStyle w:val="Heading2"/>
        <w:tabs>
          <w:tab w:val="left" w:pos="949"/>
        </w:tabs>
        <w:ind w:left="567" w:firstLine="0"/>
        <w:rPr>
          <w:rFonts w:asciiTheme="minorHAnsi" w:hAnsiTheme="minorHAnsi" w:cstheme="minorHAnsi"/>
          <w:b w:val="0"/>
          <w:bCs w:val="0"/>
          <w:color w:val="000000" w:themeColor="text1"/>
          <w:sz w:val="22"/>
          <w:szCs w:val="22"/>
        </w:rPr>
      </w:pPr>
      <w:r w:rsidRPr="00D03D38">
        <w:rPr>
          <w:rFonts w:asciiTheme="minorHAnsi" w:hAnsiTheme="minorHAnsi" w:cstheme="minorHAnsi"/>
          <w:b w:val="0"/>
          <w:bCs w:val="0"/>
          <w:color w:val="000000" w:themeColor="text1"/>
          <w:sz w:val="22"/>
          <w:szCs w:val="22"/>
        </w:rPr>
        <w:t>Apologies received from</w:t>
      </w:r>
      <w:r w:rsidR="001E4EB5" w:rsidRPr="00D03D38">
        <w:rPr>
          <w:rFonts w:asciiTheme="minorHAnsi" w:hAnsiTheme="minorHAnsi" w:cstheme="minorHAnsi"/>
          <w:b w:val="0"/>
          <w:bCs w:val="0"/>
          <w:color w:val="000000" w:themeColor="text1"/>
          <w:sz w:val="22"/>
          <w:szCs w:val="22"/>
        </w:rPr>
        <w:t xml:space="preserve"> </w:t>
      </w:r>
      <w:r w:rsidR="005A3036" w:rsidRPr="00D03D38">
        <w:rPr>
          <w:rFonts w:asciiTheme="minorHAnsi" w:hAnsiTheme="minorHAnsi" w:cstheme="minorHAnsi"/>
          <w:b w:val="0"/>
          <w:bCs w:val="0"/>
          <w:color w:val="000000" w:themeColor="text1"/>
          <w:sz w:val="22"/>
          <w:szCs w:val="22"/>
        </w:rPr>
        <w:t xml:space="preserve">Cllr </w:t>
      </w:r>
      <w:r w:rsidR="00E9413B">
        <w:rPr>
          <w:rFonts w:asciiTheme="minorHAnsi" w:hAnsiTheme="minorHAnsi" w:cstheme="minorHAnsi"/>
          <w:b w:val="0"/>
          <w:bCs w:val="0"/>
          <w:color w:val="000000" w:themeColor="text1"/>
          <w:sz w:val="22"/>
          <w:szCs w:val="22"/>
        </w:rPr>
        <w:t>Green</w:t>
      </w:r>
      <w:r w:rsidR="001E4EB5" w:rsidRPr="00D03D38">
        <w:rPr>
          <w:rFonts w:asciiTheme="minorHAnsi" w:hAnsiTheme="minorHAnsi" w:cstheme="minorHAnsi"/>
          <w:b w:val="0"/>
          <w:bCs w:val="0"/>
          <w:color w:val="000000" w:themeColor="text1"/>
          <w:sz w:val="22"/>
          <w:szCs w:val="22"/>
        </w:rPr>
        <w:t>.</w:t>
      </w:r>
      <w:r w:rsidR="009F1BF0">
        <w:rPr>
          <w:rFonts w:asciiTheme="minorHAnsi" w:hAnsiTheme="minorHAnsi" w:cstheme="minorHAnsi"/>
          <w:b w:val="0"/>
          <w:bCs w:val="0"/>
          <w:color w:val="000000" w:themeColor="text1"/>
          <w:sz w:val="22"/>
          <w:szCs w:val="22"/>
        </w:rPr>
        <w:t xml:space="preserve">  Cllrs Edwards and </w:t>
      </w:r>
      <w:r w:rsidR="003F62F7">
        <w:rPr>
          <w:rFonts w:asciiTheme="minorHAnsi" w:hAnsiTheme="minorHAnsi" w:cstheme="minorHAnsi"/>
          <w:b w:val="0"/>
          <w:bCs w:val="0"/>
          <w:color w:val="000000" w:themeColor="text1"/>
          <w:sz w:val="22"/>
          <w:szCs w:val="22"/>
        </w:rPr>
        <w:t>Cllr Hills and the Clerk all attended via Zoom link.</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1AE68B1C" w:rsidR="00CD3F44" w:rsidRPr="00D03D38"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Pr="00D03D38">
        <w:rPr>
          <w:rFonts w:asciiTheme="minorHAnsi" w:hAnsiTheme="minorHAnsi" w:cstheme="minorHAnsi"/>
          <w:sz w:val="22"/>
          <w:szCs w:val="22"/>
        </w:rPr>
        <w:t>.</w:t>
      </w:r>
      <w:r w:rsidRPr="009F1BF0">
        <w:rPr>
          <w:rFonts w:asciiTheme="minorHAnsi" w:hAnsiTheme="minorHAnsi" w:cstheme="minorHAnsi"/>
          <w:b/>
          <w:bCs/>
          <w:sz w:val="22"/>
          <w:szCs w:val="22"/>
        </w:rPr>
        <w:t xml:space="preserve"> </w:t>
      </w:r>
      <w:r w:rsidR="00653584" w:rsidRPr="003F62F7">
        <w:rPr>
          <w:rFonts w:asciiTheme="minorHAnsi" w:hAnsiTheme="minorHAnsi" w:cstheme="minorHAnsi"/>
          <w:sz w:val="22"/>
          <w:szCs w:val="22"/>
        </w:rPr>
        <w:t>– None</w:t>
      </w:r>
      <w:r w:rsidR="00653584" w:rsidRPr="009F1BF0">
        <w:rPr>
          <w:rFonts w:asciiTheme="minorHAnsi" w:hAnsiTheme="minorHAnsi" w:cstheme="minorHAnsi"/>
          <w:b/>
          <w:bCs/>
          <w:sz w:val="22"/>
          <w:szCs w:val="22"/>
        </w:rPr>
        <w:t xml:space="preserve"> </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7777777" w:rsidR="00CD3F44" w:rsidRDefault="00CD3F44" w:rsidP="00B76B9A">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77777777" w:rsidR="001533D9" w:rsidRPr="001533D9"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Pr>
          <w:rFonts w:asciiTheme="minorHAnsi" w:hAnsiTheme="minorHAnsi" w:cstheme="minorHAnsi"/>
          <w:b/>
          <w:bCs/>
          <w:spacing w:val="-1"/>
          <w:sz w:val="22"/>
          <w:szCs w:val="22"/>
        </w:rPr>
        <w:t xml:space="preserve">Minutes </w:t>
      </w:r>
      <w:r>
        <w:rPr>
          <w:rFonts w:asciiTheme="minorHAnsi" w:hAnsiTheme="minorHAnsi" w:cstheme="minorHAnsi"/>
          <w:b/>
          <w:bCs/>
          <w:spacing w:val="-3"/>
          <w:sz w:val="22"/>
          <w:szCs w:val="22"/>
        </w:rPr>
        <w:t>of</w:t>
      </w:r>
      <w:r>
        <w:rPr>
          <w:rFonts w:asciiTheme="minorHAnsi" w:hAnsiTheme="minorHAnsi" w:cstheme="minorHAnsi"/>
          <w:b/>
          <w:bCs/>
          <w:spacing w:val="2"/>
          <w:sz w:val="22"/>
          <w:szCs w:val="22"/>
        </w:rPr>
        <w:t xml:space="preserve"> Full Council </w:t>
      </w:r>
      <w:r>
        <w:rPr>
          <w:rFonts w:asciiTheme="minorHAnsi" w:hAnsiTheme="minorHAnsi" w:cstheme="minorHAnsi"/>
          <w:b/>
          <w:bCs/>
          <w:spacing w:val="-1"/>
          <w:sz w:val="22"/>
          <w:szCs w:val="22"/>
        </w:rPr>
        <w:t xml:space="preserve">Meeting held on the </w:t>
      </w:r>
      <w:proofErr w:type="gramStart"/>
      <w:r>
        <w:rPr>
          <w:rFonts w:asciiTheme="minorHAnsi" w:hAnsiTheme="minorHAnsi" w:cstheme="minorHAnsi"/>
          <w:b/>
          <w:bCs/>
          <w:spacing w:val="-1"/>
          <w:sz w:val="22"/>
          <w:szCs w:val="22"/>
        </w:rPr>
        <w:t>17</w:t>
      </w:r>
      <w:r>
        <w:rPr>
          <w:rFonts w:asciiTheme="minorHAnsi" w:hAnsiTheme="minorHAnsi" w:cstheme="minorHAnsi"/>
          <w:b/>
          <w:bCs/>
          <w:spacing w:val="-1"/>
          <w:sz w:val="22"/>
          <w:szCs w:val="22"/>
          <w:vertAlign w:val="superscript"/>
        </w:rPr>
        <w:t>th</w:t>
      </w:r>
      <w:proofErr w:type="gramEnd"/>
      <w:r>
        <w:rPr>
          <w:rFonts w:asciiTheme="minorHAnsi" w:hAnsiTheme="minorHAnsi" w:cstheme="minorHAnsi"/>
          <w:b/>
          <w:bCs/>
          <w:spacing w:val="-1"/>
          <w:sz w:val="22"/>
          <w:szCs w:val="22"/>
        </w:rPr>
        <w:t xml:space="preserve"> November 2021</w:t>
      </w:r>
    </w:p>
    <w:p w14:paraId="1C040A2A" w14:textId="068FBA72" w:rsidR="00CD3F44" w:rsidRPr="001533D9" w:rsidRDefault="001533D9" w:rsidP="001533D9">
      <w:pPr>
        <w:pStyle w:val="ListParagraph"/>
        <w:ind w:hanging="153"/>
        <w:rPr>
          <w:rFonts w:asciiTheme="minorHAnsi" w:hAnsiTheme="minorHAnsi" w:cstheme="minorHAnsi"/>
          <w:b/>
          <w:bCs/>
          <w:spacing w:val="-4"/>
          <w:sz w:val="22"/>
          <w:szCs w:val="22"/>
        </w:rPr>
      </w:pPr>
      <w:r>
        <w:rPr>
          <w:rFonts w:asciiTheme="minorHAnsi" w:hAnsiTheme="minorHAnsi" w:cstheme="minorHAnsi"/>
          <w:b/>
        </w:rPr>
        <w:t xml:space="preserve">RESOLVED – </w:t>
      </w:r>
      <w:r>
        <w:rPr>
          <w:rFonts w:asciiTheme="minorHAnsi" w:hAnsiTheme="minorHAnsi" w:cstheme="minorHAnsi"/>
          <w:bCs/>
        </w:rPr>
        <w:t>The</w:t>
      </w:r>
      <w:r>
        <w:rPr>
          <w:rFonts w:asciiTheme="minorHAnsi" w:hAnsiTheme="minorHAnsi" w:cstheme="minorHAnsi"/>
          <w:b/>
        </w:rPr>
        <w:t xml:space="preserve"> </w:t>
      </w:r>
      <w:r>
        <w:rPr>
          <w:rFonts w:asciiTheme="minorHAnsi" w:hAnsiTheme="minorHAnsi" w:cstheme="minorHAnsi"/>
        </w:rPr>
        <w:t>minutes</w:t>
      </w:r>
      <w:r>
        <w:rPr>
          <w:rFonts w:asciiTheme="minorHAnsi" w:hAnsiTheme="minorHAnsi" w:cstheme="minorHAnsi"/>
          <w:b/>
          <w:bCs/>
        </w:rPr>
        <w:t xml:space="preserve"> </w:t>
      </w:r>
      <w:r>
        <w:rPr>
          <w:rFonts w:asciiTheme="minorHAnsi" w:hAnsiTheme="minorHAnsi" w:cstheme="minorHAnsi"/>
        </w:rPr>
        <w:t>were approved and signed by the Chairman</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48765428" w:rsidR="00CD3F44"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Matters arising from the minutes </w:t>
      </w:r>
      <w:r w:rsidR="00653584" w:rsidRPr="003F62F7">
        <w:rPr>
          <w:rFonts w:asciiTheme="minorHAnsi" w:eastAsia="Arial" w:hAnsiTheme="minorHAnsi" w:cstheme="minorHAnsi"/>
          <w:sz w:val="22"/>
          <w:szCs w:val="22"/>
        </w:rPr>
        <w:t>– None</w:t>
      </w:r>
      <w:r w:rsidR="00653584">
        <w:rPr>
          <w:rFonts w:asciiTheme="minorHAnsi" w:eastAsia="Arial" w:hAnsiTheme="minorHAnsi" w:cstheme="minorHAnsi"/>
          <w:b/>
          <w:bCs/>
          <w:sz w:val="22"/>
          <w:szCs w:val="22"/>
        </w:rPr>
        <w:t xml:space="preserve"> </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435A67CA" w14:textId="77777777" w:rsidR="00CD3F44" w:rsidRPr="003F7A1C" w:rsidRDefault="00CD3F44" w:rsidP="00B76B9A">
      <w:pPr>
        <w:pStyle w:val="ListParagraph"/>
        <w:numPr>
          <w:ilvl w:val="0"/>
          <w:numId w:val="1"/>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xml:space="preserve">– Councillors to review the applications received since last meeting as found at </w:t>
      </w:r>
      <w:hyperlink r:id="rId11" w:history="1">
        <w:r w:rsidRPr="003F7A1C">
          <w:rPr>
            <w:rStyle w:val="Hyperlink"/>
            <w:rFonts w:asciiTheme="minorHAnsi" w:eastAsia="Arial" w:hAnsiTheme="minorHAnsi" w:cstheme="minorHAnsi"/>
            <w:sz w:val="22"/>
            <w:szCs w:val="22"/>
          </w:rPr>
          <w:t>https://westfieldparishcouncil.com/comments-on-planning-applications/</w:t>
        </w:r>
      </w:hyperlink>
    </w:p>
    <w:p w14:paraId="7E4C81AD" w14:textId="77777777" w:rsidR="00CD3F44" w:rsidRPr="003F7A1C" w:rsidRDefault="00CD3F44" w:rsidP="00B76B9A">
      <w:pPr>
        <w:pStyle w:val="ListParagraph"/>
        <w:numPr>
          <w:ilvl w:val="1"/>
          <w:numId w:val="1"/>
        </w:numPr>
        <w:ind w:left="1134" w:hanging="567"/>
        <w:rPr>
          <w:rFonts w:asciiTheme="minorHAnsi" w:hAnsiTheme="minorHAnsi" w:cstheme="minorHAnsi"/>
          <w:b/>
          <w:bCs/>
          <w:color w:val="000000" w:themeColor="text1"/>
          <w:sz w:val="22"/>
          <w:szCs w:val="22"/>
        </w:rPr>
      </w:pPr>
      <w:r w:rsidRPr="003F7A1C">
        <w:rPr>
          <w:rFonts w:asciiTheme="minorHAnsi" w:hAnsiTheme="minorHAnsi" w:cstheme="minorHAnsi"/>
          <w:b/>
          <w:bCs/>
          <w:color w:val="000000" w:themeColor="text1"/>
          <w:sz w:val="22"/>
          <w:szCs w:val="22"/>
        </w:rPr>
        <w:t>RR/2021/2773/P – Plough Inn, The Moor, Westfield TN35 4QR</w:t>
      </w:r>
    </w:p>
    <w:p w14:paraId="59A29C1B" w14:textId="6379A60C" w:rsidR="00E9413B" w:rsidRPr="003F7A1C" w:rsidRDefault="003F7A1C" w:rsidP="003F7A1C">
      <w:pPr>
        <w:pStyle w:val="ListParagraph"/>
        <w:ind w:left="1134"/>
        <w:rPr>
          <w:rFonts w:asciiTheme="minorHAnsi" w:hAnsiTheme="minorHAnsi" w:cstheme="minorHAnsi"/>
          <w:color w:val="000000" w:themeColor="text1"/>
          <w:sz w:val="22"/>
          <w:szCs w:val="22"/>
        </w:rPr>
      </w:pPr>
      <w:r w:rsidRPr="003F7A1C">
        <w:rPr>
          <w:rFonts w:asciiTheme="minorHAnsi" w:hAnsiTheme="minorHAnsi" w:cstheme="minorHAnsi"/>
          <w:color w:val="000000" w:themeColor="text1"/>
          <w:sz w:val="22"/>
          <w:szCs w:val="22"/>
        </w:rPr>
        <w:t xml:space="preserve">Parish Council Comments – GENERAL COMMENT – Key concern is that the garden needs to be retained as part of the public house property rather than potentially be sold off </w:t>
      </w:r>
      <w:proofErr w:type="gramStart"/>
      <w:r w:rsidRPr="003F7A1C">
        <w:rPr>
          <w:rFonts w:asciiTheme="minorHAnsi" w:hAnsiTheme="minorHAnsi" w:cstheme="minorHAnsi"/>
          <w:color w:val="000000" w:themeColor="text1"/>
          <w:sz w:val="22"/>
          <w:szCs w:val="22"/>
        </w:rPr>
        <w:t>at a later date</w:t>
      </w:r>
      <w:proofErr w:type="gramEnd"/>
      <w:r w:rsidRPr="003F7A1C">
        <w:rPr>
          <w:rFonts w:asciiTheme="minorHAnsi" w:hAnsiTheme="minorHAnsi" w:cstheme="minorHAnsi"/>
          <w:color w:val="000000" w:themeColor="text1"/>
          <w:sz w:val="22"/>
          <w:szCs w:val="22"/>
        </w:rPr>
        <w:t xml:space="preserve">.  The Council would ask Rother looks to ensure that if permission is given it is only done if the car park and garden remain attached to the property to </w:t>
      </w:r>
      <w:proofErr w:type="gramStart"/>
      <w:r w:rsidRPr="003F7A1C">
        <w:rPr>
          <w:rFonts w:asciiTheme="minorHAnsi" w:hAnsiTheme="minorHAnsi" w:cstheme="minorHAnsi"/>
          <w:color w:val="000000" w:themeColor="text1"/>
          <w:sz w:val="22"/>
          <w:szCs w:val="22"/>
        </w:rPr>
        <w:t>safe guard</w:t>
      </w:r>
      <w:proofErr w:type="gramEnd"/>
      <w:r w:rsidRPr="003F7A1C">
        <w:rPr>
          <w:rFonts w:asciiTheme="minorHAnsi" w:hAnsiTheme="minorHAnsi" w:cstheme="minorHAnsi"/>
          <w:color w:val="000000" w:themeColor="text1"/>
          <w:sz w:val="22"/>
          <w:szCs w:val="22"/>
        </w:rPr>
        <w:t xml:space="preserve"> this area from additional development.  Cllrs would also question the sequencing of the works.  It would be easy for the houses to be developed and then there be no monies left over to develop the outhouse and public house.  </w:t>
      </w:r>
      <w:proofErr w:type="gramStart"/>
      <w:r w:rsidRPr="003F7A1C">
        <w:rPr>
          <w:rFonts w:asciiTheme="minorHAnsi" w:hAnsiTheme="minorHAnsi" w:cstheme="minorHAnsi"/>
          <w:color w:val="000000" w:themeColor="text1"/>
          <w:sz w:val="22"/>
          <w:szCs w:val="22"/>
        </w:rPr>
        <w:t>Therefore</w:t>
      </w:r>
      <w:proofErr w:type="gramEnd"/>
      <w:r w:rsidRPr="003F7A1C">
        <w:rPr>
          <w:rFonts w:asciiTheme="minorHAnsi" w:hAnsiTheme="minorHAnsi" w:cstheme="minorHAnsi"/>
          <w:color w:val="000000" w:themeColor="text1"/>
          <w:sz w:val="22"/>
          <w:szCs w:val="22"/>
        </w:rPr>
        <w:t xml:space="preserve"> Rother are again asked to ensure that the commercial aspects of the development are carried out first before any residential development takes places.  Highways have already highlighted concerns about the lack of parking for the houses and flat which the parish Council would echo.  The proposed outhouse does not seem as big as the former bar/eating area so it would be useful to get clarification on this to ensure there is no overall loss of commercial space.  This does seem the best application so far however the applicant has still not demonstrated that the whole site is not commercially viable.</w:t>
      </w:r>
    </w:p>
    <w:p w14:paraId="5817CD1F" w14:textId="77777777" w:rsidR="00CD3F44" w:rsidRPr="00A73C8C" w:rsidRDefault="00CD3F44" w:rsidP="00B76B9A">
      <w:pPr>
        <w:pStyle w:val="ListParagraph"/>
        <w:numPr>
          <w:ilvl w:val="1"/>
          <w:numId w:val="1"/>
        </w:numPr>
        <w:ind w:left="1134" w:hanging="567"/>
        <w:rPr>
          <w:rFonts w:asciiTheme="minorHAnsi" w:hAnsiTheme="minorHAnsi" w:cstheme="minorHAnsi"/>
          <w:b/>
          <w:bCs/>
          <w:color w:val="000000" w:themeColor="text1"/>
          <w:sz w:val="22"/>
          <w:szCs w:val="22"/>
        </w:rPr>
      </w:pPr>
      <w:r w:rsidRPr="00A73C8C">
        <w:rPr>
          <w:rFonts w:asciiTheme="minorHAnsi" w:hAnsiTheme="minorHAnsi" w:cstheme="minorHAnsi"/>
          <w:b/>
          <w:bCs/>
          <w:color w:val="000000" w:themeColor="text1"/>
          <w:sz w:val="22"/>
          <w:szCs w:val="22"/>
        </w:rPr>
        <w:t>RR/2021/2820/P – Buckhurst Cottage, Bluemans Lane, Westfield TN33 0SE</w:t>
      </w:r>
    </w:p>
    <w:p w14:paraId="781472EB" w14:textId="76419781" w:rsidR="00A73C8C" w:rsidRPr="003F7A1C" w:rsidRDefault="00A73C8C" w:rsidP="00A73C8C">
      <w:pPr>
        <w:pStyle w:val="ListParagraph"/>
        <w:ind w:left="1134"/>
        <w:rPr>
          <w:rFonts w:asciiTheme="minorHAnsi" w:hAnsiTheme="minorHAnsi" w:cstheme="minorHAnsi"/>
          <w:color w:val="000000" w:themeColor="text1"/>
          <w:sz w:val="22"/>
          <w:szCs w:val="22"/>
        </w:rPr>
      </w:pPr>
      <w:r w:rsidRPr="00A73C8C">
        <w:rPr>
          <w:rFonts w:asciiTheme="minorHAnsi" w:hAnsiTheme="minorHAnsi" w:cstheme="minorHAnsi"/>
          <w:color w:val="000000" w:themeColor="text1"/>
          <w:sz w:val="22"/>
          <w:szCs w:val="22"/>
        </w:rPr>
        <w:t>Parish Council Comments – No objection to planning application</w:t>
      </w:r>
      <w:r>
        <w:rPr>
          <w:rFonts w:asciiTheme="minorHAnsi" w:hAnsiTheme="minorHAnsi" w:cstheme="minorHAnsi"/>
          <w:color w:val="000000" w:themeColor="text1"/>
          <w:sz w:val="22"/>
          <w:szCs w:val="22"/>
        </w:rPr>
        <w:t>.</w:t>
      </w:r>
    </w:p>
    <w:p w14:paraId="24250118" w14:textId="77777777" w:rsidR="00CD3F44" w:rsidRPr="00B177DB" w:rsidRDefault="00CD3F44" w:rsidP="00B76B9A">
      <w:pPr>
        <w:pStyle w:val="ListParagraph"/>
        <w:numPr>
          <w:ilvl w:val="1"/>
          <w:numId w:val="1"/>
        </w:numPr>
        <w:ind w:left="1134" w:hanging="567"/>
        <w:rPr>
          <w:rFonts w:asciiTheme="minorHAnsi" w:hAnsiTheme="minorHAnsi" w:cstheme="minorHAnsi"/>
          <w:b/>
          <w:bCs/>
          <w:color w:val="000000" w:themeColor="text1"/>
          <w:sz w:val="22"/>
          <w:szCs w:val="22"/>
        </w:rPr>
      </w:pPr>
      <w:r w:rsidRPr="00B177DB">
        <w:rPr>
          <w:rFonts w:asciiTheme="minorHAnsi" w:hAnsiTheme="minorHAnsi" w:cstheme="minorHAnsi"/>
          <w:b/>
          <w:bCs/>
          <w:color w:val="000000" w:themeColor="text1"/>
          <w:sz w:val="22"/>
          <w:szCs w:val="22"/>
        </w:rPr>
        <w:t>RR/2021/2899/P – 115 Westfield Lane, Westfield TN37 7NF</w:t>
      </w:r>
    </w:p>
    <w:p w14:paraId="2867587F" w14:textId="431CF197" w:rsidR="00B177DB" w:rsidRPr="003F7A1C" w:rsidRDefault="00B177DB" w:rsidP="00B177DB">
      <w:pPr>
        <w:pStyle w:val="ListParagraph"/>
        <w:ind w:left="1134"/>
        <w:rPr>
          <w:rFonts w:asciiTheme="minorHAnsi" w:hAnsiTheme="minorHAnsi" w:cstheme="minorHAnsi"/>
          <w:color w:val="000000" w:themeColor="text1"/>
          <w:sz w:val="22"/>
          <w:szCs w:val="22"/>
        </w:rPr>
      </w:pPr>
      <w:r w:rsidRPr="00B177DB">
        <w:rPr>
          <w:rFonts w:asciiTheme="minorHAnsi" w:hAnsiTheme="minorHAnsi" w:cstheme="minorHAnsi"/>
          <w:color w:val="000000" w:themeColor="text1"/>
          <w:sz w:val="22"/>
          <w:szCs w:val="22"/>
        </w:rPr>
        <w:t>Parish Council Comments – No objection to planning application</w:t>
      </w:r>
      <w:r>
        <w:rPr>
          <w:rFonts w:asciiTheme="minorHAnsi" w:hAnsiTheme="minorHAnsi" w:cstheme="minorHAnsi"/>
          <w:color w:val="000000" w:themeColor="text1"/>
          <w:sz w:val="22"/>
          <w:szCs w:val="22"/>
        </w:rPr>
        <w:t>.</w:t>
      </w:r>
    </w:p>
    <w:p w14:paraId="3AA7BF99" w14:textId="77777777" w:rsidR="00CD3F44" w:rsidRDefault="00CD3F44" w:rsidP="00CD3F44">
      <w:pPr>
        <w:pStyle w:val="ListParagraph"/>
        <w:rPr>
          <w:rFonts w:asciiTheme="minorHAnsi" w:hAnsiTheme="minorHAnsi" w:cstheme="minorHAnsi"/>
          <w:sz w:val="12"/>
          <w:szCs w:val="12"/>
        </w:rPr>
      </w:pPr>
    </w:p>
    <w:p w14:paraId="473613FF" w14:textId="0771FAF3" w:rsidR="00BA5ADB" w:rsidRPr="00716E9C" w:rsidRDefault="00CD3F44" w:rsidP="00B76B9A">
      <w:pPr>
        <w:pStyle w:val="ListParagraph"/>
        <w:numPr>
          <w:ilvl w:val="0"/>
          <w:numId w:val="1"/>
        </w:numPr>
        <w:ind w:left="567" w:hanging="565"/>
        <w:rPr>
          <w:rFonts w:asciiTheme="minorHAnsi" w:hAnsiTheme="minorHAnsi" w:cstheme="minorHAnsi"/>
          <w:b/>
          <w:bCs/>
          <w:sz w:val="22"/>
          <w:szCs w:val="22"/>
        </w:rPr>
      </w:pPr>
      <w:r>
        <w:rPr>
          <w:rFonts w:asciiTheme="minorHAnsi" w:eastAsia="Arial" w:hAnsiTheme="minorHAnsi" w:cstheme="minorHAnsi"/>
          <w:b/>
          <w:bCs/>
          <w:sz w:val="22"/>
          <w:szCs w:val="22"/>
        </w:rPr>
        <w:t>Delegation to the Clerk as the Proper Officer under LGA 1972, Section 101</w:t>
      </w:r>
    </w:p>
    <w:p w14:paraId="1DFA4635" w14:textId="3AB5027C" w:rsidR="00CD3F44" w:rsidRPr="00716E9C" w:rsidRDefault="00716E9C" w:rsidP="00716E9C">
      <w:pPr>
        <w:ind w:left="567"/>
        <w:rPr>
          <w:rFonts w:asciiTheme="minorHAnsi" w:hAnsiTheme="minorHAnsi" w:cstheme="minorHAnsi"/>
          <w:b/>
          <w:bCs/>
          <w:sz w:val="22"/>
          <w:szCs w:val="22"/>
        </w:rPr>
      </w:pPr>
      <w:r w:rsidRPr="00716E9C">
        <w:rPr>
          <w:rFonts w:asciiTheme="minorHAnsi" w:eastAsia="Arial" w:hAnsiTheme="minorHAnsi" w:cstheme="minorHAnsi"/>
          <w:b/>
          <w:bCs/>
          <w:sz w:val="22"/>
          <w:szCs w:val="22"/>
        </w:rPr>
        <w:t xml:space="preserve">RESOLVED </w:t>
      </w:r>
      <w:r w:rsidRPr="00716E9C">
        <w:rPr>
          <w:rFonts w:asciiTheme="minorHAnsi" w:eastAsia="Arial" w:hAnsiTheme="minorHAnsi" w:cstheme="minorHAnsi"/>
          <w:sz w:val="22"/>
          <w:szCs w:val="22"/>
        </w:rPr>
        <w:t xml:space="preserve">– </w:t>
      </w:r>
      <w:r w:rsidR="00CD3F44" w:rsidRPr="00716E9C">
        <w:rPr>
          <w:rFonts w:asciiTheme="minorHAnsi" w:eastAsia="Arial" w:hAnsiTheme="minorHAnsi" w:cstheme="minorHAnsi"/>
          <w:sz w:val="22"/>
          <w:szCs w:val="22"/>
        </w:rPr>
        <w:t>Councillors resolve</w:t>
      </w:r>
      <w:r w:rsidRPr="00716E9C">
        <w:rPr>
          <w:rFonts w:asciiTheme="minorHAnsi" w:eastAsia="Arial" w:hAnsiTheme="minorHAnsi" w:cstheme="minorHAnsi"/>
          <w:sz w:val="22"/>
          <w:szCs w:val="22"/>
        </w:rPr>
        <w:t>d</w:t>
      </w:r>
      <w:r w:rsidR="00CD3F44" w:rsidRPr="00716E9C">
        <w:rPr>
          <w:rFonts w:asciiTheme="minorHAnsi" w:eastAsia="Arial" w:hAnsiTheme="minorHAnsi" w:cstheme="minorHAnsi"/>
          <w:sz w:val="22"/>
          <w:szCs w:val="22"/>
        </w:rPr>
        <w:t xml:space="preserve"> delegation to the Clerk on the below items for transparency and clarification: </w:t>
      </w:r>
    </w:p>
    <w:p w14:paraId="256419DA" w14:textId="77777777" w:rsidR="00CD3F44" w:rsidRDefault="00CD3F44" w:rsidP="00B76B9A">
      <w:pPr>
        <w:pStyle w:val="ListParagraph"/>
        <w:numPr>
          <w:ilvl w:val="5"/>
          <w:numId w:val="5"/>
        </w:numPr>
        <w:rPr>
          <w:rFonts w:asciiTheme="minorHAnsi" w:hAnsiTheme="minorHAnsi" w:cstheme="minorHAnsi"/>
          <w:b/>
          <w:bCs/>
          <w:sz w:val="22"/>
          <w:szCs w:val="22"/>
        </w:rPr>
      </w:pPr>
      <w:r>
        <w:rPr>
          <w:rFonts w:asciiTheme="minorHAnsi" w:eastAsia="Arial" w:hAnsiTheme="minorHAnsi" w:cstheme="minorHAnsi"/>
          <w:sz w:val="22"/>
          <w:szCs w:val="22"/>
        </w:rPr>
        <w:t>Westfield Down legal process once agreed in agenda item 9</w:t>
      </w:r>
    </w:p>
    <w:p w14:paraId="0C407553" w14:textId="77777777" w:rsidR="00CD3F44" w:rsidRDefault="00CD3F44" w:rsidP="00B76B9A">
      <w:pPr>
        <w:pStyle w:val="ListParagraph"/>
        <w:numPr>
          <w:ilvl w:val="5"/>
          <w:numId w:val="5"/>
        </w:numPr>
        <w:rPr>
          <w:rFonts w:asciiTheme="minorHAnsi" w:hAnsiTheme="minorHAnsi" w:cstheme="minorHAnsi"/>
          <w:b/>
          <w:bCs/>
          <w:sz w:val="22"/>
          <w:szCs w:val="22"/>
        </w:rPr>
      </w:pPr>
      <w:r>
        <w:rPr>
          <w:rFonts w:asciiTheme="minorHAnsi" w:eastAsia="Arial" w:hAnsiTheme="minorHAnsi" w:cstheme="minorHAnsi"/>
          <w:sz w:val="22"/>
          <w:szCs w:val="22"/>
        </w:rPr>
        <w:t>Southern Water pipe contract</w:t>
      </w:r>
    </w:p>
    <w:p w14:paraId="1FE19C50" w14:textId="77777777" w:rsidR="00CD3F44" w:rsidRDefault="00CD3F44" w:rsidP="00B76B9A">
      <w:pPr>
        <w:pStyle w:val="ListParagraph"/>
        <w:numPr>
          <w:ilvl w:val="5"/>
          <w:numId w:val="5"/>
        </w:numPr>
        <w:rPr>
          <w:rFonts w:asciiTheme="minorHAnsi" w:hAnsiTheme="minorHAnsi" w:cstheme="minorHAnsi"/>
          <w:b/>
          <w:bCs/>
          <w:sz w:val="22"/>
          <w:szCs w:val="22"/>
        </w:rPr>
      </w:pPr>
      <w:r>
        <w:rPr>
          <w:rFonts w:asciiTheme="minorHAnsi" w:eastAsia="Arial" w:hAnsiTheme="minorHAnsi" w:cstheme="minorHAnsi"/>
          <w:sz w:val="22"/>
          <w:szCs w:val="22"/>
        </w:rPr>
        <w:t>Parish Handyman appointment (contracted)</w:t>
      </w:r>
    </w:p>
    <w:p w14:paraId="2D367484" w14:textId="77777777" w:rsidR="00CD3F44" w:rsidRDefault="00CD3F44" w:rsidP="00B76B9A">
      <w:pPr>
        <w:pStyle w:val="ListParagraph"/>
        <w:numPr>
          <w:ilvl w:val="5"/>
          <w:numId w:val="5"/>
        </w:numPr>
        <w:rPr>
          <w:rFonts w:asciiTheme="minorHAnsi" w:hAnsiTheme="minorHAnsi" w:cstheme="minorHAnsi"/>
          <w:b/>
          <w:bCs/>
          <w:sz w:val="22"/>
          <w:szCs w:val="22"/>
        </w:rPr>
      </w:pPr>
      <w:r>
        <w:rPr>
          <w:rFonts w:asciiTheme="minorHAnsi" w:eastAsia="Arial" w:hAnsiTheme="minorHAnsi" w:cstheme="minorHAnsi"/>
          <w:sz w:val="22"/>
          <w:szCs w:val="22"/>
        </w:rPr>
        <w:t xml:space="preserve">Progress on the </w:t>
      </w:r>
      <w:proofErr w:type="spellStart"/>
      <w:r>
        <w:rPr>
          <w:rFonts w:asciiTheme="minorHAnsi" w:eastAsia="Arial" w:hAnsiTheme="minorHAnsi" w:cstheme="minorHAnsi"/>
          <w:sz w:val="22"/>
          <w:szCs w:val="22"/>
        </w:rPr>
        <w:t>FWAG</w:t>
      </w:r>
      <w:proofErr w:type="spellEnd"/>
      <w:r>
        <w:rPr>
          <w:rFonts w:asciiTheme="minorHAnsi" w:eastAsia="Arial" w:hAnsiTheme="minorHAnsi" w:cstheme="minorHAnsi"/>
          <w:sz w:val="22"/>
          <w:szCs w:val="22"/>
        </w:rPr>
        <w:t xml:space="preserve"> report re Westfield Down</w:t>
      </w:r>
    </w:p>
    <w:p w14:paraId="1D20C26C" w14:textId="77777777" w:rsidR="00CD3F44" w:rsidRDefault="00CD3F44" w:rsidP="00CD3F44">
      <w:pPr>
        <w:pStyle w:val="ListParagraph"/>
        <w:ind w:left="1784"/>
        <w:rPr>
          <w:rFonts w:asciiTheme="minorHAnsi" w:hAnsiTheme="minorHAnsi" w:cstheme="minorHAnsi"/>
          <w:b/>
          <w:bCs/>
          <w:sz w:val="12"/>
          <w:szCs w:val="12"/>
        </w:rPr>
      </w:pPr>
    </w:p>
    <w:p w14:paraId="0CCF743E" w14:textId="77777777" w:rsidR="00CD3F44" w:rsidRDefault="00CD3F44" w:rsidP="00B76B9A">
      <w:pPr>
        <w:pStyle w:val="ListParagraph"/>
        <w:numPr>
          <w:ilvl w:val="0"/>
          <w:numId w:val="5"/>
        </w:numPr>
        <w:ind w:left="567" w:hanging="565"/>
        <w:rPr>
          <w:rFonts w:asciiTheme="minorHAnsi" w:hAnsiTheme="minorHAnsi" w:cstheme="minorHAnsi"/>
          <w:b/>
          <w:bCs/>
          <w:sz w:val="22"/>
          <w:szCs w:val="22"/>
        </w:rPr>
      </w:pPr>
      <w:r>
        <w:rPr>
          <w:rFonts w:asciiTheme="minorHAnsi" w:eastAsia="Arial" w:hAnsiTheme="minorHAnsi" w:cstheme="minorHAnsi"/>
          <w:b/>
          <w:bCs/>
          <w:sz w:val="22"/>
          <w:szCs w:val="22"/>
        </w:rPr>
        <w:t>Budget and Precept Setting 2022/23</w:t>
      </w:r>
    </w:p>
    <w:p w14:paraId="0DAB1B2F" w14:textId="3D54FD3B" w:rsidR="00CD3F44" w:rsidRDefault="003607FB" w:rsidP="00CD3F44">
      <w:pPr>
        <w:pStyle w:val="ListParagraph"/>
        <w:ind w:left="567"/>
        <w:rPr>
          <w:rFonts w:asciiTheme="minorHAnsi" w:hAnsiTheme="minorHAnsi" w:cstheme="minorHAnsi"/>
          <w:b/>
          <w:bCs/>
          <w:sz w:val="22"/>
          <w:szCs w:val="22"/>
        </w:rPr>
      </w:pPr>
      <w:r>
        <w:rPr>
          <w:rFonts w:asciiTheme="minorHAnsi" w:eastAsia="Arial" w:hAnsiTheme="minorHAnsi" w:cstheme="minorHAnsi"/>
          <w:sz w:val="22"/>
          <w:szCs w:val="22"/>
        </w:rPr>
        <w:t>The Clerk/</w:t>
      </w:r>
      <w:r w:rsidR="00CD3F44">
        <w:rPr>
          <w:rFonts w:asciiTheme="minorHAnsi" w:eastAsia="Arial" w:hAnsiTheme="minorHAnsi" w:cstheme="minorHAnsi"/>
          <w:sz w:val="22"/>
          <w:szCs w:val="22"/>
        </w:rPr>
        <w:t>RFO suppl</w:t>
      </w:r>
      <w:r>
        <w:rPr>
          <w:rFonts w:asciiTheme="minorHAnsi" w:eastAsia="Arial" w:hAnsiTheme="minorHAnsi" w:cstheme="minorHAnsi"/>
          <w:sz w:val="22"/>
          <w:szCs w:val="22"/>
        </w:rPr>
        <w:t xml:space="preserve">ied an update on the </w:t>
      </w:r>
      <w:r w:rsidR="00CD3F44">
        <w:rPr>
          <w:rFonts w:asciiTheme="minorHAnsi" w:eastAsia="Arial" w:hAnsiTheme="minorHAnsi" w:cstheme="minorHAnsi"/>
          <w:sz w:val="22"/>
          <w:szCs w:val="22"/>
        </w:rPr>
        <w:t>following reports developed in conjunction with the finance working group for the</w:t>
      </w:r>
      <w:r w:rsidR="001713ED">
        <w:rPr>
          <w:rFonts w:asciiTheme="minorHAnsi" w:eastAsia="Arial" w:hAnsiTheme="minorHAnsi" w:cstheme="minorHAnsi"/>
          <w:sz w:val="22"/>
          <w:szCs w:val="22"/>
        </w:rPr>
        <w:t xml:space="preserve"> following situations</w:t>
      </w:r>
      <w:r w:rsidR="00CD3F44">
        <w:rPr>
          <w:rFonts w:asciiTheme="minorHAnsi" w:eastAsia="Arial" w:hAnsiTheme="minorHAnsi" w:cstheme="minorHAnsi"/>
          <w:sz w:val="22"/>
          <w:szCs w:val="22"/>
        </w:rPr>
        <w:t>:</w:t>
      </w:r>
    </w:p>
    <w:p w14:paraId="783E9770" w14:textId="77777777" w:rsidR="00CD3F44" w:rsidRPr="001713ED" w:rsidRDefault="00CD3F44" w:rsidP="00B76B9A">
      <w:pPr>
        <w:pStyle w:val="ListParagraph"/>
        <w:numPr>
          <w:ilvl w:val="1"/>
          <w:numId w:val="3"/>
        </w:numPr>
        <w:rPr>
          <w:rFonts w:asciiTheme="minorHAnsi" w:hAnsiTheme="minorHAnsi" w:cstheme="minorHAnsi"/>
          <w:b/>
          <w:bCs/>
          <w:sz w:val="22"/>
          <w:szCs w:val="22"/>
        </w:rPr>
      </w:pPr>
      <w:r>
        <w:rPr>
          <w:rFonts w:asciiTheme="minorHAnsi" w:eastAsia="Arial" w:hAnsiTheme="minorHAnsi" w:cstheme="minorHAnsi"/>
          <w:b/>
          <w:bCs/>
          <w:sz w:val="22"/>
          <w:szCs w:val="22"/>
        </w:rPr>
        <w:t>Financial position to date and forecast end of year position</w:t>
      </w:r>
    </w:p>
    <w:p w14:paraId="513E5E12" w14:textId="2253966A" w:rsidR="001713ED" w:rsidRPr="001713ED" w:rsidRDefault="001713ED" w:rsidP="001713ED">
      <w:pPr>
        <w:pStyle w:val="ListParagraph"/>
        <w:ind w:left="1134"/>
        <w:rPr>
          <w:rFonts w:asciiTheme="minorHAnsi" w:hAnsiTheme="minorHAnsi" w:cstheme="minorHAnsi"/>
          <w:sz w:val="22"/>
          <w:szCs w:val="22"/>
        </w:rPr>
      </w:pPr>
      <w:r>
        <w:rPr>
          <w:rFonts w:asciiTheme="minorHAnsi" w:eastAsia="Arial" w:hAnsiTheme="minorHAnsi" w:cstheme="minorHAnsi"/>
          <w:sz w:val="22"/>
          <w:szCs w:val="22"/>
        </w:rPr>
        <w:lastRenderedPageBreak/>
        <w:t xml:space="preserve">The Clerk confirmed that the end of year figure </w:t>
      </w:r>
      <w:r w:rsidR="0045178E">
        <w:rPr>
          <w:rFonts w:asciiTheme="minorHAnsi" w:eastAsia="Arial" w:hAnsiTheme="minorHAnsi" w:cstheme="minorHAnsi"/>
          <w:sz w:val="22"/>
          <w:szCs w:val="22"/>
        </w:rPr>
        <w:t xml:space="preserve">will be around </w:t>
      </w:r>
      <w:r w:rsidR="000625CE">
        <w:rPr>
          <w:rFonts w:asciiTheme="minorHAnsi" w:eastAsia="Arial" w:hAnsiTheme="minorHAnsi" w:cstheme="minorHAnsi"/>
          <w:sz w:val="22"/>
          <w:szCs w:val="22"/>
        </w:rPr>
        <w:t xml:space="preserve">£29k.  </w:t>
      </w:r>
      <w:proofErr w:type="gramStart"/>
      <w:r w:rsidR="000625CE">
        <w:rPr>
          <w:rFonts w:asciiTheme="minorHAnsi" w:eastAsia="Arial" w:hAnsiTheme="minorHAnsi" w:cstheme="minorHAnsi"/>
          <w:sz w:val="22"/>
          <w:szCs w:val="22"/>
        </w:rPr>
        <w:t>All of</w:t>
      </w:r>
      <w:proofErr w:type="gramEnd"/>
      <w:r w:rsidR="000625CE">
        <w:rPr>
          <w:rFonts w:asciiTheme="minorHAnsi" w:eastAsia="Arial" w:hAnsiTheme="minorHAnsi" w:cstheme="minorHAnsi"/>
          <w:sz w:val="22"/>
          <w:szCs w:val="22"/>
        </w:rPr>
        <w:t xml:space="preserve"> these funds will be required to be held as core reserves moving into 2022/23 to ensure </w:t>
      </w:r>
      <w:r w:rsidR="00C97E5C">
        <w:rPr>
          <w:rFonts w:asciiTheme="minorHAnsi" w:eastAsia="Arial" w:hAnsiTheme="minorHAnsi" w:cstheme="minorHAnsi"/>
          <w:sz w:val="22"/>
          <w:szCs w:val="22"/>
        </w:rPr>
        <w:t xml:space="preserve">between 3-6 months of reserves are held as required by all Councils. </w:t>
      </w:r>
    </w:p>
    <w:p w14:paraId="14449AD4" w14:textId="77777777" w:rsidR="00CD3F44" w:rsidRPr="00C97E5C" w:rsidRDefault="00CD3F44" w:rsidP="00B76B9A">
      <w:pPr>
        <w:pStyle w:val="ListParagraph"/>
        <w:numPr>
          <w:ilvl w:val="1"/>
          <w:numId w:val="3"/>
        </w:numPr>
        <w:rPr>
          <w:rFonts w:asciiTheme="minorHAnsi" w:hAnsiTheme="minorHAnsi" w:cstheme="minorHAnsi"/>
          <w:b/>
          <w:bCs/>
          <w:sz w:val="22"/>
          <w:szCs w:val="22"/>
        </w:rPr>
      </w:pPr>
      <w:r>
        <w:rPr>
          <w:rFonts w:asciiTheme="minorHAnsi" w:eastAsia="Arial" w:hAnsiTheme="minorHAnsi" w:cstheme="minorHAnsi"/>
          <w:b/>
          <w:bCs/>
          <w:sz w:val="22"/>
          <w:szCs w:val="22"/>
        </w:rPr>
        <w:t>Draft budget for 2022/23</w:t>
      </w:r>
    </w:p>
    <w:p w14:paraId="26F4634D" w14:textId="6F1A37C9" w:rsidR="00CD3F44" w:rsidRDefault="00C97E5C" w:rsidP="00EA6A3A">
      <w:pPr>
        <w:pStyle w:val="ListParagraph"/>
        <w:ind w:left="1134"/>
        <w:rPr>
          <w:rFonts w:asciiTheme="minorHAnsi" w:eastAsia="Arial" w:hAnsiTheme="minorHAnsi" w:cstheme="minorHAnsi"/>
          <w:sz w:val="22"/>
          <w:szCs w:val="22"/>
        </w:rPr>
      </w:pPr>
      <w:r>
        <w:rPr>
          <w:rFonts w:asciiTheme="minorHAnsi" w:eastAsia="Arial" w:hAnsiTheme="minorHAnsi" w:cstheme="minorHAnsi"/>
          <w:sz w:val="22"/>
          <w:szCs w:val="22"/>
        </w:rPr>
        <w:t xml:space="preserve">The RFO produced a draft budget.  </w:t>
      </w:r>
      <w:r w:rsidR="00EA6A3A" w:rsidRPr="00EA6A3A">
        <w:rPr>
          <w:rFonts w:asciiTheme="minorHAnsi" w:eastAsia="Arial" w:hAnsiTheme="minorHAnsi" w:cstheme="minorHAnsi"/>
          <w:sz w:val="22"/>
          <w:szCs w:val="22"/>
        </w:rPr>
        <w:t>The Finance Working Group have reviewed each line of the 2022/23 budget and the total amount for the year is £58,845.  This will allow enough funds to manage and maintain existing good condition items and carry out annual works required in the Parish on trees, hedges and have a handyperson 4 hours a week for general maintenance and litter picking.</w:t>
      </w:r>
    </w:p>
    <w:p w14:paraId="7E397DA8" w14:textId="46875303" w:rsidR="00EA6A3A" w:rsidRDefault="00EA6A3A" w:rsidP="00EA6A3A">
      <w:pPr>
        <w:pStyle w:val="ListParagraph"/>
        <w:ind w:left="1134"/>
        <w:rPr>
          <w:rFonts w:asciiTheme="minorHAnsi" w:hAnsiTheme="minorHAnsi" w:cstheme="minorHAnsi"/>
          <w:b/>
          <w:bCs/>
          <w:sz w:val="22"/>
          <w:szCs w:val="22"/>
        </w:rPr>
      </w:pPr>
      <w:r w:rsidRPr="00824C8C">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To accept the proposal of the reviewed budget 2022/23 budget at a figure of </w:t>
      </w:r>
      <w:r w:rsidR="008C22D1">
        <w:rPr>
          <w:rFonts w:asciiTheme="minorHAnsi" w:eastAsia="Arial" w:hAnsiTheme="minorHAnsi" w:cstheme="minorHAnsi"/>
          <w:sz w:val="22"/>
          <w:szCs w:val="22"/>
        </w:rPr>
        <w:t>£58,</w:t>
      </w:r>
      <w:r w:rsidR="00F36F0E">
        <w:rPr>
          <w:rFonts w:asciiTheme="minorHAnsi" w:eastAsia="Arial" w:hAnsiTheme="minorHAnsi" w:cstheme="minorHAnsi"/>
          <w:sz w:val="22"/>
          <w:szCs w:val="22"/>
        </w:rPr>
        <w:t>845.  A final review of the budget would be made in March 2022 with any changes in budget lines notified to Full Council</w:t>
      </w:r>
      <w:r w:rsidR="00824C8C">
        <w:rPr>
          <w:rFonts w:asciiTheme="minorHAnsi" w:eastAsia="Arial" w:hAnsiTheme="minorHAnsi" w:cstheme="minorHAnsi"/>
          <w:sz w:val="22"/>
          <w:szCs w:val="22"/>
        </w:rPr>
        <w:t>.  However, it is not foreseen that any major changes would be needed.</w:t>
      </w:r>
    </w:p>
    <w:p w14:paraId="089241DD" w14:textId="77777777" w:rsidR="00CD3F44" w:rsidRPr="00A63A20" w:rsidRDefault="00CD3F44" w:rsidP="00B76B9A">
      <w:pPr>
        <w:pStyle w:val="ListParagraph"/>
        <w:numPr>
          <w:ilvl w:val="1"/>
          <w:numId w:val="3"/>
        </w:numPr>
        <w:rPr>
          <w:rFonts w:asciiTheme="minorHAnsi" w:hAnsiTheme="minorHAnsi" w:cstheme="minorHAnsi"/>
          <w:b/>
          <w:bCs/>
          <w:sz w:val="22"/>
          <w:szCs w:val="22"/>
        </w:rPr>
      </w:pPr>
      <w:r>
        <w:rPr>
          <w:rFonts w:asciiTheme="minorHAnsi" w:eastAsia="Arial" w:hAnsiTheme="minorHAnsi" w:cstheme="minorHAnsi"/>
          <w:b/>
          <w:bCs/>
          <w:sz w:val="22"/>
          <w:szCs w:val="22"/>
        </w:rPr>
        <w:t>Councillors to formally resolve the level of precept for 2022/23</w:t>
      </w:r>
    </w:p>
    <w:p w14:paraId="3B1A6A7F" w14:textId="77777777" w:rsidR="00D63F24" w:rsidRDefault="00A63A20" w:rsidP="00A63A20">
      <w:pPr>
        <w:pStyle w:val="ListParagraph"/>
        <w:ind w:left="1134"/>
        <w:rPr>
          <w:rFonts w:asciiTheme="minorHAnsi" w:eastAsia="Arial" w:hAnsiTheme="minorHAnsi" w:cstheme="minorHAnsi"/>
          <w:sz w:val="22"/>
          <w:szCs w:val="22"/>
        </w:rPr>
      </w:pPr>
      <w:r w:rsidRPr="00DA5F70">
        <w:rPr>
          <w:rFonts w:asciiTheme="minorHAnsi" w:eastAsia="Arial" w:hAnsiTheme="minorHAnsi" w:cstheme="minorHAnsi"/>
          <w:sz w:val="22"/>
          <w:szCs w:val="22"/>
        </w:rPr>
        <w:t xml:space="preserve">Councillors reviewed the report from the Clerk/RFO.  It was noted that there had been a lot of essential works carried out from the ear marked reserves over the last five years </w:t>
      </w:r>
      <w:r w:rsidR="002263D3" w:rsidRPr="00DA5F70">
        <w:rPr>
          <w:rFonts w:asciiTheme="minorHAnsi" w:eastAsia="Arial" w:hAnsiTheme="minorHAnsi" w:cstheme="minorHAnsi"/>
          <w:sz w:val="22"/>
          <w:szCs w:val="22"/>
        </w:rPr>
        <w:t>including works at the Parish Field, the creation of an outdoor gym an</w:t>
      </w:r>
      <w:r w:rsidR="00DA5F70" w:rsidRPr="00DA5F70">
        <w:rPr>
          <w:rFonts w:asciiTheme="minorHAnsi" w:eastAsia="Arial" w:hAnsiTheme="minorHAnsi" w:cstheme="minorHAnsi"/>
          <w:sz w:val="22"/>
          <w:szCs w:val="22"/>
        </w:rPr>
        <w:t>d a range of works across the p</w:t>
      </w:r>
      <w:r w:rsidR="00DA5F70">
        <w:rPr>
          <w:rFonts w:asciiTheme="minorHAnsi" w:eastAsia="Arial" w:hAnsiTheme="minorHAnsi" w:cstheme="minorHAnsi"/>
          <w:sz w:val="22"/>
          <w:szCs w:val="22"/>
        </w:rPr>
        <w:t>la</w:t>
      </w:r>
      <w:r w:rsidR="00DA5F70" w:rsidRPr="00DA5F70">
        <w:rPr>
          <w:rFonts w:asciiTheme="minorHAnsi" w:eastAsia="Arial" w:hAnsiTheme="minorHAnsi" w:cstheme="minorHAnsi"/>
          <w:sz w:val="22"/>
          <w:szCs w:val="22"/>
        </w:rPr>
        <w:t>ygrounds.</w:t>
      </w:r>
      <w:r w:rsidR="0033129B">
        <w:rPr>
          <w:rFonts w:asciiTheme="minorHAnsi" w:eastAsia="Arial" w:hAnsiTheme="minorHAnsi" w:cstheme="minorHAnsi"/>
          <w:sz w:val="22"/>
          <w:szCs w:val="22"/>
        </w:rPr>
        <w:t xml:space="preserve">  Whilst keeping the precept low as possible for residents it needs to be at a level that can build back the ear marked reserves and </w:t>
      </w:r>
      <w:r w:rsidR="007A5FF7">
        <w:rPr>
          <w:rFonts w:asciiTheme="minorHAnsi" w:eastAsia="Arial" w:hAnsiTheme="minorHAnsi" w:cstheme="minorHAnsi"/>
          <w:sz w:val="22"/>
          <w:szCs w:val="22"/>
        </w:rPr>
        <w:t xml:space="preserve">new reserves to allow the repair and replacement of the Parish Council’s £170k of assets.  The Parish Council also needed to </w:t>
      </w:r>
      <w:proofErr w:type="gramStart"/>
      <w:r w:rsidR="007A5FF7">
        <w:rPr>
          <w:rFonts w:asciiTheme="minorHAnsi" w:eastAsia="Arial" w:hAnsiTheme="minorHAnsi" w:cstheme="minorHAnsi"/>
          <w:sz w:val="22"/>
          <w:szCs w:val="22"/>
        </w:rPr>
        <w:t>take into account</w:t>
      </w:r>
      <w:proofErr w:type="gramEnd"/>
      <w:r w:rsidR="007A5FF7">
        <w:rPr>
          <w:rFonts w:asciiTheme="minorHAnsi" w:eastAsia="Arial" w:hAnsiTheme="minorHAnsi" w:cstheme="minorHAnsi"/>
          <w:sz w:val="22"/>
          <w:szCs w:val="22"/>
        </w:rPr>
        <w:t xml:space="preserve"> the new assets and legal fees Westfield Down would bring.</w:t>
      </w:r>
      <w:r w:rsidR="00B249B8">
        <w:rPr>
          <w:rFonts w:asciiTheme="minorHAnsi" w:eastAsia="Arial" w:hAnsiTheme="minorHAnsi" w:cstheme="minorHAnsi"/>
          <w:sz w:val="22"/>
          <w:szCs w:val="22"/>
        </w:rPr>
        <w:t xml:space="preserve">  </w:t>
      </w:r>
    </w:p>
    <w:p w14:paraId="041AB1F8" w14:textId="368CC651" w:rsidR="00A63A20" w:rsidRDefault="00D63F24" w:rsidP="00A63A20">
      <w:pPr>
        <w:pStyle w:val="ListParagraph"/>
        <w:ind w:left="1134"/>
        <w:rPr>
          <w:rFonts w:asciiTheme="minorHAnsi" w:eastAsia="Arial" w:hAnsiTheme="minorHAnsi" w:cstheme="minorHAnsi"/>
          <w:sz w:val="22"/>
          <w:szCs w:val="22"/>
        </w:rPr>
      </w:pPr>
      <w:r w:rsidRPr="00D63F24">
        <w:rPr>
          <w:rFonts w:asciiTheme="minorHAnsi" w:eastAsia="Arial" w:hAnsiTheme="minorHAnsi" w:cstheme="minorHAnsi"/>
          <w:b/>
          <w:bCs/>
          <w:sz w:val="22"/>
          <w:szCs w:val="22"/>
        </w:rPr>
        <w:t xml:space="preserve">RESOLVED </w:t>
      </w:r>
      <w:r w:rsidR="005917F6">
        <w:rPr>
          <w:rFonts w:asciiTheme="minorHAnsi" w:eastAsia="Arial" w:hAnsiTheme="minorHAnsi" w:cstheme="minorHAnsi"/>
          <w:b/>
          <w:bCs/>
          <w:sz w:val="22"/>
          <w:szCs w:val="22"/>
        </w:rPr>
        <w:t xml:space="preserve">– </w:t>
      </w:r>
      <w:r w:rsidR="00B249B8">
        <w:rPr>
          <w:rFonts w:asciiTheme="minorHAnsi" w:eastAsia="Arial" w:hAnsiTheme="minorHAnsi" w:cstheme="minorHAnsi"/>
          <w:sz w:val="22"/>
          <w:szCs w:val="22"/>
        </w:rPr>
        <w:t xml:space="preserve">The report from the Clerk/RFO and Finance Working Group was discussed in </w:t>
      </w:r>
      <w:proofErr w:type="gramStart"/>
      <w:r w:rsidR="00B249B8">
        <w:rPr>
          <w:rFonts w:asciiTheme="minorHAnsi" w:eastAsia="Arial" w:hAnsiTheme="minorHAnsi" w:cstheme="minorHAnsi"/>
          <w:sz w:val="22"/>
          <w:szCs w:val="22"/>
        </w:rPr>
        <w:t>detail</w:t>
      </w:r>
      <w:proofErr w:type="gramEnd"/>
      <w:r w:rsidR="00B249B8">
        <w:rPr>
          <w:rFonts w:asciiTheme="minorHAnsi" w:eastAsia="Arial" w:hAnsiTheme="minorHAnsi" w:cstheme="minorHAnsi"/>
          <w:sz w:val="22"/>
          <w:szCs w:val="22"/>
        </w:rPr>
        <w:t xml:space="preserve"> and it was agreed:</w:t>
      </w:r>
    </w:p>
    <w:p w14:paraId="6FEB2EA9" w14:textId="77777777" w:rsidR="00DA5F70" w:rsidRPr="00DA5F70" w:rsidRDefault="00DA5F70" w:rsidP="00A63A20">
      <w:pPr>
        <w:pStyle w:val="ListParagraph"/>
        <w:ind w:left="1134"/>
        <w:rPr>
          <w:rFonts w:asciiTheme="minorHAnsi" w:hAnsiTheme="minorHAnsi" w:cstheme="minorHAnsi"/>
          <w:sz w:val="22"/>
          <w:szCs w:val="22"/>
        </w:rPr>
      </w:pPr>
    </w:p>
    <w:p w14:paraId="39826597" w14:textId="7E7E6B86" w:rsidR="00DC7A0D" w:rsidRPr="00DC7A0D" w:rsidRDefault="0049484C" w:rsidP="00DA5F70">
      <w:pPr>
        <w:pStyle w:val="NormalWeb"/>
        <w:numPr>
          <w:ilvl w:val="2"/>
          <w:numId w:val="3"/>
        </w:numPr>
        <w:shd w:val="clear" w:color="auto" w:fill="FFFFFF"/>
        <w:spacing w:before="0" w:beforeAutospacing="0" w:after="0" w:afterAutospacing="0"/>
        <w:ind w:left="1701" w:hanging="567"/>
        <w:rPr>
          <w:rFonts w:asciiTheme="minorHAnsi" w:hAnsiTheme="minorHAnsi" w:cstheme="minorHAnsi"/>
          <w:sz w:val="22"/>
          <w:szCs w:val="22"/>
        </w:rPr>
      </w:pPr>
      <w:r>
        <w:rPr>
          <w:rFonts w:asciiTheme="minorHAnsi" w:hAnsiTheme="minorHAnsi" w:cstheme="minorHAnsi"/>
          <w:sz w:val="22"/>
          <w:szCs w:val="22"/>
        </w:rPr>
        <w:t xml:space="preserve">WPC </w:t>
      </w:r>
      <w:r w:rsidR="00DC7A0D" w:rsidRPr="00DC7A0D">
        <w:rPr>
          <w:rFonts w:asciiTheme="minorHAnsi" w:hAnsiTheme="minorHAnsi" w:cstheme="minorHAnsi"/>
          <w:sz w:val="22"/>
          <w:szCs w:val="22"/>
        </w:rPr>
        <w:t>Budget Cost for 2022/23</w:t>
      </w:r>
      <w:r w:rsidR="00DA5F70">
        <w:rPr>
          <w:rFonts w:asciiTheme="minorHAnsi" w:hAnsiTheme="minorHAnsi" w:cstheme="minorHAnsi"/>
          <w:sz w:val="22"/>
          <w:szCs w:val="22"/>
        </w:rPr>
        <w:tab/>
      </w:r>
      <w:r w:rsidR="00DA5F70">
        <w:rPr>
          <w:rFonts w:asciiTheme="minorHAnsi" w:hAnsiTheme="minorHAnsi" w:cstheme="minorHAnsi"/>
          <w:sz w:val="22"/>
          <w:szCs w:val="22"/>
        </w:rPr>
        <w:tab/>
      </w:r>
      <w:r w:rsidR="00DA5F70">
        <w:rPr>
          <w:rFonts w:asciiTheme="minorHAnsi" w:hAnsiTheme="minorHAnsi" w:cstheme="minorHAnsi"/>
          <w:sz w:val="22"/>
          <w:szCs w:val="22"/>
        </w:rPr>
        <w:tab/>
      </w:r>
      <w:r w:rsidR="00DC7A0D" w:rsidRPr="00DC7A0D">
        <w:rPr>
          <w:rFonts w:asciiTheme="minorHAnsi" w:hAnsiTheme="minorHAnsi" w:cstheme="minorHAnsi"/>
          <w:sz w:val="22"/>
          <w:szCs w:val="22"/>
        </w:rPr>
        <w:t>= £58,845</w:t>
      </w:r>
      <w:r w:rsidR="00DC7A0D">
        <w:rPr>
          <w:rFonts w:asciiTheme="minorHAnsi" w:hAnsiTheme="minorHAnsi" w:cstheme="minorHAnsi"/>
          <w:sz w:val="22"/>
          <w:szCs w:val="22"/>
        </w:rPr>
        <w:t xml:space="preserve"> (expenditure)</w:t>
      </w:r>
    </w:p>
    <w:p w14:paraId="5A801597" w14:textId="67006072" w:rsidR="00DC7A0D" w:rsidRPr="00DC7A0D" w:rsidRDefault="00DC7A0D" w:rsidP="00DA5F70">
      <w:pPr>
        <w:pStyle w:val="NormalWeb"/>
        <w:numPr>
          <w:ilvl w:val="2"/>
          <w:numId w:val="3"/>
        </w:numPr>
        <w:shd w:val="clear" w:color="auto" w:fill="FFFFFF"/>
        <w:spacing w:before="0" w:beforeAutospacing="0" w:after="0" w:afterAutospacing="0"/>
        <w:ind w:left="1701" w:hanging="567"/>
        <w:rPr>
          <w:rFonts w:asciiTheme="minorHAnsi" w:hAnsiTheme="minorHAnsi" w:cstheme="minorHAnsi"/>
          <w:sz w:val="22"/>
          <w:szCs w:val="22"/>
        </w:rPr>
      </w:pPr>
      <w:r w:rsidRPr="00DC7A0D">
        <w:rPr>
          <w:rFonts w:asciiTheme="minorHAnsi" w:hAnsiTheme="minorHAnsi" w:cstheme="minorHAnsi"/>
          <w:sz w:val="22"/>
          <w:szCs w:val="22"/>
        </w:rPr>
        <w:t>Increase to Core (General) Reserves for 2022/23</w:t>
      </w:r>
      <w:r w:rsidR="00DA5F70">
        <w:rPr>
          <w:rFonts w:asciiTheme="minorHAnsi" w:hAnsiTheme="minorHAnsi" w:cstheme="minorHAnsi"/>
          <w:sz w:val="22"/>
          <w:szCs w:val="22"/>
        </w:rPr>
        <w:tab/>
      </w:r>
      <w:r w:rsidRPr="00DC7A0D">
        <w:rPr>
          <w:rFonts w:asciiTheme="minorHAnsi" w:hAnsiTheme="minorHAnsi" w:cstheme="minorHAnsi"/>
          <w:sz w:val="22"/>
          <w:szCs w:val="22"/>
        </w:rPr>
        <w:t>= £10,000</w:t>
      </w:r>
      <w:r>
        <w:rPr>
          <w:rFonts w:asciiTheme="minorHAnsi" w:hAnsiTheme="minorHAnsi" w:cstheme="minorHAnsi"/>
          <w:sz w:val="22"/>
          <w:szCs w:val="22"/>
        </w:rPr>
        <w:t xml:space="preserve"> (expenditure)</w:t>
      </w:r>
    </w:p>
    <w:p w14:paraId="7EC9237C" w14:textId="4C7EA711" w:rsidR="00DC7A0D" w:rsidRPr="00DC7A0D" w:rsidRDefault="00DC7A0D" w:rsidP="00DA5F70">
      <w:pPr>
        <w:pStyle w:val="NormalWeb"/>
        <w:numPr>
          <w:ilvl w:val="2"/>
          <w:numId w:val="3"/>
        </w:numPr>
        <w:shd w:val="clear" w:color="auto" w:fill="FFFFFF"/>
        <w:spacing w:before="0" w:beforeAutospacing="0" w:after="0" w:afterAutospacing="0"/>
        <w:ind w:left="1701" w:hanging="567"/>
        <w:rPr>
          <w:rFonts w:asciiTheme="minorHAnsi" w:hAnsiTheme="minorHAnsi" w:cstheme="minorHAnsi"/>
          <w:sz w:val="22"/>
          <w:szCs w:val="22"/>
        </w:rPr>
      </w:pPr>
      <w:r w:rsidRPr="00DC7A0D">
        <w:rPr>
          <w:rFonts w:asciiTheme="minorHAnsi" w:hAnsiTheme="minorHAnsi" w:cstheme="minorHAnsi"/>
          <w:sz w:val="22"/>
          <w:szCs w:val="22"/>
        </w:rPr>
        <w:t xml:space="preserve">Increase to Earmarked Reserves for 2022/23 </w:t>
      </w:r>
      <w:r w:rsidR="00DA5F70">
        <w:rPr>
          <w:rFonts w:asciiTheme="minorHAnsi" w:hAnsiTheme="minorHAnsi" w:cstheme="minorHAnsi"/>
          <w:sz w:val="22"/>
          <w:szCs w:val="22"/>
        </w:rPr>
        <w:tab/>
      </w:r>
      <w:r w:rsidR="00DA5F70">
        <w:rPr>
          <w:rFonts w:asciiTheme="minorHAnsi" w:hAnsiTheme="minorHAnsi" w:cstheme="minorHAnsi"/>
          <w:sz w:val="22"/>
          <w:szCs w:val="22"/>
        </w:rPr>
        <w:tab/>
      </w:r>
      <w:r w:rsidRPr="00DC7A0D">
        <w:rPr>
          <w:rFonts w:asciiTheme="minorHAnsi" w:hAnsiTheme="minorHAnsi" w:cstheme="minorHAnsi"/>
          <w:sz w:val="22"/>
          <w:szCs w:val="22"/>
        </w:rPr>
        <w:t>= £32,000</w:t>
      </w:r>
      <w:r>
        <w:rPr>
          <w:rFonts w:asciiTheme="minorHAnsi" w:hAnsiTheme="minorHAnsi" w:cstheme="minorHAnsi"/>
          <w:sz w:val="22"/>
          <w:szCs w:val="22"/>
        </w:rPr>
        <w:t xml:space="preserve"> (expenditure)</w:t>
      </w:r>
    </w:p>
    <w:p w14:paraId="05633FE4" w14:textId="654018B2" w:rsidR="00DC7A0D" w:rsidRPr="00DC7A0D" w:rsidRDefault="00DC7A0D" w:rsidP="00DA5F70">
      <w:pPr>
        <w:pStyle w:val="NormalWeb"/>
        <w:numPr>
          <w:ilvl w:val="2"/>
          <w:numId w:val="3"/>
        </w:numPr>
        <w:shd w:val="clear" w:color="auto" w:fill="FFFFFF"/>
        <w:spacing w:before="0" w:beforeAutospacing="0" w:after="0" w:afterAutospacing="0"/>
        <w:ind w:left="1701" w:hanging="567"/>
        <w:rPr>
          <w:rFonts w:asciiTheme="minorHAnsi" w:hAnsiTheme="minorHAnsi" w:cstheme="minorHAnsi"/>
          <w:sz w:val="22"/>
          <w:szCs w:val="22"/>
        </w:rPr>
      </w:pPr>
      <w:r w:rsidRPr="00DC7A0D">
        <w:rPr>
          <w:rFonts w:asciiTheme="minorHAnsi" w:hAnsiTheme="minorHAnsi" w:cstheme="minorHAnsi"/>
          <w:sz w:val="22"/>
          <w:szCs w:val="22"/>
        </w:rPr>
        <w:t xml:space="preserve">Potential Income in 2022/23 from rents/grants </w:t>
      </w:r>
      <w:r w:rsidR="00DA5F70">
        <w:rPr>
          <w:rFonts w:asciiTheme="minorHAnsi" w:hAnsiTheme="minorHAnsi" w:cstheme="minorHAnsi"/>
          <w:sz w:val="22"/>
          <w:szCs w:val="22"/>
        </w:rPr>
        <w:tab/>
      </w:r>
      <w:r w:rsidRPr="00DC7A0D">
        <w:rPr>
          <w:rFonts w:asciiTheme="minorHAnsi" w:hAnsiTheme="minorHAnsi" w:cstheme="minorHAnsi"/>
          <w:sz w:val="22"/>
          <w:szCs w:val="22"/>
        </w:rPr>
        <w:t>= £1,180</w:t>
      </w:r>
      <w:r>
        <w:rPr>
          <w:rFonts w:asciiTheme="minorHAnsi" w:hAnsiTheme="minorHAnsi" w:cstheme="minorHAnsi"/>
          <w:sz w:val="22"/>
          <w:szCs w:val="22"/>
        </w:rPr>
        <w:t xml:space="preserve"> (income)</w:t>
      </w:r>
    </w:p>
    <w:p w14:paraId="4B96BA69" w14:textId="14295BDD" w:rsidR="00DC7A0D" w:rsidRDefault="00DA5F70" w:rsidP="00DA5F70">
      <w:pPr>
        <w:pStyle w:val="NormalWeb"/>
        <w:numPr>
          <w:ilvl w:val="2"/>
          <w:numId w:val="3"/>
        </w:numPr>
        <w:shd w:val="clear" w:color="auto" w:fill="FFFFFF"/>
        <w:spacing w:before="0" w:beforeAutospacing="0" w:after="0" w:afterAutospacing="0"/>
        <w:ind w:left="1701" w:hanging="567"/>
        <w:rPr>
          <w:rFonts w:asciiTheme="minorHAnsi" w:hAnsiTheme="minorHAnsi" w:cstheme="minorHAnsi"/>
          <w:sz w:val="22"/>
          <w:szCs w:val="22"/>
        </w:rPr>
      </w:pPr>
      <w:r>
        <w:rPr>
          <w:rFonts w:asciiTheme="minorHAnsi" w:hAnsiTheme="minorHAnsi" w:cstheme="minorHAnsi"/>
          <w:sz w:val="22"/>
          <w:szCs w:val="22"/>
        </w:rPr>
        <w:t>Total p</w:t>
      </w:r>
      <w:r w:rsidR="00DC7A0D" w:rsidRPr="00DC7A0D">
        <w:rPr>
          <w:rFonts w:asciiTheme="minorHAnsi" w:hAnsiTheme="minorHAnsi" w:cstheme="minorHAnsi"/>
          <w:sz w:val="22"/>
          <w:szCs w:val="22"/>
        </w:rPr>
        <w:t xml:space="preserve">recept required for Westfield Parish Council </w:t>
      </w:r>
      <w:r w:rsidR="00DC7A0D" w:rsidRPr="00DC7A0D">
        <w:rPr>
          <w:rFonts w:asciiTheme="minorHAnsi" w:hAnsiTheme="minorHAnsi" w:cstheme="minorHAnsi"/>
          <w:sz w:val="22"/>
          <w:szCs w:val="22"/>
        </w:rPr>
        <w:tab/>
      </w:r>
      <w:r w:rsidR="0049484C">
        <w:rPr>
          <w:rFonts w:asciiTheme="minorHAnsi" w:hAnsiTheme="minorHAnsi" w:cstheme="minorHAnsi"/>
          <w:sz w:val="22"/>
          <w:szCs w:val="22"/>
        </w:rPr>
        <w:t xml:space="preserve">= </w:t>
      </w:r>
      <w:r w:rsidR="00DC7A0D" w:rsidRPr="00DC7A0D">
        <w:rPr>
          <w:rFonts w:asciiTheme="minorHAnsi" w:hAnsiTheme="minorHAnsi" w:cstheme="minorHAnsi"/>
          <w:sz w:val="22"/>
          <w:szCs w:val="22"/>
        </w:rPr>
        <w:t>£99,665</w:t>
      </w:r>
    </w:p>
    <w:p w14:paraId="367C1ACC" w14:textId="77777777" w:rsidR="00B249B8" w:rsidRDefault="00B249B8" w:rsidP="00B249B8">
      <w:pPr>
        <w:pStyle w:val="NormalWeb"/>
        <w:shd w:val="clear" w:color="auto" w:fill="FFFFFF"/>
        <w:spacing w:before="0" w:beforeAutospacing="0" w:after="0" w:afterAutospacing="0"/>
        <w:ind w:left="1134"/>
        <w:rPr>
          <w:rFonts w:asciiTheme="minorHAnsi" w:hAnsiTheme="minorHAnsi" w:cstheme="minorHAnsi"/>
          <w:sz w:val="22"/>
          <w:szCs w:val="22"/>
        </w:rPr>
      </w:pPr>
    </w:p>
    <w:p w14:paraId="344E350F" w14:textId="740D5C5D" w:rsidR="00B249B8" w:rsidRDefault="00B249B8" w:rsidP="00B249B8">
      <w:pPr>
        <w:pStyle w:val="NormalWeb"/>
        <w:shd w:val="clear" w:color="auto" w:fill="FFFFFF"/>
        <w:spacing w:before="0" w:beforeAutospacing="0" w:after="0" w:afterAutospacing="0"/>
        <w:ind w:left="1134"/>
        <w:rPr>
          <w:rFonts w:asciiTheme="minorHAnsi" w:hAnsiTheme="minorHAnsi" w:cstheme="minorHAnsi"/>
          <w:sz w:val="22"/>
          <w:szCs w:val="22"/>
        </w:rPr>
      </w:pPr>
      <w:r>
        <w:rPr>
          <w:rFonts w:asciiTheme="minorHAnsi" w:hAnsiTheme="minorHAnsi" w:cstheme="minorHAnsi"/>
          <w:sz w:val="22"/>
          <w:szCs w:val="22"/>
        </w:rPr>
        <w:t xml:space="preserve">This would equate to </w:t>
      </w:r>
      <w:r w:rsidR="00794EF1">
        <w:rPr>
          <w:rFonts w:asciiTheme="minorHAnsi" w:hAnsiTheme="minorHAnsi" w:cstheme="minorHAnsi"/>
          <w:sz w:val="22"/>
          <w:szCs w:val="22"/>
        </w:rPr>
        <w:t>a £4</w:t>
      </w:r>
      <w:r w:rsidR="00D63F24">
        <w:rPr>
          <w:rFonts w:asciiTheme="minorHAnsi" w:hAnsiTheme="minorHAnsi" w:cstheme="minorHAnsi"/>
          <w:sz w:val="22"/>
          <w:szCs w:val="22"/>
        </w:rPr>
        <w:t xml:space="preserve">.02 </w:t>
      </w:r>
      <w:r w:rsidR="0049484C">
        <w:rPr>
          <w:rFonts w:asciiTheme="minorHAnsi" w:hAnsiTheme="minorHAnsi" w:cstheme="minorHAnsi"/>
          <w:sz w:val="22"/>
          <w:szCs w:val="22"/>
        </w:rPr>
        <w:t>monthly</w:t>
      </w:r>
      <w:r w:rsidR="00D63F24">
        <w:rPr>
          <w:rFonts w:asciiTheme="minorHAnsi" w:hAnsiTheme="minorHAnsi" w:cstheme="minorHAnsi"/>
          <w:sz w:val="22"/>
          <w:szCs w:val="22"/>
        </w:rPr>
        <w:t xml:space="preserve"> increase for a band D household.</w:t>
      </w:r>
    </w:p>
    <w:p w14:paraId="617065F8" w14:textId="6F7FE0FA" w:rsidR="00D63F24" w:rsidRDefault="00D63F24" w:rsidP="00B249B8">
      <w:pPr>
        <w:pStyle w:val="NormalWeb"/>
        <w:shd w:val="clear" w:color="auto" w:fill="FFFFFF"/>
        <w:spacing w:before="0" w:beforeAutospacing="0" w:after="0" w:afterAutospacing="0"/>
        <w:ind w:left="1134"/>
        <w:rPr>
          <w:rFonts w:asciiTheme="minorHAnsi" w:hAnsiTheme="minorHAnsi" w:cstheme="minorHAnsi"/>
          <w:sz w:val="22"/>
          <w:szCs w:val="22"/>
        </w:rPr>
      </w:pPr>
      <w:r w:rsidRPr="005917F6">
        <w:rPr>
          <w:rFonts w:asciiTheme="minorHAnsi" w:hAnsiTheme="minorHAnsi" w:cstheme="minorHAnsi"/>
          <w:b/>
          <w:bCs/>
          <w:sz w:val="22"/>
          <w:szCs w:val="22"/>
        </w:rPr>
        <w:t>RESOLVED –</w:t>
      </w:r>
      <w:r>
        <w:rPr>
          <w:rFonts w:asciiTheme="minorHAnsi" w:hAnsiTheme="minorHAnsi" w:cstheme="minorHAnsi"/>
          <w:sz w:val="22"/>
          <w:szCs w:val="22"/>
        </w:rPr>
        <w:t xml:space="preserve"> Councillors wanted to ensure that parishioners were aware of the details </w:t>
      </w:r>
      <w:r w:rsidR="005917F6">
        <w:rPr>
          <w:rFonts w:asciiTheme="minorHAnsi" w:hAnsiTheme="minorHAnsi" w:cstheme="minorHAnsi"/>
          <w:sz w:val="22"/>
          <w:szCs w:val="22"/>
        </w:rPr>
        <w:t xml:space="preserve">and reasons for the rise in the precept.  They asked the Clerk/RFO to write up clear details and put this into the </w:t>
      </w:r>
      <w:r w:rsidR="00916326">
        <w:rPr>
          <w:rFonts w:asciiTheme="minorHAnsi" w:hAnsiTheme="minorHAnsi" w:cstheme="minorHAnsi"/>
          <w:sz w:val="22"/>
          <w:szCs w:val="22"/>
        </w:rPr>
        <w:t>WCA magazine</w:t>
      </w:r>
      <w:r w:rsidR="005917F6">
        <w:rPr>
          <w:rFonts w:asciiTheme="minorHAnsi" w:hAnsiTheme="minorHAnsi" w:cstheme="minorHAnsi"/>
          <w:sz w:val="22"/>
          <w:szCs w:val="22"/>
        </w:rPr>
        <w:t xml:space="preserve"> and create a new web</w:t>
      </w:r>
      <w:r w:rsidR="00916326">
        <w:rPr>
          <w:rFonts w:asciiTheme="minorHAnsi" w:hAnsiTheme="minorHAnsi" w:cstheme="minorHAnsi"/>
          <w:sz w:val="22"/>
          <w:szCs w:val="22"/>
        </w:rPr>
        <w:t xml:space="preserve"> page </w:t>
      </w:r>
      <w:r w:rsidR="009207E3">
        <w:rPr>
          <w:rFonts w:asciiTheme="minorHAnsi" w:hAnsiTheme="minorHAnsi" w:cstheme="minorHAnsi"/>
          <w:sz w:val="22"/>
          <w:szCs w:val="22"/>
        </w:rPr>
        <w:t xml:space="preserve">highlighting </w:t>
      </w:r>
      <w:proofErr w:type="gramStart"/>
      <w:r w:rsidR="009207E3">
        <w:rPr>
          <w:rFonts w:asciiTheme="minorHAnsi" w:hAnsiTheme="minorHAnsi" w:cstheme="minorHAnsi"/>
          <w:sz w:val="22"/>
          <w:szCs w:val="22"/>
        </w:rPr>
        <w:t>all of</w:t>
      </w:r>
      <w:proofErr w:type="gramEnd"/>
      <w:r w:rsidR="009207E3">
        <w:rPr>
          <w:rFonts w:asciiTheme="minorHAnsi" w:hAnsiTheme="minorHAnsi" w:cstheme="minorHAnsi"/>
          <w:sz w:val="22"/>
          <w:szCs w:val="22"/>
        </w:rPr>
        <w:t xml:space="preserve"> the </w:t>
      </w:r>
      <w:r w:rsidR="00A51A1E">
        <w:rPr>
          <w:rFonts w:asciiTheme="minorHAnsi" w:hAnsiTheme="minorHAnsi" w:cstheme="minorHAnsi"/>
          <w:sz w:val="22"/>
          <w:szCs w:val="22"/>
        </w:rPr>
        <w:t>figures and increases.</w:t>
      </w:r>
    </w:p>
    <w:p w14:paraId="276A711E" w14:textId="774BEFB0" w:rsidR="00DC7A0D" w:rsidRPr="00411B1B" w:rsidRDefault="00A51A1E" w:rsidP="00411B1B">
      <w:pPr>
        <w:pStyle w:val="NormalWeb"/>
        <w:shd w:val="clear" w:color="auto" w:fill="FFFFFF"/>
        <w:spacing w:before="0" w:beforeAutospacing="0" w:after="0" w:afterAutospacing="0"/>
        <w:ind w:left="1134"/>
        <w:rPr>
          <w:rFonts w:asciiTheme="minorHAnsi" w:hAnsiTheme="minorHAnsi" w:cstheme="minorHAnsi"/>
          <w:sz w:val="22"/>
          <w:szCs w:val="22"/>
        </w:rPr>
      </w:pPr>
      <w:r>
        <w:rPr>
          <w:rFonts w:asciiTheme="minorHAnsi" w:hAnsiTheme="minorHAnsi" w:cstheme="minorHAnsi"/>
          <w:b/>
          <w:bCs/>
          <w:sz w:val="22"/>
          <w:szCs w:val="22"/>
        </w:rPr>
        <w:t>RESOLVED –</w:t>
      </w:r>
      <w:r>
        <w:rPr>
          <w:rFonts w:asciiTheme="minorHAnsi" w:hAnsiTheme="minorHAnsi" w:cstheme="minorHAnsi"/>
          <w:sz w:val="22"/>
          <w:szCs w:val="22"/>
        </w:rPr>
        <w:t xml:space="preserve"> The Parish Council wanted to be clear that after this increase the Councillors did not expect any ongoing increases </w:t>
      </w:r>
      <w:r w:rsidR="00411B1B">
        <w:rPr>
          <w:rFonts w:asciiTheme="minorHAnsi" w:hAnsiTheme="minorHAnsi" w:cstheme="minorHAnsi"/>
          <w:sz w:val="22"/>
          <w:szCs w:val="22"/>
        </w:rPr>
        <w:t>above the rate of inflation in the coming years.</w:t>
      </w:r>
    </w:p>
    <w:p w14:paraId="6DF57A4C" w14:textId="77777777" w:rsidR="00CD3F44" w:rsidRDefault="00CD3F44" w:rsidP="00CD3F44">
      <w:pPr>
        <w:pStyle w:val="ListParagraph"/>
        <w:ind w:left="1134"/>
        <w:rPr>
          <w:rFonts w:asciiTheme="minorHAnsi" w:hAnsiTheme="minorHAnsi" w:cstheme="minorHAnsi"/>
          <w:b/>
          <w:bCs/>
          <w:sz w:val="12"/>
          <w:szCs w:val="12"/>
        </w:rPr>
      </w:pPr>
    </w:p>
    <w:p w14:paraId="7D61AC98" w14:textId="77777777" w:rsidR="00CD3F44" w:rsidRDefault="00CD3F44" w:rsidP="00B76B9A">
      <w:pPr>
        <w:pStyle w:val="ListParagraph"/>
        <w:numPr>
          <w:ilvl w:val="0"/>
          <w:numId w:val="4"/>
        </w:numPr>
        <w:rPr>
          <w:rFonts w:asciiTheme="minorHAnsi" w:hAnsiTheme="minorHAnsi" w:cstheme="minorHAnsi"/>
          <w:b/>
          <w:bCs/>
          <w:sz w:val="22"/>
          <w:szCs w:val="22"/>
        </w:rPr>
      </w:pPr>
      <w:r>
        <w:rPr>
          <w:rFonts w:asciiTheme="minorHAnsi" w:hAnsiTheme="minorHAnsi" w:cstheme="minorHAnsi"/>
          <w:b/>
          <w:bCs/>
          <w:sz w:val="22"/>
          <w:szCs w:val="22"/>
        </w:rPr>
        <w:t xml:space="preserve">Westfield Down </w:t>
      </w:r>
    </w:p>
    <w:p w14:paraId="27272E25" w14:textId="1B139707" w:rsidR="00CD3F44" w:rsidRDefault="00CD3F44" w:rsidP="00CD3F44">
      <w:pPr>
        <w:widowControl w:val="0"/>
        <w:tabs>
          <w:tab w:val="left" w:pos="949"/>
        </w:tabs>
        <w:ind w:left="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Due to the context of the agenda item this meeting </w:t>
      </w:r>
      <w:r w:rsidR="00411B1B">
        <w:rPr>
          <w:rFonts w:asciiTheme="minorHAnsi" w:eastAsia="Arial" w:hAnsiTheme="minorHAnsi" w:cstheme="minorHAnsi"/>
          <w:sz w:val="22"/>
          <w:szCs w:val="22"/>
        </w:rPr>
        <w:t>this session was</w:t>
      </w:r>
      <w:r>
        <w:rPr>
          <w:rFonts w:asciiTheme="minorHAnsi" w:eastAsia="Arial" w:hAnsiTheme="minorHAnsi" w:cstheme="minorHAnsi"/>
          <w:sz w:val="22"/>
          <w:szCs w:val="22"/>
        </w:rPr>
        <w:t xml:space="preserve"> held as a closed session.</w:t>
      </w:r>
      <w:r>
        <w:t xml:space="preserve"> </w:t>
      </w:r>
      <w:r>
        <w:rPr>
          <w:rFonts w:asciiTheme="minorHAnsi" w:eastAsia="Arial" w:hAnsiTheme="minorHAnsi" w:cstheme="minorHAnsi"/>
          <w:sz w:val="22"/>
          <w:szCs w:val="22"/>
        </w:rPr>
        <w:t>This item was held in closed session to review the legal advice received under the Public Bodies (Admission to Meetings) Act 1960, the public and representatives of the press and broadcast media will be excluded from the meeting during the consideration of this item of business as publicity would be prejudicial to the public interest because of the confidential nature of the business to be transacted.</w:t>
      </w:r>
    </w:p>
    <w:p w14:paraId="34A11C1C" w14:textId="77777777" w:rsidR="00601E92" w:rsidRDefault="00601E92" w:rsidP="00601E92">
      <w:pPr>
        <w:tabs>
          <w:tab w:val="right" w:pos="9639"/>
        </w:tabs>
        <w:rPr>
          <w:rFonts w:asciiTheme="minorHAnsi" w:hAnsiTheme="minorHAnsi" w:cstheme="minorHAnsi"/>
          <w:sz w:val="12"/>
          <w:szCs w:val="12"/>
        </w:rPr>
      </w:pPr>
    </w:p>
    <w:p w14:paraId="43140F54" w14:textId="77777777" w:rsidR="00601E92" w:rsidRPr="00411B1B" w:rsidRDefault="00601E92" w:rsidP="00411B1B">
      <w:pPr>
        <w:pStyle w:val="ListParagraph"/>
        <w:widowControl w:val="0"/>
        <w:numPr>
          <w:ilvl w:val="0"/>
          <w:numId w:val="7"/>
        </w:numPr>
        <w:tabs>
          <w:tab w:val="right" w:pos="9639"/>
        </w:tabs>
        <w:autoSpaceDE w:val="0"/>
        <w:autoSpaceDN w:val="0"/>
        <w:spacing w:line="254" w:lineRule="auto"/>
        <w:rPr>
          <w:rFonts w:asciiTheme="minorHAnsi" w:hAnsiTheme="minorHAnsi" w:cstheme="minorHAnsi"/>
        </w:rPr>
      </w:pPr>
      <w:r>
        <w:rPr>
          <w:rFonts w:asciiTheme="minorHAnsi" w:eastAsia="Arial" w:hAnsiTheme="minorHAnsi" w:cstheme="minorHAnsi"/>
          <w:b/>
          <w:bCs/>
        </w:rPr>
        <w:t xml:space="preserve">Confirmation of the date of next Full Council Meeting. </w:t>
      </w:r>
    </w:p>
    <w:p w14:paraId="3EADA484" w14:textId="0E8220DC" w:rsidR="00411B1B" w:rsidRPr="00514B8F" w:rsidRDefault="00411B1B" w:rsidP="00411B1B">
      <w:pPr>
        <w:pStyle w:val="ListParagraph"/>
        <w:widowControl w:val="0"/>
        <w:tabs>
          <w:tab w:val="right" w:pos="9639"/>
        </w:tabs>
        <w:autoSpaceDE w:val="0"/>
        <w:autoSpaceDN w:val="0"/>
        <w:spacing w:line="254" w:lineRule="auto"/>
        <w:ind w:left="364"/>
        <w:rPr>
          <w:rFonts w:asciiTheme="minorHAnsi" w:hAnsiTheme="minorHAnsi" w:cstheme="minorHAnsi"/>
        </w:rPr>
      </w:pPr>
      <w:r w:rsidRPr="00514B8F">
        <w:rPr>
          <w:rFonts w:asciiTheme="minorHAnsi" w:eastAsia="Arial" w:hAnsiTheme="minorHAnsi" w:cstheme="minorHAnsi"/>
        </w:rPr>
        <w:t xml:space="preserve">To be confirmed </w:t>
      </w:r>
      <w:r w:rsidR="00514B8F" w:rsidRPr="00514B8F">
        <w:rPr>
          <w:rFonts w:asciiTheme="minorHAnsi" w:eastAsia="Arial" w:hAnsiTheme="minorHAnsi" w:cstheme="minorHAnsi"/>
        </w:rPr>
        <w:t xml:space="preserve">with the Clerk reviewing the Covid advice from </w:t>
      </w:r>
      <w:proofErr w:type="spellStart"/>
      <w:r w:rsidR="00514B8F" w:rsidRPr="00514B8F">
        <w:rPr>
          <w:rFonts w:asciiTheme="minorHAnsi" w:eastAsia="Arial" w:hAnsiTheme="minorHAnsi" w:cstheme="minorHAnsi"/>
        </w:rPr>
        <w:t>NALC</w:t>
      </w:r>
      <w:proofErr w:type="spellEnd"/>
      <w:r w:rsidR="00514B8F" w:rsidRPr="00514B8F">
        <w:rPr>
          <w:rFonts w:asciiTheme="minorHAnsi" w:eastAsia="Arial" w:hAnsiTheme="minorHAnsi" w:cstheme="minorHAnsi"/>
        </w:rPr>
        <w:t>.</w:t>
      </w:r>
    </w:p>
    <w:p w14:paraId="2A1885D9" w14:textId="77777777" w:rsidR="00E11BA7" w:rsidRPr="00044CBC" w:rsidRDefault="00E11BA7" w:rsidP="00F24804">
      <w:pPr>
        <w:pStyle w:val="ListParagraph"/>
        <w:widowControl w:val="0"/>
        <w:tabs>
          <w:tab w:val="left" w:pos="748"/>
        </w:tabs>
        <w:autoSpaceDE w:val="0"/>
        <w:autoSpaceDN w:val="0"/>
        <w:spacing w:line="259" w:lineRule="auto"/>
        <w:ind w:left="426" w:right="612"/>
        <w:rPr>
          <w:rFonts w:asciiTheme="minorHAnsi" w:hAnsiTheme="minorHAnsi" w:cstheme="minorHAnsi"/>
          <w:sz w:val="12"/>
          <w:szCs w:val="12"/>
        </w:rPr>
      </w:pPr>
    </w:p>
    <w:sectPr w:rsidR="00E11BA7" w:rsidRPr="00044CBC" w:rsidSect="003D5D49">
      <w:headerReference w:type="default" r:id="rId12"/>
      <w:footerReference w:type="default" r:id="rId13"/>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58908" w14:textId="77777777" w:rsidR="00B76B9A" w:rsidRDefault="00B76B9A" w:rsidP="002331F8">
      <w:r>
        <w:separator/>
      </w:r>
    </w:p>
  </w:endnote>
  <w:endnote w:type="continuationSeparator" w:id="0">
    <w:p w14:paraId="171372CF" w14:textId="77777777" w:rsidR="00B76B9A" w:rsidRDefault="00B76B9A" w:rsidP="002331F8">
      <w:r>
        <w:continuationSeparator/>
      </w:r>
    </w:p>
  </w:endnote>
  <w:endnote w:type="continuationNotice" w:id="1">
    <w:p w14:paraId="0278CDFA" w14:textId="77777777" w:rsidR="00B76B9A" w:rsidRDefault="00B76B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FE68F1" w14:textId="77777777" w:rsidR="00B76B9A" w:rsidRDefault="00B76B9A" w:rsidP="002331F8">
      <w:r>
        <w:separator/>
      </w:r>
    </w:p>
  </w:footnote>
  <w:footnote w:type="continuationSeparator" w:id="0">
    <w:p w14:paraId="210BB185" w14:textId="77777777" w:rsidR="00B76B9A" w:rsidRDefault="00B76B9A" w:rsidP="002331F8">
      <w:r>
        <w:continuationSeparator/>
      </w:r>
    </w:p>
  </w:footnote>
  <w:footnote w:type="continuationNotice" w:id="1">
    <w:p w14:paraId="732DD7BD" w14:textId="77777777" w:rsidR="00B76B9A" w:rsidRDefault="00B76B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5F590E79" w:rsidR="003451A1" w:rsidRPr="002111E0" w:rsidRDefault="001079EC" w:rsidP="001C253B">
    <w:pPr>
      <w:pStyle w:val="Header"/>
      <w:jc w:val="center"/>
      <w:rPr>
        <w:rFonts w:ascii="Arial" w:hAnsi="Arial" w:cs="Arial"/>
        <w:b/>
        <w:bCs/>
        <w:color w:val="000000" w:themeColor="text1"/>
      </w:rPr>
    </w:pPr>
    <w:r w:rsidRPr="002111E0">
      <w:rPr>
        <w:rFonts w:ascii="Arial" w:hAnsi="Arial" w:cs="Arial"/>
        <w:b/>
        <w:bCs/>
        <w:color w:val="000000" w:themeColor="text1"/>
      </w:rPr>
      <w:t>O</w:t>
    </w:r>
    <w:r w:rsidR="003451A1" w:rsidRPr="002111E0">
      <w:rPr>
        <w:rFonts w:ascii="Arial" w:hAnsi="Arial" w:cs="Arial"/>
        <w:b/>
        <w:bCs/>
        <w:color w:val="000000" w:themeColor="text1"/>
      </w:rPr>
      <w:t>n</w:t>
    </w:r>
    <w:r w:rsidRPr="002111E0">
      <w:rPr>
        <w:rFonts w:ascii="Arial" w:hAnsi="Arial" w:cs="Arial"/>
        <w:b/>
        <w:bCs/>
        <w:color w:val="000000" w:themeColor="text1"/>
      </w:rPr>
      <w:t xml:space="preserve"> </w:t>
    </w:r>
    <w:r w:rsidR="009E1E25" w:rsidRPr="002111E0">
      <w:rPr>
        <w:rFonts w:ascii="Arial" w:hAnsi="Arial" w:cs="Arial"/>
        <w:b/>
        <w:bCs/>
        <w:color w:val="000000" w:themeColor="text1"/>
      </w:rPr>
      <w:t>23</w:t>
    </w:r>
    <w:r w:rsidR="009E1E25" w:rsidRPr="002111E0">
      <w:rPr>
        <w:rFonts w:ascii="Arial" w:hAnsi="Arial" w:cs="Arial"/>
        <w:b/>
        <w:bCs/>
        <w:color w:val="000000" w:themeColor="text1"/>
        <w:vertAlign w:val="superscript"/>
      </w:rPr>
      <w:t>rd</w:t>
    </w:r>
    <w:r w:rsidR="009E1E25" w:rsidRPr="002111E0">
      <w:rPr>
        <w:rFonts w:ascii="Arial" w:hAnsi="Arial" w:cs="Arial"/>
        <w:b/>
        <w:bCs/>
        <w:color w:val="000000" w:themeColor="text1"/>
      </w:rPr>
      <w:t xml:space="preserve"> </w:t>
    </w:r>
    <w:r w:rsidR="0011567D" w:rsidRPr="002111E0">
      <w:rPr>
        <w:rFonts w:ascii="Arial" w:hAnsi="Arial" w:cs="Arial"/>
        <w:b/>
        <w:bCs/>
        <w:color w:val="000000" w:themeColor="text1"/>
      </w:rPr>
      <w:t>December</w:t>
    </w:r>
    <w:r w:rsidR="00535C09" w:rsidRPr="002111E0">
      <w:rPr>
        <w:rFonts w:ascii="Arial" w:hAnsi="Arial" w:cs="Arial"/>
        <w:b/>
        <w:bCs/>
        <w:color w:val="000000" w:themeColor="text1"/>
      </w:rPr>
      <w:t xml:space="preserve"> 2</w:t>
    </w:r>
    <w:r w:rsidR="003451A1" w:rsidRPr="002111E0">
      <w:rPr>
        <w:rFonts w:ascii="Arial" w:hAnsi="Arial" w:cs="Arial"/>
        <w:b/>
        <w:bCs/>
        <w:color w:val="000000" w:themeColor="text1"/>
      </w:rPr>
      <w:t>0</w:t>
    </w:r>
    <w:r w:rsidR="0033158D" w:rsidRPr="002111E0">
      <w:rPr>
        <w:rFonts w:ascii="Arial" w:hAnsi="Arial" w:cs="Arial"/>
        <w:b/>
        <w:bCs/>
        <w:color w:val="000000" w:themeColor="text1"/>
      </w:rPr>
      <w:t>2</w:t>
    </w:r>
    <w:r w:rsidR="00BC10AC" w:rsidRPr="002111E0">
      <w:rPr>
        <w:rFonts w:ascii="Arial" w:hAnsi="Arial" w:cs="Arial"/>
        <w:b/>
        <w:bCs/>
        <w:color w:val="000000" w:themeColor="text1"/>
      </w:rPr>
      <w:t>1</w:t>
    </w:r>
    <w:r w:rsidR="003451A1" w:rsidRPr="002111E0">
      <w:rPr>
        <w:rFonts w:ascii="Arial" w:hAnsi="Arial" w:cs="Arial"/>
        <w:b/>
        <w:bCs/>
        <w:color w:val="000000" w:themeColor="text1"/>
      </w:rPr>
      <w:t xml:space="preserve"> at 7:</w:t>
    </w:r>
    <w:r w:rsidR="0011567D" w:rsidRPr="002111E0">
      <w:rPr>
        <w:rFonts w:ascii="Arial" w:hAnsi="Arial" w:cs="Arial"/>
        <w:b/>
        <w:bCs/>
        <w:color w:val="000000" w:themeColor="text1"/>
      </w:rPr>
      <w:t>00</w:t>
    </w:r>
    <w:r w:rsidR="003451A1" w:rsidRPr="002111E0">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 w15:restartNumberingAfterBreak="0">
    <w:nsid w:val="3A0F2408"/>
    <w:multiLevelType w:val="multilevel"/>
    <w:tmpl w:val="66FE80CA"/>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5"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abstractNumId w:val="2"/>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abstractNumId w:val="0"/>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abstractNumId w:val="4"/>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abstractNumId w:val="1"/>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abstractNumId w:val="3"/>
  </w:num>
  <w:num w:numId="6">
    <w:abstractNumId w:val="5"/>
  </w:num>
  <w:num w:numId="7">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BFE"/>
    <w:rsid w:val="00023FEF"/>
    <w:rsid w:val="00024321"/>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082"/>
    <w:rsid w:val="000F1BF0"/>
    <w:rsid w:val="000F2B10"/>
    <w:rsid w:val="000F2DA7"/>
    <w:rsid w:val="000F3CD1"/>
    <w:rsid w:val="000F509A"/>
    <w:rsid w:val="000F6D34"/>
    <w:rsid w:val="000F7929"/>
    <w:rsid w:val="00102460"/>
    <w:rsid w:val="00102684"/>
    <w:rsid w:val="00103A43"/>
    <w:rsid w:val="00104538"/>
    <w:rsid w:val="001046AC"/>
    <w:rsid w:val="00104E68"/>
    <w:rsid w:val="001079EC"/>
    <w:rsid w:val="00110C93"/>
    <w:rsid w:val="001113BC"/>
    <w:rsid w:val="001114E5"/>
    <w:rsid w:val="001128D6"/>
    <w:rsid w:val="00112A1A"/>
    <w:rsid w:val="0011349D"/>
    <w:rsid w:val="00114232"/>
    <w:rsid w:val="0011567D"/>
    <w:rsid w:val="001166F2"/>
    <w:rsid w:val="0011670E"/>
    <w:rsid w:val="00116CF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9FF"/>
    <w:rsid w:val="001262A8"/>
    <w:rsid w:val="00127543"/>
    <w:rsid w:val="00130E68"/>
    <w:rsid w:val="00133DE7"/>
    <w:rsid w:val="001348EC"/>
    <w:rsid w:val="0013714B"/>
    <w:rsid w:val="00137798"/>
    <w:rsid w:val="00137A32"/>
    <w:rsid w:val="00137C43"/>
    <w:rsid w:val="00140CC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602B3"/>
    <w:rsid w:val="00161BD8"/>
    <w:rsid w:val="00163362"/>
    <w:rsid w:val="00163732"/>
    <w:rsid w:val="00164441"/>
    <w:rsid w:val="00165242"/>
    <w:rsid w:val="00165459"/>
    <w:rsid w:val="00170F7D"/>
    <w:rsid w:val="0017108F"/>
    <w:rsid w:val="001713ED"/>
    <w:rsid w:val="0017331B"/>
    <w:rsid w:val="00173D92"/>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C00"/>
    <w:rsid w:val="00192DE6"/>
    <w:rsid w:val="00194AE6"/>
    <w:rsid w:val="001968BD"/>
    <w:rsid w:val="00196C6C"/>
    <w:rsid w:val="0019736F"/>
    <w:rsid w:val="001A2CB8"/>
    <w:rsid w:val="001A336C"/>
    <w:rsid w:val="001A495F"/>
    <w:rsid w:val="001A5167"/>
    <w:rsid w:val="001A60A9"/>
    <w:rsid w:val="001A6463"/>
    <w:rsid w:val="001A708D"/>
    <w:rsid w:val="001A7550"/>
    <w:rsid w:val="001A760B"/>
    <w:rsid w:val="001B078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802"/>
    <w:rsid w:val="00296A37"/>
    <w:rsid w:val="00297AEF"/>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A1C"/>
    <w:rsid w:val="002F272F"/>
    <w:rsid w:val="002F27ED"/>
    <w:rsid w:val="002F32DF"/>
    <w:rsid w:val="002F34FF"/>
    <w:rsid w:val="002F355E"/>
    <w:rsid w:val="002F36AB"/>
    <w:rsid w:val="002F46D7"/>
    <w:rsid w:val="002F4F93"/>
    <w:rsid w:val="002F5360"/>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0F38"/>
    <w:rsid w:val="00371524"/>
    <w:rsid w:val="00371A07"/>
    <w:rsid w:val="00371BAA"/>
    <w:rsid w:val="00372F45"/>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4365"/>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1496"/>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7F6"/>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614B3"/>
    <w:rsid w:val="00661D64"/>
    <w:rsid w:val="0066206B"/>
    <w:rsid w:val="0066250C"/>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F51"/>
    <w:rsid w:val="007B3550"/>
    <w:rsid w:val="007B3720"/>
    <w:rsid w:val="007B3FBE"/>
    <w:rsid w:val="007B4A0B"/>
    <w:rsid w:val="007B5628"/>
    <w:rsid w:val="007B5BFA"/>
    <w:rsid w:val="007B7473"/>
    <w:rsid w:val="007C08CA"/>
    <w:rsid w:val="007C375B"/>
    <w:rsid w:val="007C3DE5"/>
    <w:rsid w:val="007C3E9E"/>
    <w:rsid w:val="007C42CD"/>
    <w:rsid w:val="007C4BE4"/>
    <w:rsid w:val="007C63B2"/>
    <w:rsid w:val="007D06A0"/>
    <w:rsid w:val="007D10D5"/>
    <w:rsid w:val="007D1348"/>
    <w:rsid w:val="007D13A6"/>
    <w:rsid w:val="007D5B68"/>
    <w:rsid w:val="007D6F27"/>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51ED"/>
    <w:rsid w:val="008063F6"/>
    <w:rsid w:val="0080740E"/>
    <w:rsid w:val="00807565"/>
    <w:rsid w:val="00807640"/>
    <w:rsid w:val="008079ED"/>
    <w:rsid w:val="00810CA9"/>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4C8C"/>
    <w:rsid w:val="008252F3"/>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70110"/>
    <w:rsid w:val="00870B58"/>
    <w:rsid w:val="008722A8"/>
    <w:rsid w:val="008723BF"/>
    <w:rsid w:val="00872848"/>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6326"/>
    <w:rsid w:val="009170A2"/>
    <w:rsid w:val="00917AD6"/>
    <w:rsid w:val="009207E3"/>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3EB8"/>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753"/>
    <w:rsid w:val="00AC049B"/>
    <w:rsid w:val="00AC1507"/>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3A52"/>
    <w:rsid w:val="00C74F2E"/>
    <w:rsid w:val="00C75449"/>
    <w:rsid w:val="00C76DEE"/>
    <w:rsid w:val="00C76F26"/>
    <w:rsid w:val="00C76F3C"/>
    <w:rsid w:val="00C77C0A"/>
    <w:rsid w:val="00C77DEA"/>
    <w:rsid w:val="00C82842"/>
    <w:rsid w:val="00C83761"/>
    <w:rsid w:val="00C849EE"/>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3F44"/>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7A4E"/>
    <w:rsid w:val="00D07B74"/>
    <w:rsid w:val="00D108F8"/>
    <w:rsid w:val="00D10A4E"/>
    <w:rsid w:val="00D1133F"/>
    <w:rsid w:val="00D11621"/>
    <w:rsid w:val="00D11E1B"/>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31F5"/>
    <w:rsid w:val="00E335D7"/>
    <w:rsid w:val="00E367B5"/>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6A3A"/>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F0E"/>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7264"/>
    <w:rsid w:val="00F67D61"/>
    <w:rsid w:val="00F70734"/>
    <w:rsid w:val="00F70BB2"/>
    <w:rsid w:val="00F7419A"/>
    <w:rsid w:val="00F751AA"/>
    <w:rsid w:val="00F76FDA"/>
    <w:rsid w:val="00F775BB"/>
    <w:rsid w:val="00F8105E"/>
    <w:rsid w:val="00F8163D"/>
    <w:rsid w:val="00F824D5"/>
    <w:rsid w:val="00F85489"/>
    <w:rsid w:val="00F855F8"/>
    <w:rsid w:val="00F86291"/>
    <w:rsid w:val="00F86935"/>
    <w:rsid w:val="00F90352"/>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1671"/>
    <w:rsid w:val="00FD1CDC"/>
    <w:rsid w:val="00FD1FB4"/>
    <w:rsid w:val="00FD36C8"/>
    <w:rsid w:val="00FD3E66"/>
    <w:rsid w:val="00FD4EEC"/>
    <w:rsid w:val="00FD6307"/>
    <w:rsid w:val="00FD63E0"/>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2.xml><?xml version="1.0" encoding="utf-8"?>
<ds:datastoreItem xmlns:ds="http://schemas.openxmlformats.org/officeDocument/2006/customXml" ds:itemID="{045531D8-9B20-456C-8D56-A78D6E264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995</Words>
  <Characters>5147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4</cp:revision>
  <cp:lastPrinted>2020-01-07T21:11:00Z</cp:lastPrinted>
  <dcterms:created xsi:type="dcterms:W3CDTF">2022-02-09T15:49:00Z</dcterms:created>
  <dcterms:modified xsi:type="dcterms:W3CDTF">2022-03-07T19:04:00Z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