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C7B2A" w14:textId="47ECE3E4" w:rsidR="009D4A21" w:rsidRPr="005B4B25" w:rsidRDefault="1D877BC3" w:rsidP="009D4A21">
      <w:pPr>
        <w:ind w:left="644"/>
        <w:jc w:val="center"/>
        <w:outlineLvl w:val="0"/>
        <w:rPr>
          <w:rFonts w:asciiTheme="minorHAnsi" w:hAnsiTheme="minorHAnsi" w:cstheme="minorHAnsi"/>
          <w:color w:val="000000" w:themeColor="text1"/>
        </w:rPr>
      </w:pPr>
      <w:r w:rsidRPr="00D03D38">
        <w:rPr>
          <w:rFonts w:asciiTheme="minorHAnsi" w:hAnsiTheme="minorHAnsi" w:cstheme="minorHAnsi"/>
          <w:b/>
          <w:bCs/>
        </w:rPr>
        <w:t>Present</w:t>
      </w:r>
      <w:r w:rsidR="00AA4920" w:rsidRPr="00D03D38">
        <w:rPr>
          <w:rFonts w:asciiTheme="minorHAnsi" w:hAnsiTheme="minorHAnsi" w:cstheme="minorHAnsi"/>
          <w:b/>
          <w:bCs/>
        </w:rPr>
        <w:t xml:space="preserve">: </w:t>
      </w:r>
      <w:r w:rsidR="00A67CAC" w:rsidRPr="005B4B25">
        <w:rPr>
          <w:rFonts w:asciiTheme="minorHAnsi" w:hAnsiTheme="minorHAnsi" w:cstheme="minorHAnsi"/>
          <w:color w:val="000000" w:themeColor="text1"/>
        </w:rPr>
        <w:t>Chair</w:t>
      </w:r>
      <w:r w:rsidR="00AA4920" w:rsidRPr="005B4B25">
        <w:rPr>
          <w:rFonts w:asciiTheme="minorHAnsi" w:hAnsiTheme="minorHAnsi" w:cstheme="minorHAnsi"/>
          <w:color w:val="000000" w:themeColor="text1"/>
        </w:rPr>
        <w:t xml:space="preserve"> - </w:t>
      </w:r>
      <w:r w:rsidR="00820E8B" w:rsidRPr="005B4B25">
        <w:rPr>
          <w:rFonts w:asciiTheme="minorHAnsi" w:hAnsiTheme="minorHAnsi" w:cstheme="minorHAnsi"/>
          <w:color w:val="000000" w:themeColor="text1"/>
        </w:rPr>
        <w:t>Cllr</w:t>
      </w:r>
      <w:r w:rsidRPr="005B4B25">
        <w:rPr>
          <w:rFonts w:asciiTheme="minorHAnsi" w:hAnsiTheme="minorHAnsi" w:cstheme="minorHAnsi"/>
          <w:color w:val="000000" w:themeColor="text1"/>
        </w:rPr>
        <w:t xml:space="preserve"> </w:t>
      </w:r>
      <w:r w:rsidR="00543F4A" w:rsidRPr="005B4B25">
        <w:rPr>
          <w:rFonts w:asciiTheme="minorHAnsi" w:hAnsiTheme="minorHAnsi" w:cstheme="minorHAnsi"/>
          <w:color w:val="000000" w:themeColor="text1"/>
        </w:rPr>
        <w:t xml:space="preserve">Monro, </w:t>
      </w:r>
      <w:r w:rsidR="005A3036" w:rsidRPr="005B4B25">
        <w:rPr>
          <w:rFonts w:asciiTheme="minorHAnsi" w:hAnsiTheme="minorHAnsi" w:cstheme="minorHAnsi"/>
          <w:color w:val="000000" w:themeColor="text1"/>
        </w:rPr>
        <w:t xml:space="preserve">Vice-Chair – Cllr Horley, </w:t>
      </w:r>
      <w:r w:rsidR="009323CF" w:rsidRPr="005B4B25">
        <w:rPr>
          <w:rFonts w:asciiTheme="minorHAnsi" w:hAnsiTheme="minorHAnsi" w:cstheme="minorHAnsi"/>
          <w:color w:val="000000" w:themeColor="text1"/>
        </w:rPr>
        <w:t xml:space="preserve">Cllr </w:t>
      </w:r>
      <w:r w:rsidR="009D4A21" w:rsidRPr="005B4B25">
        <w:rPr>
          <w:rFonts w:asciiTheme="minorHAnsi" w:hAnsiTheme="minorHAnsi" w:cstheme="minorHAnsi"/>
          <w:color w:val="000000" w:themeColor="text1"/>
        </w:rPr>
        <w:t>Edwards</w:t>
      </w:r>
      <w:r w:rsidR="00F30058">
        <w:rPr>
          <w:rFonts w:asciiTheme="minorHAnsi" w:hAnsiTheme="minorHAnsi" w:cstheme="minorHAnsi"/>
          <w:color w:val="000000" w:themeColor="text1"/>
        </w:rPr>
        <w:t>,</w:t>
      </w:r>
      <w:r w:rsidR="00806612" w:rsidRPr="005B4B25">
        <w:rPr>
          <w:rFonts w:asciiTheme="minorHAnsi" w:hAnsiTheme="minorHAnsi" w:cstheme="minorHAnsi"/>
          <w:color w:val="000000" w:themeColor="text1"/>
        </w:rPr>
        <w:t xml:space="preserve"> </w:t>
      </w:r>
    </w:p>
    <w:p w14:paraId="132DA925" w14:textId="541CEA3D" w:rsidR="00ED5885" w:rsidRPr="005B4B25" w:rsidRDefault="00572C49" w:rsidP="009D4A21">
      <w:pPr>
        <w:ind w:left="644"/>
        <w:jc w:val="center"/>
        <w:outlineLvl w:val="0"/>
        <w:rPr>
          <w:rFonts w:asciiTheme="minorHAnsi" w:hAnsiTheme="minorHAnsi" w:cstheme="minorHAnsi"/>
          <w:color w:val="000000" w:themeColor="text1"/>
        </w:rPr>
      </w:pPr>
      <w:r w:rsidRPr="005B4B25">
        <w:rPr>
          <w:rFonts w:asciiTheme="minorHAnsi" w:hAnsiTheme="minorHAnsi" w:cstheme="minorHAnsi"/>
          <w:color w:val="000000" w:themeColor="text1"/>
        </w:rPr>
        <w:t xml:space="preserve">Cllr </w:t>
      </w:r>
      <w:r w:rsidR="009C4CFF" w:rsidRPr="005B4B25">
        <w:rPr>
          <w:rFonts w:asciiTheme="minorHAnsi" w:hAnsiTheme="minorHAnsi" w:cstheme="minorHAnsi"/>
          <w:color w:val="000000" w:themeColor="text1"/>
        </w:rPr>
        <w:t>Smith and</w:t>
      </w:r>
      <w:r w:rsidR="008E25AD" w:rsidRPr="005B4B25">
        <w:rPr>
          <w:rFonts w:asciiTheme="minorHAnsi" w:hAnsiTheme="minorHAnsi" w:cstheme="minorHAnsi"/>
          <w:color w:val="000000" w:themeColor="text1"/>
        </w:rPr>
        <w:t xml:space="preserve"> Cllr </w:t>
      </w:r>
      <w:r w:rsidR="009C4CFF" w:rsidRPr="005B4B25">
        <w:rPr>
          <w:rFonts w:asciiTheme="minorHAnsi" w:hAnsiTheme="minorHAnsi" w:cstheme="minorHAnsi"/>
          <w:color w:val="000000" w:themeColor="text1"/>
        </w:rPr>
        <w:t>Stapley</w:t>
      </w:r>
    </w:p>
    <w:p w14:paraId="2C0C4642" w14:textId="4108B583" w:rsidR="00ED5885"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C70685">
        <w:rPr>
          <w:rFonts w:ascii="Arial" w:hAnsi="Arial" w:cs="Arial"/>
          <w:b/>
          <w:bCs/>
          <w:color w:val="000000" w:themeColor="text1"/>
          <w:sz w:val="22"/>
          <w:szCs w:val="22"/>
        </w:rPr>
        <w:t>2</w:t>
      </w:r>
      <w:r w:rsidRPr="00B6505B">
        <w:rPr>
          <w:rFonts w:ascii="Arial" w:hAnsi="Arial" w:cs="Arial"/>
          <w:b/>
          <w:bCs/>
          <w:color w:val="000000" w:themeColor="text1"/>
          <w:sz w:val="22"/>
          <w:szCs w:val="22"/>
        </w:rPr>
        <w:t xml:space="preserve"> </w:t>
      </w:r>
      <w:r w:rsidR="00E72986">
        <w:rPr>
          <w:rFonts w:ascii="Arial" w:hAnsi="Arial" w:cs="Arial"/>
          <w:b/>
          <w:bCs/>
          <w:color w:val="000000" w:themeColor="text1"/>
          <w:sz w:val="22"/>
          <w:szCs w:val="22"/>
        </w:rPr>
        <w:t>–</w:t>
      </w:r>
      <w:r w:rsidR="00F077AC" w:rsidRPr="00C67222">
        <w:rPr>
          <w:rFonts w:ascii="Arial" w:hAnsi="Arial" w:cs="Arial"/>
          <w:b/>
          <w:bCs/>
          <w:color w:val="000000" w:themeColor="text1"/>
          <w:sz w:val="22"/>
          <w:szCs w:val="22"/>
        </w:rPr>
        <w:t xml:space="preserve"> </w:t>
      </w:r>
      <w:r w:rsidR="00092B3E" w:rsidRPr="00C67222">
        <w:rPr>
          <w:rFonts w:ascii="Arial" w:hAnsi="Arial" w:cs="Arial"/>
          <w:b/>
          <w:bCs/>
          <w:color w:val="000000" w:themeColor="text1"/>
          <w:sz w:val="22"/>
          <w:szCs w:val="22"/>
        </w:rPr>
        <w:t>0</w:t>
      </w:r>
      <w:r w:rsidR="00AF4D8E">
        <w:rPr>
          <w:rFonts w:ascii="Arial" w:hAnsi="Arial" w:cs="Arial"/>
          <w:b/>
          <w:bCs/>
          <w:color w:val="000000" w:themeColor="text1"/>
          <w:sz w:val="22"/>
          <w:szCs w:val="22"/>
        </w:rPr>
        <w:t>5</w:t>
      </w:r>
    </w:p>
    <w:p w14:paraId="397852A2" w14:textId="77777777" w:rsidR="0047584E" w:rsidRDefault="0047584E" w:rsidP="00ED5885">
      <w:pPr>
        <w:outlineLvl w:val="0"/>
        <w:rPr>
          <w:rFonts w:ascii="Arial" w:hAnsi="Arial" w:cs="Arial"/>
          <w:b/>
          <w:bCs/>
          <w:color w:val="000000" w:themeColor="text1"/>
          <w:sz w:val="22"/>
          <w:szCs w:val="22"/>
        </w:rPr>
      </w:pPr>
    </w:p>
    <w:p w14:paraId="1B2D0812" w14:textId="2712C74D" w:rsidR="0047584E" w:rsidRPr="00A14E2B" w:rsidRDefault="0047584E" w:rsidP="00A14E2B">
      <w:pPr>
        <w:ind w:left="567"/>
        <w:outlineLvl w:val="0"/>
        <w:rPr>
          <w:rFonts w:asciiTheme="minorHAnsi" w:hAnsiTheme="minorHAnsi" w:cstheme="minorHAnsi"/>
          <w:b/>
          <w:bCs/>
          <w:color w:val="000000" w:themeColor="text1"/>
          <w:sz w:val="22"/>
          <w:szCs w:val="22"/>
        </w:rPr>
      </w:pPr>
      <w:r w:rsidRPr="00A14E2B">
        <w:rPr>
          <w:rFonts w:asciiTheme="minorHAnsi" w:hAnsiTheme="minorHAnsi" w:cstheme="minorHAnsi"/>
          <w:b/>
          <w:bCs/>
          <w:color w:val="000000" w:themeColor="text1"/>
          <w:sz w:val="22"/>
          <w:szCs w:val="22"/>
        </w:rPr>
        <w:t xml:space="preserve">Before the meeting formally started Cllr Hamish Monro </w:t>
      </w:r>
      <w:r w:rsidR="00A14E2B" w:rsidRPr="00A14E2B">
        <w:rPr>
          <w:rFonts w:asciiTheme="minorHAnsi" w:hAnsiTheme="minorHAnsi" w:cstheme="minorHAnsi"/>
          <w:b/>
          <w:bCs/>
          <w:color w:val="000000" w:themeColor="text1"/>
          <w:sz w:val="22"/>
          <w:szCs w:val="22"/>
        </w:rPr>
        <w:t>delivered a remembrance of District Cllr Jonathan Johnson who sadly passed away this year.  Councillors noted the time and dedication Cllr Johnson had given Westfield Parish</w:t>
      </w:r>
      <w:r w:rsidR="001078AC">
        <w:rPr>
          <w:rFonts w:asciiTheme="minorHAnsi" w:hAnsiTheme="minorHAnsi" w:cstheme="minorHAnsi"/>
          <w:b/>
          <w:bCs/>
          <w:color w:val="000000" w:themeColor="text1"/>
          <w:sz w:val="22"/>
          <w:szCs w:val="22"/>
        </w:rPr>
        <w:t xml:space="preserve"> and expressed their </w:t>
      </w:r>
      <w:r w:rsidR="004A7C49">
        <w:rPr>
          <w:rFonts w:asciiTheme="minorHAnsi" w:hAnsiTheme="minorHAnsi" w:cstheme="minorHAnsi"/>
          <w:b/>
          <w:bCs/>
          <w:color w:val="000000" w:themeColor="text1"/>
          <w:sz w:val="22"/>
          <w:szCs w:val="22"/>
        </w:rPr>
        <w:t>condolences</w:t>
      </w:r>
      <w:r w:rsidR="001078AC">
        <w:rPr>
          <w:rFonts w:asciiTheme="minorHAnsi" w:hAnsiTheme="minorHAnsi" w:cstheme="minorHAnsi"/>
          <w:b/>
          <w:bCs/>
          <w:color w:val="000000" w:themeColor="text1"/>
          <w:sz w:val="22"/>
          <w:szCs w:val="22"/>
        </w:rPr>
        <w:t xml:space="preserve"> for his family</w:t>
      </w:r>
      <w:r w:rsidR="00A14E2B" w:rsidRPr="00A14E2B">
        <w:rPr>
          <w:rFonts w:asciiTheme="minorHAnsi" w:hAnsiTheme="minorHAnsi" w:cstheme="minorHAnsi"/>
          <w:b/>
          <w:bCs/>
          <w:color w:val="000000" w:themeColor="text1"/>
          <w:sz w:val="22"/>
          <w:szCs w:val="22"/>
        </w:rPr>
        <w:t xml:space="preserve">.  A </w:t>
      </w:r>
      <w:proofErr w:type="gramStart"/>
      <w:r w:rsidR="00A14E2B" w:rsidRPr="00A14E2B">
        <w:rPr>
          <w:rFonts w:asciiTheme="minorHAnsi" w:hAnsiTheme="minorHAnsi" w:cstheme="minorHAnsi"/>
          <w:b/>
          <w:bCs/>
          <w:color w:val="000000" w:themeColor="text1"/>
          <w:sz w:val="22"/>
          <w:szCs w:val="22"/>
        </w:rPr>
        <w:t>two minute</w:t>
      </w:r>
      <w:proofErr w:type="gramEnd"/>
      <w:r w:rsidR="00A14E2B" w:rsidRPr="00A14E2B">
        <w:rPr>
          <w:rFonts w:asciiTheme="minorHAnsi" w:hAnsiTheme="minorHAnsi" w:cstheme="minorHAnsi"/>
          <w:b/>
          <w:bCs/>
          <w:color w:val="000000" w:themeColor="text1"/>
          <w:sz w:val="22"/>
          <w:szCs w:val="22"/>
        </w:rPr>
        <w:t xml:space="preserve"> silence was then held in his honour.</w:t>
      </w:r>
    </w:p>
    <w:p w14:paraId="7C862659" w14:textId="77777777" w:rsidR="004F1A48" w:rsidRPr="00756E5E" w:rsidRDefault="004F1A48" w:rsidP="004B2873">
      <w:pPr>
        <w:outlineLvl w:val="0"/>
        <w:rPr>
          <w:rFonts w:ascii="Arial" w:hAnsi="Arial" w:cs="Arial"/>
          <w:sz w:val="22"/>
          <w:szCs w:val="22"/>
        </w:rPr>
      </w:pPr>
    </w:p>
    <w:p w14:paraId="068411D9" w14:textId="77777777" w:rsidR="00C8491B" w:rsidRDefault="00C8491B" w:rsidP="00804D94">
      <w:pPr>
        <w:pStyle w:val="Heading2"/>
        <w:numPr>
          <w:ilvl w:val="0"/>
          <w:numId w:val="8"/>
        </w:numPr>
        <w:tabs>
          <w:tab w:val="left" w:pos="2127"/>
        </w:tabs>
        <w:autoSpaceDE w:val="0"/>
        <w:autoSpaceDN w:val="0"/>
        <w:spacing w:line="259" w:lineRule="auto"/>
        <w:ind w:left="567" w:hanging="567"/>
        <w:rPr>
          <w:rFonts w:asciiTheme="minorHAnsi" w:hAnsiTheme="minorHAnsi" w:cstheme="minorHAnsi"/>
          <w:sz w:val="22"/>
          <w:szCs w:val="22"/>
        </w:rPr>
      </w:pPr>
      <w:r w:rsidRPr="00804D94">
        <w:rPr>
          <w:rFonts w:asciiTheme="minorHAnsi" w:hAnsiTheme="minorHAnsi" w:cstheme="minorHAnsi"/>
          <w:sz w:val="22"/>
          <w:szCs w:val="22"/>
        </w:rPr>
        <w:t xml:space="preserve">Election </w:t>
      </w:r>
      <w:r w:rsidRPr="00804D94">
        <w:rPr>
          <w:rFonts w:asciiTheme="minorHAnsi" w:hAnsiTheme="minorHAnsi" w:cstheme="minorHAnsi"/>
          <w:spacing w:val="-3"/>
          <w:sz w:val="22"/>
          <w:szCs w:val="22"/>
        </w:rPr>
        <w:t>of</w:t>
      </w:r>
      <w:r w:rsidRPr="00804D94">
        <w:rPr>
          <w:rFonts w:asciiTheme="minorHAnsi" w:hAnsiTheme="minorHAnsi" w:cstheme="minorHAnsi"/>
          <w:spacing w:val="3"/>
          <w:sz w:val="22"/>
          <w:szCs w:val="22"/>
        </w:rPr>
        <w:t xml:space="preserve"> </w:t>
      </w:r>
      <w:r w:rsidRPr="00804D94">
        <w:rPr>
          <w:rFonts w:asciiTheme="minorHAnsi" w:hAnsiTheme="minorHAnsi" w:cstheme="minorHAnsi"/>
          <w:sz w:val="22"/>
          <w:szCs w:val="22"/>
        </w:rPr>
        <w:t>Chairman</w:t>
      </w:r>
    </w:p>
    <w:p w14:paraId="296E8063" w14:textId="5BA12F06" w:rsidR="00284180" w:rsidRPr="00284180" w:rsidRDefault="00284180" w:rsidP="00284180">
      <w:pPr>
        <w:pStyle w:val="Heading2"/>
        <w:tabs>
          <w:tab w:val="left" w:pos="2127"/>
        </w:tabs>
        <w:autoSpaceDE w:val="0"/>
        <w:autoSpaceDN w:val="0"/>
        <w:spacing w:line="259" w:lineRule="auto"/>
        <w:ind w:left="567" w:firstLine="0"/>
        <w:rPr>
          <w:rFonts w:asciiTheme="minorHAnsi" w:hAnsiTheme="minorHAnsi" w:cstheme="minorHAnsi"/>
          <w:b w:val="0"/>
          <w:bCs w:val="0"/>
          <w:sz w:val="22"/>
          <w:szCs w:val="22"/>
        </w:rPr>
      </w:pPr>
      <w:r>
        <w:rPr>
          <w:rFonts w:asciiTheme="minorHAnsi" w:hAnsiTheme="minorHAnsi" w:cstheme="minorHAnsi"/>
          <w:sz w:val="22"/>
          <w:szCs w:val="22"/>
        </w:rPr>
        <w:t xml:space="preserve">RESOLVED – </w:t>
      </w:r>
      <w:r>
        <w:rPr>
          <w:rFonts w:asciiTheme="minorHAnsi" w:hAnsiTheme="minorHAnsi" w:cstheme="minorHAnsi"/>
          <w:b w:val="0"/>
          <w:bCs w:val="0"/>
          <w:sz w:val="22"/>
          <w:szCs w:val="22"/>
        </w:rPr>
        <w:t xml:space="preserve">Cllr Hamish Monro </w:t>
      </w:r>
      <w:r w:rsidR="00647E01">
        <w:rPr>
          <w:rFonts w:asciiTheme="minorHAnsi" w:hAnsiTheme="minorHAnsi" w:cstheme="minorHAnsi"/>
          <w:b w:val="0"/>
          <w:bCs w:val="0"/>
          <w:sz w:val="22"/>
          <w:szCs w:val="22"/>
        </w:rPr>
        <w:t>was elected as Chairman for the ensuing year.</w:t>
      </w:r>
    </w:p>
    <w:p w14:paraId="13AD58B9" w14:textId="77777777" w:rsidR="00C8491B" w:rsidRPr="00804D94" w:rsidRDefault="00C8491B" w:rsidP="00C8491B">
      <w:pPr>
        <w:pStyle w:val="Heading2"/>
        <w:tabs>
          <w:tab w:val="left" w:pos="426"/>
        </w:tabs>
        <w:autoSpaceDE w:val="0"/>
        <w:autoSpaceDN w:val="0"/>
        <w:spacing w:line="259" w:lineRule="auto"/>
        <w:ind w:left="426" w:firstLine="0"/>
        <w:rPr>
          <w:rFonts w:asciiTheme="minorHAnsi" w:hAnsiTheme="minorHAnsi" w:cstheme="minorHAnsi"/>
          <w:sz w:val="12"/>
          <w:szCs w:val="12"/>
        </w:rPr>
      </w:pPr>
    </w:p>
    <w:p w14:paraId="7C316F18" w14:textId="77777777" w:rsidR="00C8491B" w:rsidRDefault="00C8491B" w:rsidP="00804D94">
      <w:pPr>
        <w:pStyle w:val="Heading2"/>
        <w:numPr>
          <w:ilvl w:val="0"/>
          <w:numId w:val="8"/>
        </w:numPr>
        <w:tabs>
          <w:tab w:val="left" w:pos="749"/>
        </w:tabs>
        <w:autoSpaceDE w:val="0"/>
        <w:autoSpaceDN w:val="0"/>
        <w:spacing w:line="259" w:lineRule="auto"/>
        <w:ind w:left="567" w:hanging="567"/>
        <w:rPr>
          <w:rFonts w:asciiTheme="minorHAnsi" w:hAnsiTheme="minorHAnsi" w:cstheme="minorHAnsi"/>
          <w:sz w:val="22"/>
          <w:szCs w:val="22"/>
        </w:rPr>
      </w:pPr>
      <w:bookmarkStart w:id="0" w:name="MHo_proposed_HM_and_MHa_seconded_the_mot"/>
      <w:bookmarkStart w:id="1" w:name="2._Election_of_Vice_Chairman"/>
      <w:bookmarkEnd w:id="0"/>
      <w:bookmarkEnd w:id="1"/>
      <w:r w:rsidRPr="00804D94">
        <w:rPr>
          <w:rFonts w:asciiTheme="minorHAnsi" w:hAnsiTheme="minorHAnsi" w:cstheme="minorHAnsi"/>
          <w:sz w:val="22"/>
          <w:szCs w:val="22"/>
        </w:rPr>
        <w:t xml:space="preserve">Election </w:t>
      </w:r>
      <w:r w:rsidRPr="00804D94">
        <w:rPr>
          <w:rFonts w:asciiTheme="minorHAnsi" w:hAnsiTheme="minorHAnsi" w:cstheme="minorHAnsi"/>
          <w:spacing w:val="-3"/>
          <w:sz w:val="22"/>
          <w:szCs w:val="22"/>
        </w:rPr>
        <w:t xml:space="preserve">of </w:t>
      </w:r>
      <w:r w:rsidRPr="00804D94">
        <w:rPr>
          <w:rFonts w:asciiTheme="minorHAnsi" w:hAnsiTheme="minorHAnsi" w:cstheme="minorHAnsi"/>
          <w:sz w:val="22"/>
          <w:szCs w:val="22"/>
        </w:rPr>
        <w:t>Vice</w:t>
      </w:r>
      <w:r w:rsidRPr="00804D94">
        <w:rPr>
          <w:rFonts w:asciiTheme="minorHAnsi" w:hAnsiTheme="minorHAnsi" w:cstheme="minorHAnsi"/>
          <w:spacing w:val="1"/>
          <w:sz w:val="22"/>
          <w:szCs w:val="22"/>
        </w:rPr>
        <w:t xml:space="preserve"> </w:t>
      </w:r>
      <w:r w:rsidRPr="00804D94">
        <w:rPr>
          <w:rFonts w:asciiTheme="minorHAnsi" w:hAnsiTheme="minorHAnsi" w:cstheme="minorHAnsi"/>
          <w:sz w:val="22"/>
          <w:szCs w:val="22"/>
        </w:rPr>
        <w:t>Chairman</w:t>
      </w:r>
    </w:p>
    <w:p w14:paraId="37B3EB54" w14:textId="27591D0E" w:rsidR="00647E01" w:rsidRPr="00284180" w:rsidRDefault="00647E01" w:rsidP="00647E01">
      <w:pPr>
        <w:pStyle w:val="Heading2"/>
        <w:tabs>
          <w:tab w:val="left" w:pos="2127"/>
        </w:tabs>
        <w:autoSpaceDE w:val="0"/>
        <w:autoSpaceDN w:val="0"/>
        <w:spacing w:line="259" w:lineRule="auto"/>
        <w:ind w:left="567" w:firstLine="0"/>
        <w:rPr>
          <w:rFonts w:asciiTheme="minorHAnsi" w:hAnsiTheme="minorHAnsi" w:cstheme="minorHAnsi"/>
          <w:b w:val="0"/>
          <w:bCs w:val="0"/>
          <w:sz w:val="22"/>
          <w:szCs w:val="22"/>
        </w:rPr>
      </w:pPr>
      <w:r>
        <w:rPr>
          <w:rFonts w:asciiTheme="minorHAnsi" w:hAnsiTheme="minorHAnsi" w:cstheme="minorHAnsi"/>
          <w:sz w:val="22"/>
          <w:szCs w:val="22"/>
        </w:rPr>
        <w:t xml:space="preserve">RESOLVED – </w:t>
      </w:r>
      <w:r>
        <w:rPr>
          <w:rFonts w:asciiTheme="minorHAnsi" w:hAnsiTheme="minorHAnsi" w:cstheme="minorHAnsi"/>
          <w:b w:val="0"/>
          <w:bCs w:val="0"/>
          <w:sz w:val="22"/>
          <w:szCs w:val="22"/>
        </w:rPr>
        <w:t>Cllr Michael Horley was elected as Vice-Chairman for the ensuing year.</w:t>
      </w:r>
    </w:p>
    <w:p w14:paraId="35A7EEE2" w14:textId="77777777" w:rsidR="00C8491B" w:rsidRPr="00804D94" w:rsidRDefault="00C8491B" w:rsidP="00804D94">
      <w:pPr>
        <w:pStyle w:val="Heading2"/>
        <w:tabs>
          <w:tab w:val="left" w:pos="949"/>
        </w:tabs>
        <w:ind w:left="567" w:firstLine="0"/>
        <w:rPr>
          <w:rFonts w:asciiTheme="minorHAnsi" w:hAnsiTheme="minorHAnsi" w:cstheme="minorHAnsi"/>
          <w:color w:val="000000" w:themeColor="text1"/>
          <w:sz w:val="10"/>
          <w:szCs w:val="10"/>
        </w:rPr>
      </w:pPr>
    </w:p>
    <w:p w14:paraId="2401A210" w14:textId="5DAC4A36" w:rsidR="00FF1A4D" w:rsidRPr="005B4B25" w:rsidRDefault="00FF1A4D" w:rsidP="00804D94">
      <w:pPr>
        <w:pStyle w:val="Heading2"/>
        <w:numPr>
          <w:ilvl w:val="0"/>
          <w:numId w:val="8"/>
        </w:numPr>
        <w:tabs>
          <w:tab w:val="left" w:pos="949"/>
        </w:tabs>
        <w:ind w:left="567" w:hanging="565"/>
        <w:rPr>
          <w:rFonts w:asciiTheme="minorHAnsi" w:hAnsiTheme="minorHAnsi" w:cstheme="minorHAnsi"/>
          <w:color w:val="000000" w:themeColor="text1"/>
          <w:sz w:val="22"/>
          <w:szCs w:val="22"/>
        </w:rPr>
      </w:pPr>
      <w:r w:rsidRPr="005B4B25">
        <w:rPr>
          <w:rFonts w:asciiTheme="minorHAnsi" w:hAnsiTheme="minorHAnsi" w:cstheme="minorHAnsi"/>
          <w:color w:val="000000" w:themeColor="text1"/>
          <w:spacing w:val="-2"/>
          <w:sz w:val="22"/>
          <w:szCs w:val="22"/>
        </w:rPr>
        <w:t>Apologies</w:t>
      </w:r>
      <w:r w:rsidRPr="005B4B25">
        <w:rPr>
          <w:rFonts w:asciiTheme="minorHAnsi" w:hAnsiTheme="minorHAnsi" w:cstheme="minorHAnsi"/>
          <w:color w:val="000000" w:themeColor="text1"/>
          <w:spacing w:val="-1"/>
          <w:sz w:val="22"/>
          <w:szCs w:val="22"/>
        </w:rPr>
        <w:t xml:space="preserve"> for</w:t>
      </w:r>
      <w:r w:rsidRPr="005B4B25">
        <w:rPr>
          <w:rFonts w:asciiTheme="minorHAnsi" w:hAnsiTheme="minorHAnsi" w:cstheme="minorHAnsi"/>
          <w:color w:val="000000" w:themeColor="text1"/>
          <w:spacing w:val="2"/>
          <w:sz w:val="22"/>
          <w:szCs w:val="22"/>
        </w:rPr>
        <w:t xml:space="preserve"> </w:t>
      </w:r>
      <w:r w:rsidRPr="005B4B25">
        <w:rPr>
          <w:rFonts w:asciiTheme="minorHAnsi" w:hAnsiTheme="minorHAnsi" w:cstheme="minorHAnsi"/>
          <w:color w:val="000000" w:themeColor="text1"/>
          <w:spacing w:val="-2"/>
          <w:sz w:val="22"/>
          <w:szCs w:val="22"/>
        </w:rPr>
        <w:t>absence</w:t>
      </w:r>
    </w:p>
    <w:p w14:paraId="4D14E40E" w14:textId="1C343038" w:rsidR="00704864" w:rsidRPr="005B4B25" w:rsidRDefault="00704864" w:rsidP="00CD3F44">
      <w:pPr>
        <w:pStyle w:val="Heading2"/>
        <w:tabs>
          <w:tab w:val="left" w:pos="949"/>
        </w:tabs>
        <w:ind w:left="567" w:firstLine="0"/>
        <w:rPr>
          <w:rFonts w:asciiTheme="minorHAnsi" w:hAnsiTheme="minorHAnsi" w:cstheme="minorHAnsi"/>
          <w:b w:val="0"/>
          <w:bCs w:val="0"/>
          <w:color w:val="000000" w:themeColor="text1"/>
          <w:sz w:val="22"/>
          <w:szCs w:val="22"/>
        </w:rPr>
      </w:pPr>
      <w:r w:rsidRPr="005B4B25">
        <w:rPr>
          <w:rFonts w:asciiTheme="minorHAnsi" w:hAnsiTheme="minorHAnsi" w:cstheme="minorHAnsi"/>
          <w:b w:val="0"/>
          <w:bCs w:val="0"/>
          <w:color w:val="000000" w:themeColor="text1"/>
          <w:sz w:val="22"/>
          <w:szCs w:val="22"/>
        </w:rPr>
        <w:t>Apologies received from</w:t>
      </w:r>
      <w:r w:rsidR="001E4EB5" w:rsidRPr="005B4B25">
        <w:rPr>
          <w:rFonts w:asciiTheme="minorHAnsi" w:hAnsiTheme="minorHAnsi" w:cstheme="minorHAnsi"/>
          <w:b w:val="0"/>
          <w:bCs w:val="0"/>
          <w:color w:val="000000" w:themeColor="text1"/>
          <w:sz w:val="22"/>
          <w:szCs w:val="22"/>
        </w:rPr>
        <w:t xml:space="preserve"> </w:t>
      </w:r>
      <w:r w:rsidR="009F1BF0" w:rsidRPr="005B4B25">
        <w:rPr>
          <w:rFonts w:asciiTheme="minorHAnsi" w:hAnsiTheme="minorHAnsi" w:cstheme="minorHAnsi"/>
          <w:b w:val="0"/>
          <w:bCs w:val="0"/>
          <w:color w:val="000000" w:themeColor="text1"/>
          <w:sz w:val="22"/>
          <w:szCs w:val="22"/>
        </w:rPr>
        <w:t>Cllr</w:t>
      </w:r>
      <w:r w:rsidR="00000F04" w:rsidRPr="005B4B25">
        <w:rPr>
          <w:rFonts w:asciiTheme="minorHAnsi" w:hAnsiTheme="minorHAnsi" w:cstheme="minorHAnsi"/>
          <w:b w:val="0"/>
          <w:bCs w:val="0"/>
          <w:color w:val="000000" w:themeColor="text1"/>
          <w:sz w:val="22"/>
          <w:szCs w:val="22"/>
        </w:rPr>
        <w:t xml:space="preserve"> Bowe, </w:t>
      </w:r>
      <w:r w:rsidR="00E55443" w:rsidRPr="005B4B25">
        <w:rPr>
          <w:rFonts w:asciiTheme="minorHAnsi" w:hAnsiTheme="minorHAnsi" w:cstheme="minorHAnsi"/>
          <w:b w:val="0"/>
          <w:bCs w:val="0"/>
          <w:color w:val="000000" w:themeColor="text1"/>
          <w:sz w:val="22"/>
          <w:szCs w:val="22"/>
        </w:rPr>
        <w:t xml:space="preserve">Cllr Green, </w:t>
      </w:r>
      <w:r w:rsidR="00DC4968" w:rsidRPr="005B4B25">
        <w:rPr>
          <w:rFonts w:asciiTheme="minorHAnsi" w:hAnsiTheme="minorHAnsi" w:cstheme="minorHAnsi"/>
          <w:b w:val="0"/>
          <w:bCs w:val="0"/>
          <w:color w:val="000000" w:themeColor="text1"/>
          <w:sz w:val="22"/>
          <w:szCs w:val="22"/>
        </w:rPr>
        <w:t>Cllr Hall, Cllr Hills</w:t>
      </w:r>
      <w:r w:rsidR="004F3AAD" w:rsidRPr="005B4B25">
        <w:rPr>
          <w:rFonts w:asciiTheme="minorHAnsi" w:hAnsiTheme="minorHAnsi" w:cstheme="minorHAnsi"/>
          <w:b w:val="0"/>
          <w:bCs w:val="0"/>
          <w:color w:val="000000" w:themeColor="text1"/>
          <w:sz w:val="22"/>
          <w:szCs w:val="22"/>
        </w:rPr>
        <w:t xml:space="preserve">, Cllr </w:t>
      </w:r>
      <w:proofErr w:type="gramStart"/>
      <w:r w:rsidR="004F3AAD" w:rsidRPr="005B4B25">
        <w:rPr>
          <w:rFonts w:asciiTheme="minorHAnsi" w:hAnsiTheme="minorHAnsi" w:cstheme="minorHAnsi"/>
          <w:b w:val="0"/>
          <w:bCs w:val="0"/>
          <w:color w:val="000000" w:themeColor="text1"/>
          <w:sz w:val="22"/>
          <w:szCs w:val="22"/>
        </w:rPr>
        <w:t>Hosea</w:t>
      </w:r>
      <w:proofErr w:type="gramEnd"/>
      <w:r w:rsidR="00DC4968" w:rsidRPr="005B4B25">
        <w:rPr>
          <w:rFonts w:asciiTheme="minorHAnsi" w:hAnsiTheme="minorHAnsi" w:cstheme="minorHAnsi"/>
          <w:b w:val="0"/>
          <w:bCs w:val="0"/>
          <w:color w:val="000000" w:themeColor="text1"/>
          <w:sz w:val="22"/>
          <w:szCs w:val="22"/>
        </w:rPr>
        <w:t xml:space="preserve"> and Cllr </w:t>
      </w:r>
      <w:r w:rsidR="008E25AD" w:rsidRPr="005B4B25">
        <w:rPr>
          <w:rFonts w:asciiTheme="minorHAnsi" w:hAnsiTheme="minorHAnsi" w:cstheme="minorHAnsi"/>
          <w:b w:val="0"/>
          <w:bCs w:val="0"/>
          <w:color w:val="000000" w:themeColor="text1"/>
          <w:sz w:val="22"/>
          <w:szCs w:val="22"/>
        </w:rPr>
        <w:t>Nijhuis</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7C93D19F" w:rsidR="00CD3F44" w:rsidRPr="00D03D38" w:rsidRDefault="00CD3F44" w:rsidP="00804D94">
      <w:pPr>
        <w:pStyle w:val="BodyText"/>
        <w:numPr>
          <w:ilvl w:val="0"/>
          <w:numId w:val="8"/>
        </w:numPr>
        <w:tabs>
          <w:tab w:val="left" w:pos="949"/>
        </w:tabs>
        <w:ind w:left="567" w:right="117" w:hanging="567"/>
        <w:rPr>
          <w:rFonts w:asciiTheme="minorHAnsi" w:hAnsiTheme="minorHAnsi" w:cstheme="minorHAnsi"/>
          <w:sz w:val="22"/>
          <w:szCs w:val="22"/>
        </w:rPr>
      </w:pPr>
      <w:r w:rsidRPr="00D03D38">
        <w:rPr>
          <w:rFonts w:asciiTheme="minorHAnsi" w:hAnsiTheme="minorHAnsi" w:cstheme="minorHAnsi"/>
          <w:b/>
          <w:bCs/>
          <w:spacing w:val="-2"/>
          <w:sz w:val="22"/>
          <w:szCs w:val="22"/>
        </w:rPr>
        <w:t>Disclosure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1"/>
          <w:sz w:val="22"/>
          <w:szCs w:val="22"/>
        </w:rPr>
        <w:t>of</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interests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under</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the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Council’s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Code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3"/>
          <w:sz w:val="22"/>
          <w:szCs w:val="22"/>
        </w:rPr>
        <w:t>of</w:t>
      </w:r>
      <w:r w:rsidRPr="00D03D38">
        <w:rPr>
          <w:rFonts w:asciiTheme="minorHAnsi" w:hAnsiTheme="minorHAnsi" w:cstheme="minorHAnsi"/>
          <w:b/>
          <w:bCs/>
          <w:spacing w:val="22"/>
          <w:sz w:val="22"/>
          <w:szCs w:val="22"/>
        </w:rPr>
        <w:t xml:space="preserve"> </w:t>
      </w:r>
      <w:r w:rsidRPr="00D03D38">
        <w:rPr>
          <w:rFonts w:asciiTheme="minorHAnsi" w:hAnsiTheme="minorHAnsi" w:cstheme="minorHAnsi"/>
          <w:b/>
          <w:bCs/>
          <w:spacing w:val="-1"/>
          <w:sz w:val="22"/>
          <w:szCs w:val="22"/>
        </w:rPr>
        <w:t>Conduct</w:t>
      </w:r>
      <w:r w:rsidRPr="00D03D38">
        <w:rPr>
          <w:rFonts w:asciiTheme="minorHAnsi" w:hAnsiTheme="minorHAnsi" w:cstheme="minorHAnsi"/>
          <w:sz w:val="22"/>
          <w:szCs w:val="22"/>
        </w:rPr>
        <w:t>.</w:t>
      </w:r>
      <w:r w:rsidRPr="009F1BF0">
        <w:rPr>
          <w:rFonts w:asciiTheme="minorHAnsi" w:hAnsiTheme="minorHAnsi" w:cstheme="minorHAnsi"/>
          <w:b/>
          <w:bCs/>
          <w:sz w:val="22"/>
          <w:szCs w:val="22"/>
        </w:rPr>
        <w:t xml:space="preserve"> </w:t>
      </w:r>
      <w:r w:rsidR="00653584" w:rsidRPr="003F62F7">
        <w:rPr>
          <w:rFonts w:asciiTheme="minorHAnsi" w:hAnsiTheme="minorHAnsi" w:cstheme="minorHAnsi"/>
          <w:sz w:val="22"/>
          <w:szCs w:val="22"/>
        </w:rPr>
        <w:t xml:space="preserve">– </w:t>
      </w:r>
      <w:r w:rsidR="00D4301B">
        <w:rPr>
          <w:rFonts w:asciiTheme="minorHAnsi" w:hAnsiTheme="minorHAnsi" w:cstheme="minorHAnsi"/>
          <w:sz w:val="22"/>
          <w:szCs w:val="22"/>
        </w:rPr>
        <w:t xml:space="preserve">Cllr </w:t>
      </w:r>
      <w:r w:rsidR="00FE31BE">
        <w:rPr>
          <w:rFonts w:asciiTheme="minorHAnsi" w:hAnsiTheme="minorHAnsi" w:cstheme="minorHAnsi"/>
          <w:sz w:val="22"/>
          <w:szCs w:val="22"/>
        </w:rPr>
        <w:t>Monro dec</w:t>
      </w:r>
      <w:r w:rsidR="00E10FA6">
        <w:rPr>
          <w:rFonts w:asciiTheme="minorHAnsi" w:hAnsiTheme="minorHAnsi" w:cstheme="minorHAnsi"/>
          <w:sz w:val="22"/>
          <w:szCs w:val="22"/>
        </w:rPr>
        <w:t>l</w:t>
      </w:r>
      <w:r w:rsidR="00FE31BE">
        <w:rPr>
          <w:rFonts w:asciiTheme="minorHAnsi" w:hAnsiTheme="minorHAnsi" w:cstheme="minorHAnsi"/>
          <w:sz w:val="22"/>
          <w:szCs w:val="22"/>
        </w:rPr>
        <w:t>ared a pecuniary interest on planning applicat</w:t>
      </w:r>
      <w:r w:rsidR="00FA4DE9">
        <w:rPr>
          <w:rFonts w:asciiTheme="minorHAnsi" w:hAnsiTheme="minorHAnsi" w:cstheme="minorHAnsi"/>
          <w:sz w:val="22"/>
          <w:szCs w:val="22"/>
        </w:rPr>
        <w:t xml:space="preserve">ion </w:t>
      </w:r>
      <w:r w:rsidR="00D94915" w:rsidRPr="00D94915">
        <w:rPr>
          <w:rFonts w:asciiTheme="minorHAnsi" w:hAnsiTheme="minorHAnsi" w:cstheme="minorHAnsi"/>
          <w:sz w:val="22"/>
          <w:szCs w:val="22"/>
        </w:rPr>
        <w:t>RR/2022/653</w:t>
      </w:r>
      <w:r w:rsidR="00D94915">
        <w:rPr>
          <w:rFonts w:asciiTheme="minorHAnsi" w:hAnsiTheme="minorHAnsi" w:cstheme="minorHAnsi"/>
          <w:sz w:val="22"/>
          <w:szCs w:val="22"/>
        </w:rPr>
        <w:t>.</w:t>
      </w:r>
    </w:p>
    <w:p w14:paraId="4717C192" w14:textId="77777777" w:rsidR="00CD3F44" w:rsidRDefault="00CD3F44" w:rsidP="00CD3F44">
      <w:pPr>
        <w:ind w:left="567" w:hanging="567"/>
        <w:rPr>
          <w:rFonts w:asciiTheme="minorHAnsi" w:eastAsia="Arial" w:hAnsiTheme="minorHAnsi" w:cstheme="minorHAnsi"/>
          <w:sz w:val="10"/>
          <w:szCs w:val="10"/>
        </w:rPr>
      </w:pPr>
    </w:p>
    <w:p w14:paraId="7569E117" w14:textId="77777777" w:rsidR="00CD3F44" w:rsidRDefault="00CD3F44" w:rsidP="00804D94">
      <w:pPr>
        <w:pStyle w:val="Heading2"/>
        <w:numPr>
          <w:ilvl w:val="0"/>
          <w:numId w:val="8"/>
        </w:numPr>
        <w:tabs>
          <w:tab w:val="left" w:pos="949"/>
        </w:tabs>
        <w:ind w:left="567" w:hanging="567"/>
        <w:contextualSpacing/>
        <w:rPr>
          <w:rFonts w:asciiTheme="minorHAnsi" w:hAnsiTheme="minorHAnsi" w:cstheme="minorHAnsi"/>
          <w:sz w:val="22"/>
          <w:szCs w:val="22"/>
        </w:rPr>
      </w:pPr>
      <w:bookmarkStart w:id="2" w:name="1._Election_of_Chairman"/>
      <w:bookmarkEnd w:id="2"/>
      <w:r>
        <w:rPr>
          <w:rFonts w:asciiTheme="minorHAnsi" w:hAnsiTheme="minorHAnsi" w:cstheme="minorHAnsi"/>
          <w:spacing w:val="-2"/>
          <w:sz w:val="22"/>
          <w:szCs w:val="22"/>
        </w:rPr>
        <w:t>Questions</w:t>
      </w:r>
      <w:r>
        <w:rPr>
          <w:rFonts w:asciiTheme="minorHAnsi" w:hAnsiTheme="minorHAnsi" w:cstheme="minorHAnsi"/>
          <w:spacing w:val="-1"/>
          <w:sz w:val="22"/>
          <w:szCs w:val="22"/>
        </w:rPr>
        <w:t xml:space="preserve"> from</w:t>
      </w:r>
      <w:r>
        <w:rPr>
          <w:rFonts w:asciiTheme="minorHAnsi" w:hAnsiTheme="minorHAnsi" w:cstheme="minorHAnsi"/>
          <w:spacing w:val="-3"/>
          <w:sz w:val="22"/>
          <w:szCs w:val="22"/>
        </w:rPr>
        <w:t xml:space="preserve"> </w:t>
      </w:r>
      <w:r>
        <w:rPr>
          <w:rFonts w:asciiTheme="minorHAnsi" w:hAnsiTheme="minorHAnsi" w:cstheme="minorHAnsi"/>
          <w:spacing w:val="-1"/>
          <w:sz w:val="22"/>
          <w:szCs w:val="22"/>
        </w:rPr>
        <w:t xml:space="preserve">Members </w:t>
      </w:r>
      <w:r>
        <w:rPr>
          <w:rFonts w:asciiTheme="minorHAnsi" w:hAnsiTheme="minorHAnsi" w:cstheme="minorHAnsi"/>
          <w:spacing w:val="-3"/>
          <w:sz w:val="22"/>
          <w:szCs w:val="22"/>
        </w:rPr>
        <w:t>of</w:t>
      </w:r>
      <w:r>
        <w:rPr>
          <w:rFonts w:asciiTheme="minorHAnsi" w:hAnsiTheme="minorHAnsi" w:cstheme="minorHAnsi"/>
          <w:spacing w:val="-2"/>
          <w:sz w:val="22"/>
          <w:szCs w:val="22"/>
        </w:rPr>
        <w:t xml:space="preserve"> </w:t>
      </w:r>
      <w:r>
        <w:rPr>
          <w:rFonts w:asciiTheme="minorHAnsi" w:hAnsiTheme="minorHAnsi" w:cstheme="minorHAnsi"/>
          <w:spacing w:val="-1"/>
          <w:sz w:val="22"/>
          <w:szCs w:val="22"/>
        </w:rPr>
        <w:t>the Public</w:t>
      </w:r>
    </w:p>
    <w:p w14:paraId="79ED3480" w14:textId="77777777" w:rsidR="00CD3F44" w:rsidRDefault="00CD3F44" w:rsidP="00CD3F44">
      <w:pPr>
        <w:pStyle w:val="BodyText"/>
        <w:spacing w:line="256" w:lineRule="auto"/>
        <w:ind w:left="567" w:hanging="567"/>
        <w:rPr>
          <w:rFonts w:asciiTheme="minorHAnsi" w:hAnsiTheme="minorHAnsi" w:cstheme="minorHAnsi"/>
          <w:sz w:val="10"/>
          <w:szCs w:val="10"/>
        </w:rPr>
      </w:pPr>
    </w:p>
    <w:p w14:paraId="2CD33622" w14:textId="77777777" w:rsidR="00732A56" w:rsidRPr="004E6CE4" w:rsidRDefault="005D1092" w:rsidP="00732A56">
      <w:pPr>
        <w:pStyle w:val="ListParagraph"/>
        <w:widowControl w:val="0"/>
        <w:numPr>
          <w:ilvl w:val="0"/>
          <w:numId w:val="8"/>
        </w:numPr>
        <w:tabs>
          <w:tab w:val="left" w:pos="949"/>
        </w:tabs>
        <w:ind w:left="567" w:hanging="567"/>
        <w:contextualSpacing/>
        <w:rPr>
          <w:rFonts w:asciiTheme="minorHAnsi" w:eastAsia="Arial" w:hAnsiTheme="minorHAnsi" w:cstheme="minorHAnsi"/>
          <w:color w:val="000000" w:themeColor="text1"/>
          <w:sz w:val="22"/>
          <w:szCs w:val="22"/>
        </w:rPr>
      </w:pPr>
      <w:r>
        <w:rPr>
          <w:rFonts w:asciiTheme="minorHAnsi" w:eastAsia="Arial" w:hAnsiTheme="minorHAnsi" w:cstheme="minorHAnsi"/>
          <w:b/>
          <w:bCs/>
          <w:color w:val="000000" w:themeColor="text1"/>
          <w:sz w:val="22"/>
          <w:szCs w:val="22"/>
        </w:rPr>
        <w:t>Correspondence to the Clerk</w:t>
      </w:r>
    </w:p>
    <w:p w14:paraId="4089A3DE" w14:textId="77777777" w:rsidR="00433D32" w:rsidRDefault="004E6CE4" w:rsidP="004E6CE4">
      <w:pPr>
        <w:pStyle w:val="ListParagraph"/>
        <w:widowControl w:val="0"/>
        <w:numPr>
          <w:ilvl w:val="1"/>
          <w:numId w:val="8"/>
        </w:numPr>
        <w:tabs>
          <w:tab w:val="left" w:pos="1134"/>
        </w:tabs>
        <w:ind w:left="1134" w:hanging="567"/>
        <w:contextualSpacing/>
        <w:rPr>
          <w:rFonts w:asciiTheme="minorHAnsi" w:eastAsia="Arial" w:hAnsiTheme="minorHAnsi" w:cstheme="minorHAnsi"/>
          <w:b/>
          <w:bCs/>
          <w:color w:val="FF0000"/>
          <w:sz w:val="22"/>
          <w:szCs w:val="22"/>
        </w:rPr>
      </w:pPr>
      <w:r w:rsidRPr="004E6CE4">
        <w:rPr>
          <w:rFonts w:asciiTheme="minorHAnsi" w:eastAsia="Arial" w:hAnsiTheme="minorHAnsi" w:cstheme="minorHAnsi"/>
          <w:color w:val="000000" w:themeColor="text1"/>
          <w:sz w:val="22"/>
          <w:szCs w:val="22"/>
        </w:rPr>
        <w:t xml:space="preserve">It was noted that </w:t>
      </w:r>
      <w:r>
        <w:rPr>
          <w:rFonts w:asciiTheme="minorHAnsi" w:eastAsia="Arial" w:hAnsiTheme="minorHAnsi" w:cstheme="minorHAnsi"/>
          <w:color w:val="000000" w:themeColor="text1"/>
          <w:sz w:val="22"/>
          <w:szCs w:val="22"/>
        </w:rPr>
        <w:t xml:space="preserve">Rother District Council (RDC) had refused a meeting with the Parish Council </w:t>
      </w:r>
      <w:r w:rsidR="00433D32">
        <w:rPr>
          <w:rFonts w:asciiTheme="minorHAnsi" w:eastAsia="Arial" w:hAnsiTheme="minorHAnsi" w:cstheme="minorHAnsi"/>
          <w:color w:val="000000" w:themeColor="text1"/>
          <w:sz w:val="22"/>
          <w:szCs w:val="22"/>
        </w:rPr>
        <w:t>to discuss concerns over planning matters including 1 Stablefields and enforcement matters.  The reason given was because of the legal action Westfield Parish Council was taking on Westfield Down despite Myles Joyce not being involved in the matter.</w:t>
      </w:r>
      <w:r>
        <w:rPr>
          <w:rFonts w:asciiTheme="minorHAnsi" w:eastAsia="Arial" w:hAnsiTheme="minorHAnsi" w:cstheme="minorHAnsi"/>
          <w:b/>
          <w:bCs/>
          <w:color w:val="FF0000"/>
          <w:sz w:val="22"/>
          <w:szCs w:val="22"/>
        </w:rPr>
        <w:tab/>
      </w:r>
    </w:p>
    <w:p w14:paraId="5506BA13" w14:textId="14C6E232" w:rsidR="00732A56" w:rsidRPr="007526B7" w:rsidRDefault="007526B7" w:rsidP="004E6CE4">
      <w:pPr>
        <w:pStyle w:val="ListParagraph"/>
        <w:widowControl w:val="0"/>
        <w:numPr>
          <w:ilvl w:val="1"/>
          <w:numId w:val="8"/>
        </w:numPr>
        <w:tabs>
          <w:tab w:val="left" w:pos="1134"/>
        </w:tabs>
        <w:ind w:left="1134" w:hanging="567"/>
        <w:contextualSpacing/>
        <w:rPr>
          <w:rFonts w:asciiTheme="minorHAnsi" w:eastAsia="Arial" w:hAnsiTheme="minorHAnsi" w:cstheme="minorHAnsi"/>
          <w:color w:val="FF0000"/>
          <w:sz w:val="22"/>
          <w:szCs w:val="22"/>
        </w:rPr>
      </w:pPr>
      <w:r w:rsidRPr="007526B7">
        <w:rPr>
          <w:rFonts w:asciiTheme="minorHAnsi" w:eastAsia="Arial" w:hAnsiTheme="minorHAnsi" w:cstheme="minorHAnsi"/>
          <w:color w:val="000000" w:themeColor="text1"/>
          <w:sz w:val="22"/>
          <w:szCs w:val="22"/>
        </w:rPr>
        <w:t>The Clerk also noted that she had been made aware th</w:t>
      </w:r>
      <w:r>
        <w:rPr>
          <w:rFonts w:asciiTheme="minorHAnsi" w:eastAsia="Arial" w:hAnsiTheme="minorHAnsi" w:cstheme="minorHAnsi"/>
          <w:color w:val="000000" w:themeColor="text1"/>
          <w:sz w:val="22"/>
          <w:szCs w:val="22"/>
        </w:rPr>
        <w:t>at</w:t>
      </w:r>
      <w:r w:rsidRPr="007526B7">
        <w:rPr>
          <w:rFonts w:asciiTheme="minorHAnsi" w:eastAsia="Arial" w:hAnsiTheme="minorHAnsi" w:cstheme="minorHAnsi"/>
          <w:color w:val="000000" w:themeColor="text1"/>
          <w:sz w:val="22"/>
          <w:szCs w:val="22"/>
        </w:rPr>
        <w:t xml:space="preserve"> the planning ‘D list’</w:t>
      </w:r>
      <w:r w:rsidR="007F088D">
        <w:rPr>
          <w:rFonts w:asciiTheme="minorHAnsi" w:eastAsia="Arial" w:hAnsiTheme="minorHAnsi" w:cstheme="minorHAnsi"/>
          <w:color w:val="000000" w:themeColor="text1"/>
          <w:sz w:val="22"/>
          <w:szCs w:val="22"/>
        </w:rPr>
        <w:t xml:space="preserve"> where District Cllrs used to be informed on </w:t>
      </w:r>
      <w:proofErr w:type="gramStart"/>
      <w:r w:rsidR="007F088D">
        <w:rPr>
          <w:rFonts w:asciiTheme="minorHAnsi" w:eastAsia="Arial" w:hAnsiTheme="minorHAnsi" w:cstheme="minorHAnsi"/>
          <w:color w:val="000000" w:themeColor="text1"/>
          <w:sz w:val="22"/>
          <w:szCs w:val="22"/>
        </w:rPr>
        <w:t>officers</w:t>
      </w:r>
      <w:proofErr w:type="gramEnd"/>
      <w:r w:rsidR="007F088D">
        <w:rPr>
          <w:rFonts w:asciiTheme="minorHAnsi" w:eastAsia="Arial" w:hAnsiTheme="minorHAnsi" w:cstheme="minorHAnsi"/>
          <w:color w:val="000000" w:themeColor="text1"/>
          <w:sz w:val="22"/>
          <w:szCs w:val="22"/>
        </w:rPr>
        <w:t xml:space="preserve"> decisions and then had the opportunity to call the application in had </w:t>
      </w:r>
      <w:r w:rsidR="00915E2D">
        <w:rPr>
          <w:rFonts w:asciiTheme="minorHAnsi" w:eastAsia="Arial" w:hAnsiTheme="minorHAnsi" w:cstheme="minorHAnsi"/>
          <w:color w:val="000000" w:themeColor="text1"/>
          <w:sz w:val="22"/>
          <w:szCs w:val="22"/>
        </w:rPr>
        <w:t xml:space="preserve">ceased.  </w:t>
      </w:r>
      <w:proofErr w:type="gramStart"/>
      <w:r w:rsidR="00915E2D">
        <w:rPr>
          <w:rFonts w:asciiTheme="minorHAnsi" w:eastAsia="Arial" w:hAnsiTheme="minorHAnsi" w:cstheme="minorHAnsi"/>
          <w:color w:val="000000" w:themeColor="text1"/>
          <w:sz w:val="22"/>
          <w:szCs w:val="22"/>
        </w:rPr>
        <w:t>Instead</w:t>
      </w:r>
      <w:proofErr w:type="gramEnd"/>
      <w:r w:rsidR="00915E2D">
        <w:rPr>
          <w:rFonts w:asciiTheme="minorHAnsi" w:eastAsia="Arial" w:hAnsiTheme="minorHAnsi" w:cstheme="minorHAnsi"/>
          <w:color w:val="000000" w:themeColor="text1"/>
          <w:sz w:val="22"/>
          <w:szCs w:val="22"/>
        </w:rPr>
        <w:t xml:space="preserve"> there is now only a two week window for District Cllrs to call in applications.  This also applies to Parish Councils only having a </w:t>
      </w:r>
      <w:proofErr w:type="gramStart"/>
      <w:r w:rsidR="00915E2D">
        <w:rPr>
          <w:rFonts w:asciiTheme="minorHAnsi" w:eastAsia="Arial" w:hAnsiTheme="minorHAnsi" w:cstheme="minorHAnsi"/>
          <w:color w:val="000000" w:themeColor="text1"/>
          <w:sz w:val="22"/>
          <w:szCs w:val="22"/>
        </w:rPr>
        <w:t>two week</w:t>
      </w:r>
      <w:proofErr w:type="gramEnd"/>
      <w:r w:rsidR="00915E2D">
        <w:rPr>
          <w:rFonts w:asciiTheme="minorHAnsi" w:eastAsia="Arial" w:hAnsiTheme="minorHAnsi" w:cstheme="minorHAnsi"/>
          <w:color w:val="000000" w:themeColor="text1"/>
          <w:sz w:val="22"/>
          <w:szCs w:val="22"/>
        </w:rPr>
        <w:t xml:space="preserve"> opportunity to ask their District Cllrs to call in an application despite </w:t>
      </w:r>
      <w:r w:rsidR="00AD27C1">
        <w:rPr>
          <w:rFonts w:asciiTheme="minorHAnsi" w:eastAsia="Arial" w:hAnsiTheme="minorHAnsi" w:cstheme="minorHAnsi"/>
          <w:color w:val="000000" w:themeColor="text1"/>
          <w:sz w:val="22"/>
          <w:szCs w:val="22"/>
        </w:rPr>
        <w:t>Parish Councils usually only meeting monthly.  This is not a statutory requirement it is the choic</w:t>
      </w:r>
      <w:r w:rsidR="000738D6">
        <w:rPr>
          <w:rFonts w:asciiTheme="minorHAnsi" w:eastAsia="Arial" w:hAnsiTheme="minorHAnsi" w:cstheme="minorHAnsi"/>
          <w:color w:val="000000" w:themeColor="text1"/>
          <w:sz w:val="22"/>
          <w:szCs w:val="22"/>
        </w:rPr>
        <w:t>e of the District Council.</w:t>
      </w:r>
    </w:p>
    <w:p w14:paraId="59383FB1" w14:textId="7F85637A" w:rsidR="005D1092" w:rsidRPr="008D1552" w:rsidRDefault="005D1092" w:rsidP="008624D7">
      <w:pPr>
        <w:widowControl w:val="0"/>
        <w:tabs>
          <w:tab w:val="left" w:pos="567"/>
        </w:tabs>
        <w:ind w:left="567"/>
        <w:contextualSpacing/>
        <w:rPr>
          <w:rFonts w:asciiTheme="minorHAnsi" w:eastAsia="Arial" w:hAnsiTheme="minorHAnsi" w:cstheme="minorHAnsi"/>
          <w:b/>
          <w:bCs/>
          <w:color w:val="FF0000"/>
          <w:sz w:val="12"/>
          <w:szCs w:val="12"/>
        </w:rPr>
      </w:pPr>
    </w:p>
    <w:p w14:paraId="298C1AC0" w14:textId="662AD746" w:rsidR="001533D9" w:rsidRPr="00CA1532" w:rsidRDefault="00CD3F44" w:rsidP="00804D94">
      <w:pPr>
        <w:pStyle w:val="ListParagraph"/>
        <w:widowControl w:val="0"/>
        <w:numPr>
          <w:ilvl w:val="0"/>
          <w:numId w:val="8"/>
        </w:numPr>
        <w:tabs>
          <w:tab w:val="left" w:pos="949"/>
        </w:tabs>
        <w:ind w:left="567" w:hanging="567"/>
        <w:contextualSpacing/>
        <w:rPr>
          <w:rFonts w:asciiTheme="minorHAnsi" w:eastAsia="Arial" w:hAnsiTheme="minorHAnsi" w:cstheme="minorHAnsi"/>
          <w:b/>
          <w:bCs/>
          <w:color w:val="FF0000"/>
          <w:sz w:val="22"/>
          <w:szCs w:val="22"/>
        </w:rPr>
      </w:pPr>
      <w:r w:rsidRPr="00CA1532">
        <w:rPr>
          <w:rFonts w:asciiTheme="minorHAnsi" w:hAnsiTheme="minorHAnsi" w:cstheme="minorHAnsi"/>
          <w:b/>
          <w:bCs/>
          <w:spacing w:val="-1"/>
          <w:sz w:val="22"/>
          <w:szCs w:val="22"/>
        </w:rPr>
        <w:t xml:space="preserve">Minutes </w:t>
      </w:r>
      <w:r w:rsidRPr="00CA1532">
        <w:rPr>
          <w:rFonts w:asciiTheme="minorHAnsi" w:hAnsiTheme="minorHAnsi" w:cstheme="minorHAnsi"/>
          <w:b/>
          <w:bCs/>
          <w:spacing w:val="-3"/>
          <w:sz w:val="22"/>
          <w:szCs w:val="22"/>
        </w:rPr>
        <w:t>of</w:t>
      </w:r>
      <w:r w:rsidRPr="00CA1532">
        <w:rPr>
          <w:rFonts w:asciiTheme="minorHAnsi" w:hAnsiTheme="minorHAnsi" w:cstheme="minorHAnsi"/>
          <w:b/>
          <w:bCs/>
          <w:spacing w:val="2"/>
          <w:sz w:val="22"/>
          <w:szCs w:val="22"/>
        </w:rPr>
        <w:t xml:space="preserve"> Full Council </w:t>
      </w:r>
      <w:r w:rsidRPr="00CA1532">
        <w:rPr>
          <w:rFonts w:asciiTheme="minorHAnsi" w:hAnsiTheme="minorHAnsi" w:cstheme="minorHAnsi"/>
          <w:b/>
          <w:bCs/>
          <w:spacing w:val="-1"/>
          <w:sz w:val="22"/>
          <w:szCs w:val="22"/>
        </w:rPr>
        <w:t xml:space="preserve">Meeting held on the </w:t>
      </w:r>
      <w:proofErr w:type="gramStart"/>
      <w:r w:rsidR="00282A9A">
        <w:rPr>
          <w:rFonts w:asciiTheme="minorHAnsi" w:hAnsiTheme="minorHAnsi" w:cstheme="minorHAnsi"/>
          <w:b/>
          <w:bCs/>
          <w:spacing w:val="-1"/>
          <w:sz w:val="22"/>
          <w:szCs w:val="22"/>
        </w:rPr>
        <w:t>9</w:t>
      </w:r>
      <w:r w:rsidR="00282A9A" w:rsidRPr="00282A9A">
        <w:rPr>
          <w:rFonts w:asciiTheme="minorHAnsi" w:hAnsiTheme="minorHAnsi" w:cstheme="minorHAnsi"/>
          <w:b/>
          <w:bCs/>
          <w:spacing w:val="-1"/>
          <w:sz w:val="22"/>
          <w:szCs w:val="22"/>
          <w:vertAlign w:val="superscript"/>
        </w:rPr>
        <w:t>th</w:t>
      </w:r>
      <w:proofErr w:type="gramEnd"/>
      <w:r w:rsidR="00282A9A">
        <w:rPr>
          <w:rFonts w:asciiTheme="minorHAnsi" w:hAnsiTheme="minorHAnsi" w:cstheme="minorHAnsi"/>
          <w:b/>
          <w:bCs/>
          <w:spacing w:val="-1"/>
          <w:sz w:val="22"/>
          <w:szCs w:val="22"/>
        </w:rPr>
        <w:t xml:space="preserve"> March 2022</w:t>
      </w:r>
    </w:p>
    <w:p w14:paraId="1C040A2A" w14:textId="02B239BF" w:rsidR="00CD3F44" w:rsidRPr="00CA1532" w:rsidRDefault="001533D9" w:rsidP="001533D9">
      <w:pPr>
        <w:pStyle w:val="ListParagraph"/>
        <w:ind w:hanging="153"/>
        <w:rPr>
          <w:rFonts w:asciiTheme="minorHAnsi" w:hAnsiTheme="minorHAnsi" w:cstheme="minorHAnsi"/>
          <w:b/>
          <w:bCs/>
          <w:spacing w:val="-4"/>
          <w:sz w:val="22"/>
          <w:szCs w:val="22"/>
        </w:rPr>
      </w:pPr>
      <w:r w:rsidRPr="00CA1532">
        <w:rPr>
          <w:rFonts w:asciiTheme="minorHAnsi" w:hAnsiTheme="minorHAnsi" w:cstheme="minorHAnsi"/>
          <w:b/>
          <w:sz w:val="22"/>
          <w:szCs w:val="22"/>
        </w:rPr>
        <w:t xml:space="preserve">RESOLVED – </w:t>
      </w:r>
      <w:r w:rsidRPr="00CA1532">
        <w:rPr>
          <w:rFonts w:asciiTheme="minorHAnsi" w:hAnsiTheme="minorHAnsi" w:cstheme="minorHAnsi"/>
          <w:bCs/>
          <w:sz w:val="22"/>
          <w:szCs w:val="22"/>
        </w:rPr>
        <w:t>The</w:t>
      </w:r>
      <w:r w:rsidRPr="00CA1532">
        <w:rPr>
          <w:rFonts w:asciiTheme="minorHAnsi" w:hAnsiTheme="minorHAnsi" w:cstheme="minorHAnsi"/>
          <w:b/>
          <w:sz w:val="22"/>
          <w:szCs w:val="22"/>
        </w:rPr>
        <w:t xml:space="preserve"> </w:t>
      </w:r>
      <w:r w:rsidRPr="00CA1532">
        <w:rPr>
          <w:rFonts w:asciiTheme="minorHAnsi" w:hAnsiTheme="minorHAnsi" w:cstheme="minorHAnsi"/>
          <w:sz w:val="22"/>
          <w:szCs w:val="22"/>
        </w:rPr>
        <w:t>minutes</w:t>
      </w:r>
      <w:r w:rsidRPr="00CA1532">
        <w:rPr>
          <w:rFonts w:asciiTheme="minorHAnsi" w:hAnsiTheme="minorHAnsi" w:cstheme="minorHAnsi"/>
          <w:b/>
          <w:bCs/>
          <w:sz w:val="22"/>
          <w:szCs w:val="22"/>
        </w:rPr>
        <w:t xml:space="preserve"> </w:t>
      </w:r>
      <w:r w:rsidRPr="00CA1532">
        <w:rPr>
          <w:rFonts w:asciiTheme="minorHAnsi" w:hAnsiTheme="minorHAnsi" w:cstheme="minorHAnsi"/>
          <w:sz w:val="22"/>
          <w:szCs w:val="22"/>
        </w:rPr>
        <w:t>were approved and signed by the Chairman</w:t>
      </w:r>
      <w:r w:rsidR="005D1092">
        <w:rPr>
          <w:rFonts w:asciiTheme="minorHAnsi" w:hAnsiTheme="minorHAnsi" w:cstheme="minorHAnsi"/>
          <w:sz w:val="22"/>
          <w:szCs w:val="22"/>
        </w:rPr>
        <w:t xml:space="preserve"> with no matters arising.</w:t>
      </w:r>
    </w:p>
    <w:p w14:paraId="6184EBE4" w14:textId="77777777" w:rsidR="00CD3F44" w:rsidRDefault="00CD3F44" w:rsidP="00CD3F44">
      <w:pPr>
        <w:pStyle w:val="Heading2"/>
        <w:tabs>
          <w:tab w:val="left" w:pos="949"/>
        </w:tabs>
        <w:ind w:left="426" w:firstLine="0"/>
        <w:rPr>
          <w:rFonts w:asciiTheme="minorHAnsi" w:hAnsiTheme="minorHAnsi" w:cstheme="minorHAnsi"/>
          <w:sz w:val="12"/>
          <w:szCs w:val="12"/>
        </w:rPr>
      </w:pPr>
    </w:p>
    <w:p w14:paraId="52350C95" w14:textId="77777777" w:rsidR="00F55BCF" w:rsidRPr="008624D7" w:rsidRDefault="00F55BCF" w:rsidP="007C3238">
      <w:pPr>
        <w:pStyle w:val="ListParagraph"/>
        <w:widowControl w:val="0"/>
        <w:numPr>
          <w:ilvl w:val="0"/>
          <w:numId w:val="8"/>
        </w:numPr>
        <w:tabs>
          <w:tab w:val="left" w:pos="748"/>
        </w:tabs>
        <w:autoSpaceDE w:val="0"/>
        <w:autoSpaceDN w:val="0"/>
        <w:spacing w:line="259" w:lineRule="auto"/>
        <w:ind w:left="567" w:right="612" w:hanging="567"/>
        <w:rPr>
          <w:rFonts w:asciiTheme="minorHAnsi" w:hAnsiTheme="minorHAnsi" w:cstheme="minorHAnsi"/>
          <w:b/>
          <w:bCs/>
          <w:sz w:val="22"/>
          <w:szCs w:val="22"/>
        </w:rPr>
      </w:pPr>
      <w:r w:rsidRPr="008624D7">
        <w:rPr>
          <w:rFonts w:asciiTheme="minorHAnsi" w:hAnsiTheme="minorHAnsi" w:cstheme="minorHAnsi"/>
          <w:b/>
          <w:bCs/>
          <w:sz w:val="22"/>
          <w:szCs w:val="22"/>
        </w:rPr>
        <w:t>Appointment of Working Groups and</w:t>
      </w:r>
      <w:r w:rsidRPr="008624D7">
        <w:rPr>
          <w:rFonts w:asciiTheme="minorHAnsi" w:hAnsiTheme="minorHAnsi" w:cstheme="minorHAnsi"/>
          <w:b/>
          <w:bCs/>
          <w:spacing w:val="-8"/>
          <w:sz w:val="22"/>
          <w:szCs w:val="22"/>
        </w:rPr>
        <w:t xml:space="preserve"> </w:t>
      </w:r>
      <w:r w:rsidRPr="008624D7">
        <w:rPr>
          <w:rFonts w:asciiTheme="minorHAnsi" w:hAnsiTheme="minorHAnsi" w:cstheme="minorHAnsi"/>
          <w:b/>
          <w:bCs/>
          <w:sz w:val="22"/>
          <w:szCs w:val="22"/>
        </w:rPr>
        <w:t>Committees and Parish Council Representatives</w:t>
      </w:r>
    </w:p>
    <w:p w14:paraId="5830914F" w14:textId="64D920C8" w:rsidR="00F55BCF" w:rsidRPr="008624D7" w:rsidRDefault="007C3238" w:rsidP="007C3238">
      <w:pPr>
        <w:pStyle w:val="ListParagraph"/>
        <w:widowControl w:val="0"/>
        <w:tabs>
          <w:tab w:val="left" w:pos="748"/>
        </w:tabs>
        <w:autoSpaceDE w:val="0"/>
        <w:autoSpaceDN w:val="0"/>
        <w:spacing w:line="259" w:lineRule="auto"/>
        <w:ind w:left="567" w:right="612" w:hanging="567"/>
        <w:rPr>
          <w:rFonts w:asciiTheme="minorHAnsi" w:hAnsiTheme="minorHAnsi" w:cstheme="minorHAnsi"/>
          <w:sz w:val="22"/>
          <w:szCs w:val="22"/>
        </w:rPr>
      </w:pPr>
      <w:r w:rsidRPr="008624D7">
        <w:rPr>
          <w:rFonts w:asciiTheme="minorHAnsi" w:hAnsiTheme="minorHAnsi" w:cstheme="minorHAnsi"/>
          <w:sz w:val="22"/>
          <w:szCs w:val="22"/>
        </w:rPr>
        <w:tab/>
      </w:r>
      <w:r w:rsidR="00F55BCF" w:rsidRPr="008624D7">
        <w:rPr>
          <w:rFonts w:asciiTheme="minorHAnsi" w:hAnsiTheme="minorHAnsi" w:cstheme="minorHAnsi"/>
          <w:sz w:val="22"/>
          <w:szCs w:val="22"/>
        </w:rPr>
        <w:t xml:space="preserve">Councillors </w:t>
      </w:r>
      <w:r w:rsidR="008D631F">
        <w:rPr>
          <w:rFonts w:asciiTheme="minorHAnsi" w:hAnsiTheme="minorHAnsi" w:cstheme="minorHAnsi"/>
          <w:sz w:val="22"/>
          <w:szCs w:val="22"/>
        </w:rPr>
        <w:t>have deferred this item until next month.</w:t>
      </w:r>
    </w:p>
    <w:p w14:paraId="5EF6F857" w14:textId="77777777" w:rsidR="007C3238" w:rsidRPr="007C3238" w:rsidRDefault="007C3238" w:rsidP="00F55BCF">
      <w:pPr>
        <w:pStyle w:val="ListParagraph"/>
        <w:widowControl w:val="0"/>
        <w:tabs>
          <w:tab w:val="left" w:pos="748"/>
        </w:tabs>
        <w:autoSpaceDE w:val="0"/>
        <w:autoSpaceDN w:val="0"/>
        <w:spacing w:line="259" w:lineRule="auto"/>
        <w:ind w:left="426" w:right="612"/>
        <w:rPr>
          <w:rFonts w:asciiTheme="minorHAnsi" w:hAnsiTheme="minorHAnsi" w:cstheme="minorHAnsi"/>
          <w:sz w:val="12"/>
          <w:szCs w:val="12"/>
        </w:rPr>
      </w:pPr>
    </w:p>
    <w:p w14:paraId="435A67CA" w14:textId="051C0668" w:rsidR="00CD3F44" w:rsidRPr="003F7A1C" w:rsidRDefault="00CD3F44" w:rsidP="00804D94">
      <w:pPr>
        <w:pStyle w:val="ListParagraph"/>
        <w:numPr>
          <w:ilvl w:val="0"/>
          <w:numId w:val="8"/>
        </w:numPr>
        <w:ind w:left="567" w:hanging="565"/>
        <w:rPr>
          <w:rStyle w:val="Hyperlink"/>
          <w:rFonts w:asciiTheme="minorHAnsi" w:eastAsia="Arial" w:hAnsiTheme="minorHAnsi" w:cstheme="minorHAnsi"/>
          <w:sz w:val="22"/>
          <w:szCs w:val="22"/>
        </w:rPr>
      </w:pPr>
      <w:r w:rsidRPr="003F7A1C">
        <w:rPr>
          <w:rFonts w:asciiTheme="minorHAnsi" w:hAnsiTheme="minorHAnsi" w:cstheme="minorHAnsi"/>
          <w:b/>
          <w:bCs/>
          <w:sz w:val="22"/>
          <w:szCs w:val="22"/>
        </w:rPr>
        <w:t xml:space="preserve">Planning Applications </w:t>
      </w:r>
      <w:r w:rsidRPr="003F7A1C">
        <w:rPr>
          <w:rFonts w:asciiTheme="minorHAnsi" w:hAnsiTheme="minorHAnsi" w:cstheme="minorHAnsi"/>
          <w:sz w:val="22"/>
          <w:szCs w:val="22"/>
        </w:rPr>
        <w:t>– Councillors review</w:t>
      </w:r>
      <w:r w:rsidR="0014187A">
        <w:rPr>
          <w:rFonts w:asciiTheme="minorHAnsi" w:hAnsiTheme="minorHAnsi" w:cstheme="minorHAnsi"/>
          <w:sz w:val="22"/>
          <w:szCs w:val="22"/>
        </w:rPr>
        <w:t>ed</w:t>
      </w:r>
      <w:r w:rsidRPr="003F7A1C">
        <w:rPr>
          <w:rFonts w:asciiTheme="minorHAnsi" w:hAnsiTheme="minorHAnsi" w:cstheme="minorHAnsi"/>
          <w:sz w:val="22"/>
          <w:szCs w:val="22"/>
        </w:rPr>
        <w:t xml:space="preserve"> the applications received since last meeting as found at </w:t>
      </w:r>
      <w:hyperlink r:id="rId11" w:history="1">
        <w:r w:rsidRPr="003F7A1C">
          <w:rPr>
            <w:rStyle w:val="Hyperlink"/>
            <w:rFonts w:asciiTheme="minorHAnsi" w:eastAsia="Arial" w:hAnsiTheme="minorHAnsi" w:cstheme="minorHAnsi"/>
            <w:sz w:val="22"/>
            <w:szCs w:val="22"/>
          </w:rPr>
          <w:t>https://westfieldparishcouncil.com/comments-on-planning-applications/</w:t>
        </w:r>
      </w:hyperlink>
    </w:p>
    <w:p w14:paraId="48A32017" w14:textId="77777777" w:rsidR="004305EC" w:rsidRPr="004305EC" w:rsidRDefault="00257961" w:rsidP="008C6F50">
      <w:pPr>
        <w:numPr>
          <w:ilvl w:val="1"/>
          <w:numId w:val="8"/>
        </w:numPr>
        <w:shd w:val="clear" w:color="auto" w:fill="FFFFFF"/>
        <w:ind w:left="1134" w:hanging="567"/>
        <w:rPr>
          <w:rFonts w:asciiTheme="minorHAnsi" w:hAnsiTheme="minorHAnsi" w:cstheme="minorHAnsi"/>
          <w:color w:val="303030"/>
          <w:sz w:val="22"/>
          <w:szCs w:val="22"/>
        </w:rPr>
      </w:pPr>
      <w:r w:rsidRPr="00257961">
        <w:rPr>
          <w:rStyle w:val="Strong"/>
          <w:rFonts w:asciiTheme="minorHAnsi" w:hAnsiTheme="minorHAnsi" w:cstheme="minorHAnsi"/>
          <w:color w:val="000000" w:themeColor="text1"/>
          <w:sz w:val="22"/>
          <w:szCs w:val="22"/>
        </w:rPr>
        <w:t>RR/2022/704/P</w:t>
      </w:r>
      <w:r w:rsidRPr="00257961">
        <w:rPr>
          <w:rFonts w:asciiTheme="minorHAnsi" w:hAnsiTheme="minorHAnsi" w:cstheme="minorHAnsi"/>
          <w:color w:val="000000" w:themeColor="text1"/>
          <w:sz w:val="22"/>
          <w:szCs w:val="22"/>
        </w:rPr>
        <w:t> </w:t>
      </w:r>
      <w:r w:rsidRPr="00257961">
        <w:rPr>
          <w:rStyle w:val="Strong"/>
          <w:rFonts w:asciiTheme="minorHAnsi" w:hAnsiTheme="minorHAnsi" w:cstheme="minorHAnsi"/>
          <w:color w:val="000000" w:themeColor="text1"/>
          <w:sz w:val="22"/>
          <w:szCs w:val="22"/>
        </w:rPr>
        <w:t>– Hop and Hare Farm, Stonestile Lane, Westfield TN35 4PH</w:t>
      </w:r>
      <w:r w:rsidRPr="00257961">
        <w:rPr>
          <w:rFonts w:asciiTheme="minorHAnsi" w:hAnsiTheme="minorHAnsi" w:cstheme="minorHAnsi"/>
          <w:color w:val="000000" w:themeColor="text1"/>
          <w:sz w:val="22"/>
          <w:szCs w:val="22"/>
        </w:rPr>
        <w:t> </w:t>
      </w:r>
    </w:p>
    <w:p w14:paraId="23E69DAF" w14:textId="024C6AA0" w:rsidR="00257961" w:rsidRDefault="00257961" w:rsidP="008C6F50">
      <w:pPr>
        <w:shd w:val="clear" w:color="auto" w:fill="FFFFFF"/>
        <w:ind w:left="1134"/>
        <w:rPr>
          <w:rFonts w:asciiTheme="minorHAnsi" w:hAnsiTheme="minorHAnsi" w:cstheme="minorHAnsi"/>
          <w:color w:val="303030"/>
          <w:sz w:val="22"/>
          <w:szCs w:val="22"/>
        </w:rPr>
      </w:pPr>
      <w:r w:rsidRPr="00257961">
        <w:rPr>
          <w:rFonts w:asciiTheme="minorHAnsi" w:hAnsiTheme="minorHAnsi" w:cstheme="minorHAnsi"/>
          <w:color w:val="000000" w:themeColor="text1"/>
          <w:sz w:val="22"/>
          <w:szCs w:val="22"/>
        </w:rPr>
        <w:t>Variation of condition 6 imposed on RR/2018/888/P to allow camping equipment to the stored in the barn</w:t>
      </w:r>
      <w:r w:rsidRPr="00257961">
        <w:rPr>
          <w:rFonts w:asciiTheme="minorHAnsi" w:hAnsiTheme="minorHAnsi" w:cstheme="minorHAnsi"/>
          <w:color w:val="303030"/>
          <w:sz w:val="22"/>
          <w:szCs w:val="22"/>
        </w:rPr>
        <w:t>. </w:t>
      </w:r>
      <w:hyperlink r:id="rId12" w:history="1">
        <w:r w:rsidRPr="00257961">
          <w:rPr>
            <w:rStyle w:val="Hyperlink"/>
            <w:rFonts w:asciiTheme="minorHAnsi" w:hAnsiTheme="minorHAnsi" w:cstheme="minorHAnsi"/>
            <w:sz w:val="22"/>
            <w:szCs w:val="22"/>
          </w:rPr>
          <w:t>Click here to view application.</w:t>
        </w:r>
      </w:hyperlink>
    </w:p>
    <w:p w14:paraId="0EE58E0E" w14:textId="57422D06" w:rsidR="00DC4E76" w:rsidRPr="00061ED4" w:rsidRDefault="00DC4E76" w:rsidP="008C6F50">
      <w:pPr>
        <w:numPr>
          <w:ilvl w:val="2"/>
          <w:numId w:val="8"/>
        </w:numPr>
        <w:shd w:val="clear" w:color="auto" w:fill="FFFFFF"/>
        <w:ind w:left="1134" w:hanging="567"/>
        <w:rPr>
          <w:rFonts w:asciiTheme="minorHAnsi" w:hAnsiTheme="minorHAnsi" w:cstheme="minorHAnsi"/>
          <w:b/>
          <w:bCs/>
          <w:color w:val="303030"/>
          <w:sz w:val="22"/>
          <w:szCs w:val="22"/>
        </w:rPr>
      </w:pPr>
      <w:r w:rsidRPr="00061ED4">
        <w:rPr>
          <w:rFonts w:asciiTheme="minorHAnsi" w:hAnsiTheme="minorHAnsi" w:cstheme="minorHAnsi"/>
          <w:b/>
          <w:bCs/>
          <w:color w:val="000000" w:themeColor="text1"/>
          <w:sz w:val="22"/>
          <w:szCs w:val="22"/>
        </w:rPr>
        <w:t xml:space="preserve">Parish Council Comments </w:t>
      </w:r>
      <w:r w:rsidR="002B33A9" w:rsidRPr="00061ED4">
        <w:rPr>
          <w:rFonts w:asciiTheme="minorHAnsi" w:hAnsiTheme="minorHAnsi" w:cstheme="minorHAnsi"/>
          <w:b/>
          <w:bCs/>
          <w:color w:val="000000" w:themeColor="text1"/>
          <w:sz w:val="22"/>
          <w:szCs w:val="22"/>
        </w:rPr>
        <w:t>– OBJECT –</w:t>
      </w:r>
      <w:r w:rsidR="002B33A9" w:rsidRPr="00061ED4">
        <w:rPr>
          <w:rFonts w:asciiTheme="minorHAnsi" w:hAnsiTheme="minorHAnsi" w:cstheme="minorHAnsi"/>
          <w:b/>
          <w:bCs/>
          <w:color w:val="303030"/>
          <w:sz w:val="22"/>
          <w:szCs w:val="22"/>
        </w:rPr>
        <w:t xml:space="preserve"> </w:t>
      </w:r>
      <w:r w:rsidR="00B9456E" w:rsidRPr="00061ED4">
        <w:rPr>
          <w:rFonts w:asciiTheme="minorHAnsi" w:hAnsiTheme="minorHAnsi" w:cstheme="minorHAnsi"/>
          <w:color w:val="000000" w:themeColor="text1"/>
          <w:sz w:val="22"/>
          <w:szCs w:val="22"/>
        </w:rPr>
        <w:t>The Parish Council objected</w:t>
      </w:r>
      <w:r w:rsidR="00AB0C7A" w:rsidRPr="00061ED4">
        <w:rPr>
          <w:rFonts w:asciiTheme="minorHAnsi" w:hAnsiTheme="minorHAnsi" w:cstheme="minorHAnsi"/>
          <w:color w:val="000000" w:themeColor="text1"/>
          <w:sz w:val="22"/>
          <w:szCs w:val="22"/>
        </w:rPr>
        <w:t xml:space="preserve"> to planning applicatio</w:t>
      </w:r>
      <w:r w:rsidR="00456487" w:rsidRPr="00061ED4">
        <w:rPr>
          <w:rFonts w:asciiTheme="minorHAnsi" w:hAnsiTheme="minorHAnsi" w:cstheme="minorHAnsi"/>
          <w:color w:val="000000" w:themeColor="text1"/>
          <w:sz w:val="22"/>
          <w:szCs w:val="22"/>
        </w:rPr>
        <w:t>n</w:t>
      </w:r>
      <w:r w:rsidR="002D46D2" w:rsidRPr="00061ED4">
        <w:rPr>
          <w:rFonts w:asciiTheme="minorHAnsi" w:hAnsiTheme="minorHAnsi" w:cstheme="minorHAnsi"/>
          <w:color w:val="000000" w:themeColor="text1"/>
          <w:sz w:val="22"/>
          <w:szCs w:val="22"/>
        </w:rPr>
        <w:t xml:space="preserve"> RR/202</w:t>
      </w:r>
      <w:r w:rsidR="00061ED4" w:rsidRPr="00061ED4">
        <w:rPr>
          <w:rFonts w:asciiTheme="minorHAnsi" w:hAnsiTheme="minorHAnsi" w:cstheme="minorHAnsi"/>
          <w:color w:val="000000" w:themeColor="text1"/>
          <w:sz w:val="22"/>
          <w:szCs w:val="22"/>
        </w:rPr>
        <w:t xml:space="preserve">1/1698/P.  </w:t>
      </w:r>
      <w:r w:rsidR="00B9456E" w:rsidRPr="00061ED4">
        <w:rPr>
          <w:rFonts w:asciiTheme="minorHAnsi" w:hAnsiTheme="minorHAnsi" w:cstheme="minorHAnsi"/>
          <w:b/>
          <w:bCs/>
          <w:color w:val="303030"/>
          <w:sz w:val="22"/>
          <w:szCs w:val="22"/>
        </w:rPr>
        <w:t xml:space="preserve"> </w:t>
      </w:r>
      <w:r w:rsidR="00061ED4" w:rsidRPr="00781629">
        <w:rPr>
          <w:rFonts w:asciiTheme="minorHAnsi" w:hAnsiTheme="minorHAnsi" w:cstheme="minorHAnsi"/>
          <w:color w:val="000000" w:themeColor="text1"/>
          <w:sz w:val="22"/>
          <w:szCs w:val="22"/>
        </w:rPr>
        <w:t xml:space="preserve">The path leading down to this site is Westfield Path 50b and is a restricted byway. These rights of way only </w:t>
      </w:r>
      <w:proofErr w:type="gramStart"/>
      <w:r w:rsidR="00061ED4" w:rsidRPr="00781629">
        <w:rPr>
          <w:rFonts w:asciiTheme="minorHAnsi" w:hAnsiTheme="minorHAnsi" w:cstheme="minorHAnsi"/>
          <w:color w:val="000000" w:themeColor="text1"/>
          <w:sz w:val="22"/>
          <w:szCs w:val="22"/>
        </w:rPr>
        <w:t>allows</w:t>
      </w:r>
      <w:proofErr w:type="gramEnd"/>
      <w:r w:rsidR="00061ED4" w:rsidRPr="00781629">
        <w:rPr>
          <w:rFonts w:asciiTheme="minorHAnsi" w:hAnsiTheme="minorHAnsi" w:cstheme="minorHAnsi"/>
          <w:color w:val="000000" w:themeColor="text1"/>
          <w:sz w:val="22"/>
          <w:szCs w:val="22"/>
        </w:rPr>
        <w:t xml:space="preserve"> a right of way on foot, on horseback, or leading a horse, cycling and for any vehicles other than mechanically propelled vehicles. </w:t>
      </w:r>
      <w:proofErr w:type="gramStart"/>
      <w:r w:rsidR="00C960E7" w:rsidRPr="00781629">
        <w:rPr>
          <w:rFonts w:asciiTheme="minorHAnsi" w:hAnsiTheme="minorHAnsi" w:cstheme="minorHAnsi"/>
          <w:color w:val="000000" w:themeColor="text1"/>
          <w:sz w:val="22"/>
          <w:szCs w:val="22"/>
        </w:rPr>
        <w:t>Also</w:t>
      </w:r>
      <w:proofErr w:type="gramEnd"/>
      <w:r w:rsidR="00C960E7" w:rsidRPr="00781629">
        <w:rPr>
          <w:rFonts w:asciiTheme="minorHAnsi" w:hAnsiTheme="minorHAnsi" w:cstheme="minorHAnsi"/>
          <w:color w:val="000000" w:themeColor="text1"/>
          <w:sz w:val="22"/>
          <w:szCs w:val="22"/>
        </w:rPr>
        <w:t xml:space="preserve"> the condition in </w:t>
      </w:r>
      <w:r w:rsidR="0088222C" w:rsidRPr="00781629">
        <w:rPr>
          <w:rFonts w:asciiTheme="minorHAnsi" w:hAnsiTheme="minorHAnsi" w:cstheme="minorHAnsi"/>
          <w:color w:val="000000" w:themeColor="text1"/>
          <w:sz w:val="22"/>
          <w:szCs w:val="22"/>
        </w:rPr>
        <w:t xml:space="preserve">the planning application RR/2018/888/P state explicitly in </w:t>
      </w:r>
      <w:r w:rsidR="002135E5" w:rsidRPr="00781629">
        <w:rPr>
          <w:rFonts w:asciiTheme="minorHAnsi" w:hAnsiTheme="minorHAnsi" w:cstheme="minorHAnsi"/>
          <w:color w:val="000000" w:themeColor="text1"/>
          <w:sz w:val="22"/>
          <w:szCs w:val="22"/>
        </w:rPr>
        <w:t>condition 6 that the barn on site should only be used for the running of an agricultural unit</w:t>
      </w:r>
      <w:r w:rsidR="00536D30" w:rsidRPr="00781629">
        <w:rPr>
          <w:rFonts w:asciiTheme="minorHAnsi" w:hAnsiTheme="minorHAnsi" w:cstheme="minorHAnsi"/>
          <w:color w:val="000000" w:themeColor="text1"/>
          <w:sz w:val="22"/>
          <w:szCs w:val="22"/>
        </w:rPr>
        <w:t xml:space="preserve"> in accordance of Policy RA3 in the Local Plan.  </w:t>
      </w:r>
      <w:r w:rsidR="00781629" w:rsidRPr="00781629">
        <w:rPr>
          <w:rFonts w:asciiTheme="minorHAnsi" w:hAnsiTheme="minorHAnsi" w:cstheme="minorHAnsi"/>
          <w:color w:val="000000" w:themeColor="text1"/>
          <w:sz w:val="22"/>
          <w:szCs w:val="22"/>
        </w:rPr>
        <w:t xml:space="preserve">The </w:t>
      </w:r>
      <w:r w:rsidR="00781629" w:rsidRPr="00781629">
        <w:rPr>
          <w:rFonts w:asciiTheme="minorHAnsi" w:hAnsiTheme="minorHAnsi" w:cstheme="minorHAnsi"/>
          <w:color w:val="000000" w:themeColor="text1"/>
          <w:sz w:val="22"/>
          <w:szCs w:val="22"/>
        </w:rPr>
        <w:lastRenderedPageBreak/>
        <w:t>Parish Council does not support such an expansion of a business on an agricultural site and within the AONB.</w:t>
      </w:r>
      <w:r w:rsidR="00781629">
        <w:rPr>
          <w:rFonts w:asciiTheme="minorHAnsi" w:hAnsiTheme="minorHAnsi" w:cstheme="minorHAnsi"/>
          <w:color w:val="000000" w:themeColor="text1"/>
          <w:sz w:val="22"/>
          <w:szCs w:val="22"/>
        </w:rPr>
        <w:t xml:space="preserve">  The Parish Council hopes </w:t>
      </w:r>
      <w:r w:rsidR="00D06E71">
        <w:rPr>
          <w:rFonts w:asciiTheme="minorHAnsi" w:hAnsiTheme="minorHAnsi" w:cstheme="minorHAnsi"/>
          <w:color w:val="000000" w:themeColor="text1"/>
          <w:sz w:val="22"/>
          <w:szCs w:val="22"/>
        </w:rPr>
        <w:t>the LPA upholds their original decision on this matter.</w:t>
      </w:r>
    </w:p>
    <w:p w14:paraId="518BFBEC" w14:textId="59D0FE86" w:rsidR="004305EC" w:rsidRPr="004305EC" w:rsidRDefault="00257961" w:rsidP="007747B0">
      <w:pPr>
        <w:numPr>
          <w:ilvl w:val="1"/>
          <w:numId w:val="8"/>
        </w:numPr>
        <w:shd w:val="clear" w:color="auto" w:fill="FFFFFF"/>
        <w:ind w:left="1134" w:hanging="567"/>
        <w:rPr>
          <w:rFonts w:asciiTheme="minorHAnsi" w:hAnsiTheme="minorHAnsi" w:cstheme="minorHAnsi"/>
          <w:color w:val="303030"/>
          <w:sz w:val="22"/>
          <w:szCs w:val="22"/>
        </w:rPr>
      </w:pPr>
      <w:r w:rsidRPr="00257961">
        <w:rPr>
          <w:rStyle w:val="Strong"/>
          <w:rFonts w:asciiTheme="minorHAnsi" w:hAnsiTheme="minorHAnsi" w:cstheme="minorHAnsi"/>
          <w:color w:val="000000" w:themeColor="text1"/>
          <w:sz w:val="22"/>
          <w:szCs w:val="22"/>
        </w:rPr>
        <w:t>RR/2022/701/</w:t>
      </w:r>
      <w:r w:rsidR="00F64A07">
        <w:rPr>
          <w:rStyle w:val="Strong"/>
          <w:rFonts w:asciiTheme="minorHAnsi" w:hAnsiTheme="minorHAnsi" w:cstheme="minorHAnsi"/>
          <w:color w:val="000000" w:themeColor="text1"/>
          <w:sz w:val="22"/>
          <w:szCs w:val="22"/>
        </w:rPr>
        <w:t>P</w:t>
      </w:r>
      <w:r w:rsidRPr="00257961">
        <w:rPr>
          <w:rStyle w:val="Strong"/>
          <w:rFonts w:asciiTheme="minorHAnsi" w:hAnsiTheme="minorHAnsi" w:cstheme="minorHAnsi"/>
          <w:color w:val="000000" w:themeColor="text1"/>
          <w:sz w:val="22"/>
          <w:szCs w:val="22"/>
        </w:rPr>
        <w:t xml:space="preserve"> – Plough Inn, The Moor, Westfield TN35 4QR</w:t>
      </w:r>
      <w:r w:rsidRPr="00257961">
        <w:rPr>
          <w:rFonts w:asciiTheme="minorHAnsi" w:hAnsiTheme="minorHAnsi" w:cstheme="minorHAnsi"/>
          <w:color w:val="000000" w:themeColor="text1"/>
          <w:sz w:val="22"/>
          <w:szCs w:val="22"/>
        </w:rPr>
        <w:t> </w:t>
      </w:r>
    </w:p>
    <w:p w14:paraId="613C1525" w14:textId="0F412743" w:rsidR="00257961" w:rsidRDefault="00257961" w:rsidP="007747B0">
      <w:pPr>
        <w:shd w:val="clear" w:color="auto" w:fill="FFFFFF"/>
        <w:ind w:left="1134"/>
        <w:rPr>
          <w:rFonts w:asciiTheme="minorHAnsi" w:hAnsiTheme="minorHAnsi" w:cstheme="minorHAnsi"/>
          <w:color w:val="303030"/>
          <w:sz w:val="22"/>
          <w:szCs w:val="22"/>
        </w:rPr>
      </w:pPr>
      <w:r w:rsidRPr="00257961">
        <w:rPr>
          <w:rFonts w:asciiTheme="minorHAnsi" w:hAnsiTheme="minorHAnsi" w:cstheme="minorHAnsi"/>
          <w:color w:val="000000" w:themeColor="text1"/>
          <w:sz w:val="22"/>
          <w:szCs w:val="22"/>
        </w:rPr>
        <w:t>Conversion of building to provide two dwellings. Retention of part of building as public house with flat above and erection of single storey rear extension. Conversion of existing outbuilding to pub dining and provision of pub garden. Erection of side extension to provide beer store. </w:t>
      </w:r>
      <w:hyperlink r:id="rId13" w:history="1">
        <w:r w:rsidRPr="00257961">
          <w:rPr>
            <w:rStyle w:val="Hyperlink"/>
            <w:rFonts w:asciiTheme="minorHAnsi" w:hAnsiTheme="minorHAnsi" w:cstheme="minorHAnsi"/>
            <w:sz w:val="22"/>
            <w:szCs w:val="22"/>
          </w:rPr>
          <w:t>Click here to view application</w:t>
        </w:r>
      </w:hyperlink>
      <w:r w:rsidRPr="00257961">
        <w:rPr>
          <w:rFonts w:asciiTheme="minorHAnsi" w:hAnsiTheme="minorHAnsi" w:cstheme="minorHAnsi"/>
          <w:color w:val="303030"/>
          <w:sz w:val="22"/>
          <w:szCs w:val="22"/>
        </w:rPr>
        <w:t>.</w:t>
      </w:r>
    </w:p>
    <w:p w14:paraId="41C94C6C" w14:textId="25586221" w:rsidR="004A3A67" w:rsidRPr="003547B4" w:rsidRDefault="004A3A67" w:rsidP="003547B4">
      <w:pPr>
        <w:pStyle w:val="ListParagraph"/>
        <w:numPr>
          <w:ilvl w:val="3"/>
          <w:numId w:val="8"/>
        </w:numPr>
        <w:shd w:val="clear" w:color="auto" w:fill="FFFFFF"/>
        <w:ind w:left="1418" w:hanging="284"/>
        <w:rPr>
          <w:rFonts w:asciiTheme="minorHAnsi" w:hAnsiTheme="minorHAnsi" w:cstheme="minorHAnsi"/>
          <w:b/>
          <w:bCs/>
          <w:color w:val="303030"/>
          <w:sz w:val="22"/>
          <w:szCs w:val="22"/>
        </w:rPr>
      </w:pPr>
      <w:r w:rsidRPr="003547B4">
        <w:rPr>
          <w:rFonts w:asciiTheme="minorHAnsi" w:hAnsiTheme="minorHAnsi" w:cstheme="minorHAnsi"/>
          <w:b/>
          <w:bCs/>
          <w:color w:val="000000" w:themeColor="text1"/>
          <w:sz w:val="22"/>
          <w:szCs w:val="22"/>
        </w:rPr>
        <w:t xml:space="preserve">Parish Council Comments – </w:t>
      </w:r>
      <w:r w:rsidR="001C03DF">
        <w:rPr>
          <w:rFonts w:asciiTheme="minorHAnsi" w:hAnsiTheme="minorHAnsi" w:cstheme="minorHAnsi"/>
          <w:b/>
          <w:bCs/>
          <w:color w:val="000000" w:themeColor="text1"/>
          <w:sz w:val="22"/>
          <w:szCs w:val="22"/>
        </w:rPr>
        <w:t>SUPPORT</w:t>
      </w:r>
      <w:r w:rsidRPr="003547B4">
        <w:rPr>
          <w:rFonts w:asciiTheme="minorHAnsi" w:hAnsiTheme="minorHAnsi" w:cstheme="minorHAnsi"/>
          <w:b/>
          <w:bCs/>
          <w:color w:val="000000" w:themeColor="text1"/>
          <w:sz w:val="22"/>
          <w:szCs w:val="22"/>
        </w:rPr>
        <w:t xml:space="preserve"> –</w:t>
      </w:r>
      <w:r w:rsidRPr="003547B4">
        <w:rPr>
          <w:rFonts w:asciiTheme="minorHAnsi" w:hAnsiTheme="minorHAnsi" w:cstheme="minorHAnsi"/>
          <w:b/>
          <w:bCs/>
          <w:color w:val="303030"/>
          <w:sz w:val="22"/>
          <w:szCs w:val="22"/>
        </w:rPr>
        <w:t xml:space="preserve"> </w:t>
      </w:r>
      <w:r w:rsidR="00BE10F4" w:rsidRPr="003C6331">
        <w:rPr>
          <w:rFonts w:asciiTheme="minorHAnsi" w:hAnsiTheme="minorHAnsi" w:cstheme="minorHAnsi"/>
          <w:color w:val="000000" w:themeColor="text1"/>
          <w:sz w:val="22"/>
          <w:szCs w:val="22"/>
        </w:rPr>
        <w:t>Th</w:t>
      </w:r>
      <w:r w:rsidR="00BE10F4" w:rsidRPr="00497858">
        <w:rPr>
          <w:rFonts w:asciiTheme="minorHAnsi" w:hAnsiTheme="minorHAnsi" w:cstheme="minorHAnsi"/>
          <w:color w:val="000000" w:themeColor="text1"/>
          <w:sz w:val="22"/>
          <w:szCs w:val="22"/>
        </w:rPr>
        <w:t>e Parish Council feels this application is</w:t>
      </w:r>
      <w:r w:rsidR="003C6331" w:rsidRPr="00497858">
        <w:rPr>
          <w:rFonts w:asciiTheme="minorHAnsi" w:hAnsiTheme="minorHAnsi" w:cstheme="minorHAnsi"/>
          <w:color w:val="303030"/>
          <w:sz w:val="22"/>
          <w:szCs w:val="22"/>
        </w:rPr>
        <w:t xml:space="preserve"> </w:t>
      </w:r>
      <w:proofErr w:type="gramStart"/>
      <w:r w:rsidR="003C6331" w:rsidRPr="00497858">
        <w:rPr>
          <w:rFonts w:asciiTheme="minorHAnsi" w:hAnsiTheme="minorHAnsi" w:cstheme="minorHAnsi"/>
          <w:color w:val="303030"/>
          <w:sz w:val="22"/>
          <w:szCs w:val="22"/>
        </w:rPr>
        <w:t>similar to</w:t>
      </w:r>
      <w:proofErr w:type="gramEnd"/>
      <w:r w:rsidR="003C6331" w:rsidRPr="00497858">
        <w:rPr>
          <w:rFonts w:asciiTheme="minorHAnsi" w:hAnsiTheme="minorHAnsi" w:cstheme="minorHAnsi"/>
          <w:color w:val="303030"/>
          <w:sz w:val="22"/>
          <w:szCs w:val="22"/>
        </w:rPr>
        <w:t xml:space="preserve"> the previous application.  However</w:t>
      </w:r>
      <w:r w:rsidR="00497858">
        <w:rPr>
          <w:rFonts w:asciiTheme="minorHAnsi" w:hAnsiTheme="minorHAnsi" w:cstheme="minorHAnsi"/>
          <w:color w:val="303030"/>
          <w:sz w:val="22"/>
          <w:szCs w:val="22"/>
        </w:rPr>
        <w:t>,</w:t>
      </w:r>
      <w:r w:rsidR="003C6331" w:rsidRPr="00497858">
        <w:rPr>
          <w:rFonts w:asciiTheme="minorHAnsi" w:hAnsiTheme="minorHAnsi" w:cstheme="minorHAnsi"/>
          <w:color w:val="303030"/>
          <w:sz w:val="22"/>
          <w:szCs w:val="22"/>
        </w:rPr>
        <w:t xml:space="preserve"> they would request that the car park is </w:t>
      </w:r>
      <w:r w:rsidR="00497858" w:rsidRPr="00497858">
        <w:rPr>
          <w:rFonts w:asciiTheme="minorHAnsi" w:hAnsiTheme="minorHAnsi" w:cstheme="minorHAnsi"/>
          <w:color w:val="303030"/>
          <w:sz w:val="22"/>
          <w:szCs w:val="22"/>
        </w:rPr>
        <w:t>linked to the pub and is not allowed to be developed on</w:t>
      </w:r>
      <w:r w:rsidR="00497858">
        <w:rPr>
          <w:rFonts w:asciiTheme="minorHAnsi" w:hAnsiTheme="minorHAnsi" w:cstheme="minorHAnsi"/>
          <w:color w:val="303030"/>
          <w:sz w:val="22"/>
          <w:szCs w:val="22"/>
        </w:rPr>
        <w:t xml:space="preserve"> as the car park will be integral to the success of the </w:t>
      </w:r>
      <w:r w:rsidR="00F64A07">
        <w:rPr>
          <w:rFonts w:asciiTheme="minorHAnsi" w:hAnsiTheme="minorHAnsi" w:cstheme="minorHAnsi"/>
          <w:color w:val="303030"/>
          <w:sz w:val="22"/>
          <w:szCs w:val="22"/>
        </w:rPr>
        <w:t>pub.</w:t>
      </w:r>
      <w:r w:rsidR="00BE10F4" w:rsidRPr="003C6331">
        <w:rPr>
          <w:rFonts w:asciiTheme="minorHAnsi" w:hAnsiTheme="minorHAnsi" w:cstheme="minorHAnsi"/>
          <w:b/>
          <w:bCs/>
          <w:color w:val="303030"/>
          <w:sz w:val="22"/>
          <w:szCs w:val="22"/>
        </w:rPr>
        <w:t xml:space="preserve"> </w:t>
      </w:r>
    </w:p>
    <w:p w14:paraId="18910A34" w14:textId="77777777" w:rsidR="004305EC" w:rsidRPr="004305EC" w:rsidRDefault="00257961" w:rsidP="007747B0">
      <w:pPr>
        <w:numPr>
          <w:ilvl w:val="1"/>
          <w:numId w:val="8"/>
        </w:numPr>
        <w:shd w:val="clear" w:color="auto" w:fill="FFFFFF"/>
        <w:ind w:left="1134" w:hanging="567"/>
        <w:rPr>
          <w:rFonts w:asciiTheme="minorHAnsi" w:hAnsiTheme="minorHAnsi" w:cstheme="minorHAnsi"/>
          <w:color w:val="303030"/>
          <w:sz w:val="22"/>
          <w:szCs w:val="22"/>
        </w:rPr>
      </w:pPr>
      <w:r w:rsidRPr="00257961">
        <w:rPr>
          <w:rStyle w:val="Strong"/>
          <w:rFonts w:asciiTheme="minorHAnsi" w:hAnsiTheme="minorHAnsi" w:cstheme="minorHAnsi"/>
          <w:color w:val="000000" w:themeColor="text1"/>
          <w:sz w:val="22"/>
          <w:szCs w:val="22"/>
        </w:rPr>
        <w:t>RR/2022/653/P – Wheel Park Farm Industrial Estate, Wheel Lane, Westfield TN35 4SE</w:t>
      </w:r>
      <w:r w:rsidRPr="00257961">
        <w:rPr>
          <w:rFonts w:asciiTheme="minorHAnsi" w:hAnsiTheme="minorHAnsi" w:cstheme="minorHAnsi"/>
          <w:color w:val="000000" w:themeColor="text1"/>
          <w:sz w:val="22"/>
          <w:szCs w:val="22"/>
        </w:rPr>
        <w:t> </w:t>
      </w:r>
    </w:p>
    <w:p w14:paraId="59040CB9" w14:textId="2E0BDFAF" w:rsidR="00257961" w:rsidRDefault="00257961" w:rsidP="007747B0">
      <w:pPr>
        <w:shd w:val="clear" w:color="auto" w:fill="FFFFFF"/>
        <w:ind w:left="1134"/>
        <w:rPr>
          <w:rFonts w:asciiTheme="minorHAnsi" w:hAnsiTheme="minorHAnsi" w:cstheme="minorHAnsi"/>
          <w:color w:val="303030"/>
          <w:sz w:val="22"/>
          <w:szCs w:val="22"/>
        </w:rPr>
      </w:pPr>
      <w:r w:rsidRPr="00257961">
        <w:rPr>
          <w:rFonts w:asciiTheme="minorHAnsi" w:hAnsiTheme="minorHAnsi" w:cstheme="minorHAnsi"/>
          <w:color w:val="000000" w:themeColor="text1"/>
          <w:sz w:val="22"/>
          <w:szCs w:val="22"/>
        </w:rPr>
        <w:t>Proposed Building C in the centre of the site for office/light industrial use (Use Class E). </w:t>
      </w:r>
      <w:hyperlink r:id="rId14" w:history="1">
        <w:r w:rsidRPr="00257961">
          <w:rPr>
            <w:rStyle w:val="Hyperlink"/>
            <w:rFonts w:asciiTheme="minorHAnsi" w:hAnsiTheme="minorHAnsi" w:cstheme="minorHAnsi"/>
            <w:sz w:val="22"/>
            <w:szCs w:val="22"/>
          </w:rPr>
          <w:t>Click here to view application.</w:t>
        </w:r>
      </w:hyperlink>
    </w:p>
    <w:p w14:paraId="70FD55E6" w14:textId="34135E49" w:rsidR="004305EC" w:rsidRPr="00BE10F4" w:rsidRDefault="004305EC" w:rsidP="006D623E">
      <w:pPr>
        <w:pStyle w:val="ListParagraph"/>
        <w:numPr>
          <w:ilvl w:val="4"/>
          <w:numId w:val="8"/>
        </w:numPr>
        <w:shd w:val="clear" w:color="auto" w:fill="FFFFFF"/>
        <w:ind w:left="1418" w:hanging="284"/>
        <w:rPr>
          <w:rFonts w:asciiTheme="minorHAnsi" w:hAnsiTheme="minorHAnsi" w:cstheme="minorHAnsi"/>
          <w:b/>
          <w:bCs/>
          <w:color w:val="000000" w:themeColor="text1"/>
          <w:sz w:val="22"/>
          <w:szCs w:val="22"/>
        </w:rPr>
      </w:pPr>
      <w:r w:rsidRPr="006D623E">
        <w:rPr>
          <w:rFonts w:asciiTheme="minorHAnsi" w:hAnsiTheme="minorHAnsi" w:cstheme="minorHAnsi"/>
          <w:b/>
          <w:bCs/>
          <w:color w:val="000000" w:themeColor="text1"/>
          <w:sz w:val="22"/>
          <w:szCs w:val="22"/>
        </w:rPr>
        <w:t xml:space="preserve">Parish Council Comments – </w:t>
      </w:r>
      <w:r w:rsidR="00C4206A">
        <w:rPr>
          <w:rFonts w:asciiTheme="minorHAnsi" w:hAnsiTheme="minorHAnsi" w:cstheme="minorHAnsi"/>
          <w:b/>
          <w:bCs/>
          <w:color w:val="000000" w:themeColor="text1"/>
          <w:sz w:val="22"/>
          <w:szCs w:val="22"/>
        </w:rPr>
        <w:t>SUPPORT</w:t>
      </w:r>
      <w:r w:rsidRPr="006D623E">
        <w:rPr>
          <w:rFonts w:asciiTheme="minorHAnsi" w:hAnsiTheme="minorHAnsi" w:cstheme="minorHAnsi"/>
          <w:b/>
          <w:bCs/>
          <w:color w:val="000000" w:themeColor="text1"/>
          <w:sz w:val="22"/>
          <w:szCs w:val="22"/>
        </w:rPr>
        <w:t xml:space="preserve"> –</w:t>
      </w:r>
      <w:r w:rsidRPr="006D623E">
        <w:rPr>
          <w:rFonts w:asciiTheme="minorHAnsi" w:hAnsiTheme="minorHAnsi" w:cstheme="minorHAnsi"/>
          <w:b/>
          <w:bCs/>
          <w:color w:val="303030"/>
          <w:sz w:val="22"/>
          <w:szCs w:val="22"/>
        </w:rPr>
        <w:t xml:space="preserve"> </w:t>
      </w:r>
      <w:r w:rsidR="00BE10F4" w:rsidRPr="00BE10F4">
        <w:rPr>
          <w:rFonts w:asciiTheme="minorHAnsi" w:hAnsiTheme="minorHAnsi" w:cstheme="minorHAnsi"/>
          <w:color w:val="000000" w:themeColor="text1"/>
          <w:sz w:val="22"/>
          <w:szCs w:val="22"/>
        </w:rPr>
        <w:t>The Parish Council supports this planning application.  Cllr Monro left the room whilst the application was discussed and returned once a decision had been made.</w:t>
      </w:r>
    </w:p>
    <w:p w14:paraId="0B68FEB6" w14:textId="77777777" w:rsidR="00257961" w:rsidRDefault="00257961" w:rsidP="007747B0">
      <w:pPr>
        <w:numPr>
          <w:ilvl w:val="1"/>
          <w:numId w:val="8"/>
        </w:numPr>
        <w:shd w:val="clear" w:color="auto" w:fill="FFFFFF"/>
        <w:ind w:left="1134" w:hanging="567"/>
        <w:rPr>
          <w:rFonts w:asciiTheme="minorHAnsi" w:hAnsiTheme="minorHAnsi" w:cstheme="minorHAnsi"/>
          <w:color w:val="303030"/>
          <w:sz w:val="22"/>
          <w:szCs w:val="22"/>
        </w:rPr>
      </w:pPr>
      <w:r w:rsidRPr="00635B45">
        <w:rPr>
          <w:rStyle w:val="Strong"/>
          <w:rFonts w:asciiTheme="minorHAnsi" w:hAnsiTheme="minorHAnsi" w:cstheme="minorHAnsi"/>
          <w:color w:val="000000" w:themeColor="text1"/>
          <w:sz w:val="22"/>
          <w:szCs w:val="22"/>
        </w:rPr>
        <w:t>RR/2022/763/P – Ferndale, Wheel Lane, Westfield TN35 4SJ </w:t>
      </w:r>
      <w:r w:rsidRPr="00635B45">
        <w:rPr>
          <w:rFonts w:asciiTheme="minorHAnsi" w:hAnsiTheme="minorHAnsi" w:cstheme="minorHAnsi"/>
          <w:color w:val="000000" w:themeColor="text1"/>
          <w:sz w:val="22"/>
          <w:szCs w:val="22"/>
        </w:rPr>
        <w:t>Conversion of detached garden outbuilding to self-contained holiday let. </w:t>
      </w:r>
      <w:hyperlink r:id="rId15" w:history="1">
        <w:r w:rsidRPr="00257961">
          <w:rPr>
            <w:rStyle w:val="Hyperlink"/>
            <w:rFonts w:asciiTheme="minorHAnsi" w:hAnsiTheme="minorHAnsi" w:cstheme="minorHAnsi"/>
            <w:sz w:val="22"/>
            <w:szCs w:val="22"/>
          </w:rPr>
          <w:t>Click here to view application.</w:t>
        </w:r>
      </w:hyperlink>
    </w:p>
    <w:p w14:paraId="3685924C" w14:textId="0C24BB47" w:rsidR="007747B0" w:rsidRPr="004A3A67" w:rsidRDefault="007747B0" w:rsidP="007747B0">
      <w:pPr>
        <w:numPr>
          <w:ilvl w:val="2"/>
          <w:numId w:val="8"/>
        </w:numPr>
        <w:shd w:val="clear" w:color="auto" w:fill="FFFFFF"/>
        <w:ind w:firstLine="54"/>
        <w:rPr>
          <w:rFonts w:asciiTheme="minorHAnsi" w:hAnsiTheme="minorHAnsi" w:cstheme="minorHAnsi"/>
          <w:b/>
          <w:bCs/>
          <w:color w:val="303030"/>
          <w:sz w:val="22"/>
          <w:szCs w:val="22"/>
        </w:rPr>
      </w:pPr>
      <w:r w:rsidRPr="004A3A67">
        <w:rPr>
          <w:rFonts w:asciiTheme="minorHAnsi" w:hAnsiTheme="minorHAnsi" w:cstheme="minorHAnsi"/>
          <w:b/>
          <w:bCs/>
          <w:color w:val="000000" w:themeColor="text1"/>
          <w:sz w:val="22"/>
          <w:szCs w:val="22"/>
        </w:rPr>
        <w:t xml:space="preserve">Parish Council Comments – </w:t>
      </w:r>
      <w:r w:rsidR="0090493D">
        <w:rPr>
          <w:rFonts w:asciiTheme="minorHAnsi" w:hAnsiTheme="minorHAnsi" w:cstheme="minorHAnsi"/>
          <w:b/>
          <w:bCs/>
          <w:color w:val="000000" w:themeColor="text1"/>
          <w:sz w:val="22"/>
          <w:szCs w:val="22"/>
        </w:rPr>
        <w:t>SUPPORT</w:t>
      </w:r>
      <w:r w:rsidR="0090493D" w:rsidRPr="006D623E">
        <w:rPr>
          <w:rFonts w:asciiTheme="minorHAnsi" w:hAnsiTheme="minorHAnsi" w:cstheme="minorHAnsi"/>
          <w:b/>
          <w:bCs/>
          <w:color w:val="000000" w:themeColor="text1"/>
          <w:sz w:val="22"/>
          <w:szCs w:val="22"/>
        </w:rPr>
        <w:t xml:space="preserve"> –</w:t>
      </w:r>
      <w:r w:rsidR="0090493D" w:rsidRPr="006D623E">
        <w:rPr>
          <w:rFonts w:asciiTheme="minorHAnsi" w:hAnsiTheme="minorHAnsi" w:cstheme="minorHAnsi"/>
          <w:b/>
          <w:bCs/>
          <w:color w:val="303030"/>
          <w:sz w:val="22"/>
          <w:szCs w:val="22"/>
        </w:rPr>
        <w:t xml:space="preserve"> </w:t>
      </w:r>
      <w:r w:rsidR="0090493D" w:rsidRPr="00BE10F4">
        <w:rPr>
          <w:rFonts w:asciiTheme="minorHAnsi" w:hAnsiTheme="minorHAnsi" w:cstheme="minorHAnsi"/>
          <w:color w:val="000000" w:themeColor="text1"/>
          <w:sz w:val="22"/>
          <w:szCs w:val="22"/>
        </w:rPr>
        <w:t xml:space="preserve">The Parish Council supports this planning application.  </w:t>
      </w:r>
    </w:p>
    <w:p w14:paraId="56003600" w14:textId="77777777" w:rsidR="00257961" w:rsidRDefault="00257961" w:rsidP="008C6F50">
      <w:pPr>
        <w:numPr>
          <w:ilvl w:val="1"/>
          <w:numId w:val="8"/>
        </w:numPr>
        <w:shd w:val="clear" w:color="auto" w:fill="FFFFFF"/>
        <w:ind w:left="1134" w:hanging="567"/>
        <w:rPr>
          <w:rFonts w:asciiTheme="minorHAnsi" w:hAnsiTheme="minorHAnsi" w:cstheme="minorHAnsi"/>
          <w:color w:val="303030"/>
          <w:sz w:val="22"/>
          <w:szCs w:val="22"/>
        </w:rPr>
      </w:pPr>
      <w:r w:rsidRPr="00635B45">
        <w:rPr>
          <w:rStyle w:val="Strong"/>
          <w:rFonts w:asciiTheme="minorHAnsi" w:hAnsiTheme="minorHAnsi" w:cstheme="minorHAnsi"/>
          <w:color w:val="000000" w:themeColor="text1"/>
          <w:sz w:val="22"/>
          <w:szCs w:val="22"/>
        </w:rPr>
        <w:t>RR/2022/772/P – Little Hides, Stonestile Lane, Westfield TN35 4PH</w:t>
      </w:r>
      <w:r w:rsidRPr="00635B45">
        <w:rPr>
          <w:rFonts w:asciiTheme="minorHAnsi" w:hAnsiTheme="minorHAnsi" w:cstheme="minorHAnsi"/>
          <w:color w:val="000000" w:themeColor="text1"/>
          <w:sz w:val="22"/>
          <w:szCs w:val="22"/>
        </w:rPr>
        <w:t> Erection of 2 storey annex building. </w:t>
      </w:r>
      <w:hyperlink r:id="rId16" w:history="1">
        <w:r w:rsidRPr="00257961">
          <w:rPr>
            <w:rStyle w:val="Hyperlink"/>
            <w:rFonts w:asciiTheme="minorHAnsi" w:hAnsiTheme="minorHAnsi" w:cstheme="minorHAnsi"/>
            <w:sz w:val="22"/>
            <w:szCs w:val="22"/>
          </w:rPr>
          <w:t>Click here to view application.</w:t>
        </w:r>
      </w:hyperlink>
    </w:p>
    <w:p w14:paraId="776AE678" w14:textId="4DA34081" w:rsidR="007747B0" w:rsidRPr="004A3A67" w:rsidRDefault="007747B0" w:rsidP="008C6F50">
      <w:pPr>
        <w:numPr>
          <w:ilvl w:val="3"/>
          <w:numId w:val="8"/>
        </w:numPr>
        <w:shd w:val="clear" w:color="auto" w:fill="FFFFFF"/>
        <w:rPr>
          <w:rFonts w:asciiTheme="minorHAnsi" w:hAnsiTheme="minorHAnsi" w:cstheme="minorHAnsi"/>
          <w:b/>
          <w:bCs/>
          <w:color w:val="303030"/>
          <w:sz w:val="22"/>
          <w:szCs w:val="22"/>
        </w:rPr>
      </w:pPr>
      <w:r w:rsidRPr="004A3A67">
        <w:rPr>
          <w:rFonts w:asciiTheme="minorHAnsi" w:hAnsiTheme="minorHAnsi" w:cstheme="minorHAnsi"/>
          <w:b/>
          <w:bCs/>
          <w:color w:val="000000" w:themeColor="text1"/>
          <w:sz w:val="22"/>
          <w:szCs w:val="22"/>
        </w:rPr>
        <w:t xml:space="preserve">Parish Council Comments – </w:t>
      </w:r>
      <w:r>
        <w:rPr>
          <w:rFonts w:asciiTheme="minorHAnsi" w:hAnsiTheme="minorHAnsi" w:cstheme="minorHAnsi"/>
          <w:b/>
          <w:bCs/>
          <w:color w:val="000000" w:themeColor="text1"/>
          <w:sz w:val="22"/>
          <w:szCs w:val="22"/>
        </w:rPr>
        <w:t>GENERAL COMMENT</w:t>
      </w:r>
      <w:r w:rsidRPr="004A3A67">
        <w:rPr>
          <w:rFonts w:asciiTheme="minorHAnsi" w:hAnsiTheme="minorHAnsi" w:cstheme="minorHAnsi"/>
          <w:b/>
          <w:bCs/>
          <w:color w:val="000000" w:themeColor="text1"/>
          <w:sz w:val="22"/>
          <w:szCs w:val="22"/>
        </w:rPr>
        <w:t xml:space="preserve"> –</w:t>
      </w:r>
      <w:r w:rsidRPr="004A3A67">
        <w:rPr>
          <w:rFonts w:asciiTheme="minorHAnsi" w:hAnsiTheme="minorHAnsi" w:cstheme="minorHAnsi"/>
          <w:b/>
          <w:bCs/>
          <w:color w:val="303030"/>
          <w:sz w:val="22"/>
          <w:szCs w:val="22"/>
        </w:rPr>
        <w:t xml:space="preserve"> </w:t>
      </w:r>
      <w:r w:rsidR="00DA2F2D">
        <w:rPr>
          <w:rFonts w:asciiTheme="minorHAnsi" w:hAnsiTheme="minorHAnsi" w:cstheme="minorHAnsi"/>
          <w:color w:val="000000" w:themeColor="text1"/>
          <w:sz w:val="22"/>
          <w:szCs w:val="22"/>
        </w:rPr>
        <w:t xml:space="preserve">The Parish Council notes that on the plans there is a rather large garage shown </w:t>
      </w:r>
      <w:r w:rsidR="0074736D">
        <w:rPr>
          <w:rFonts w:asciiTheme="minorHAnsi" w:hAnsiTheme="minorHAnsi" w:cstheme="minorHAnsi"/>
          <w:color w:val="000000" w:themeColor="text1"/>
          <w:sz w:val="22"/>
          <w:szCs w:val="22"/>
        </w:rPr>
        <w:t xml:space="preserve">attached to the two-storey </w:t>
      </w:r>
      <w:proofErr w:type="gramStart"/>
      <w:r w:rsidR="0074736D">
        <w:rPr>
          <w:rFonts w:asciiTheme="minorHAnsi" w:hAnsiTheme="minorHAnsi" w:cstheme="minorHAnsi"/>
          <w:color w:val="000000" w:themeColor="text1"/>
          <w:sz w:val="22"/>
          <w:szCs w:val="22"/>
        </w:rPr>
        <w:t>annex</w:t>
      </w:r>
      <w:proofErr w:type="gramEnd"/>
      <w:r w:rsidR="0074736D">
        <w:rPr>
          <w:rFonts w:asciiTheme="minorHAnsi" w:hAnsiTheme="minorHAnsi" w:cstheme="minorHAnsi"/>
          <w:color w:val="000000" w:themeColor="text1"/>
          <w:sz w:val="22"/>
          <w:szCs w:val="22"/>
        </w:rPr>
        <w:t xml:space="preserve"> but they cannot find the planning application for any garage.  The Parish Council would ask that before any decision is made clarification is given about </w:t>
      </w:r>
      <w:r w:rsidR="00FF6FB9">
        <w:rPr>
          <w:rFonts w:asciiTheme="minorHAnsi" w:hAnsiTheme="minorHAnsi" w:cstheme="minorHAnsi"/>
          <w:color w:val="000000" w:themeColor="text1"/>
          <w:sz w:val="22"/>
          <w:szCs w:val="22"/>
        </w:rPr>
        <w:t>the proposed garage and if there will be a separate planning application for this.</w:t>
      </w:r>
      <w:r w:rsidR="0065044C">
        <w:rPr>
          <w:rFonts w:asciiTheme="minorHAnsi" w:hAnsiTheme="minorHAnsi" w:cstheme="minorHAnsi"/>
          <w:color w:val="000000" w:themeColor="text1"/>
          <w:sz w:val="22"/>
          <w:szCs w:val="22"/>
        </w:rPr>
        <w:t xml:space="preserve">  Current</w:t>
      </w:r>
      <w:r w:rsidR="00C22163">
        <w:rPr>
          <w:rFonts w:asciiTheme="minorHAnsi" w:hAnsiTheme="minorHAnsi" w:cstheme="minorHAnsi"/>
          <w:color w:val="000000" w:themeColor="text1"/>
          <w:sz w:val="22"/>
          <w:szCs w:val="22"/>
        </w:rPr>
        <w:t xml:space="preserve">ly no such garage exists on </w:t>
      </w:r>
      <w:proofErr w:type="gramStart"/>
      <w:r w:rsidR="00C22163">
        <w:rPr>
          <w:rFonts w:asciiTheme="minorHAnsi" w:hAnsiTheme="minorHAnsi" w:cstheme="minorHAnsi"/>
          <w:color w:val="000000" w:themeColor="text1"/>
          <w:sz w:val="22"/>
          <w:szCs w:val="22"/>
        </w:rPr>
        <w:t>site</w:t>
      </w:r>
      <w:proofErr w:type="gramEnd"/>
      <w:r w:rsidR="008D41FB">
        <w:rPr>
          <w:rFonts w:asciiTheme="minorHAnsi" w:hAnsiTheme="minorHAnsi" w:cstheme="minorHAnsi"/>
          <w:color w:val="000000" w:themeColor="text1"/>
          <w:sz w:val="22"/>
          <w:szCs w:val="22"/>
        </w:rPr>
        <w:t xml:space="preserve"> </w:t>
      </w:r>
      <w:r w:rsidR="00247D2C">
        <w:rPr>
          <w:rFonts w:asciiTheme="minorHAnsi" w:hAnsiTheme="minorHAnsi" w:cstheme="minorHAnsi"/>
          <w:color w:val="000000" w:themeColor="text1"/>
          <w:sz w:val="22"/>
          <w:szCs w:val="22"/>
        </w:rPr>
        <w:t xml:space="preserve">so the current application isn’t for an annex rather it is an application for a separate </w:t>
      </w:r>
      <w:r w:rsidR="001F2571">
        <w:rPr>
          <w:rFonts w:asciiTheme="minorHAnsi" w:hAnsiTheme="minorHAnsi" w:cstheme="minorHAnsi"/>
          <w:color w:val="000000" w:themeColor="text1"/>
          <w:sz w:val="22"/>
          <w:szCs w:val="22"/>
        </w:rPr>
        <w:t>one bedroom property.</w:t>
      </w:r>
    </w:p>
    <w:p w14:paraId="61248C71" w14:textId="16A317FA" w:rsidR="00257961" w:rsidRDefault="008C6F50" w:rsidP="008C6F50">
      <w:pPr>
        <w:numPr>
          <w:ilvl w:val="1"/>
          <w:numId w:val="8"/>
        </w:numPr>
        <w:shd w:val="clear" w:color="auto" w:fill="FFFFFF"/>
        <w:ind w:left="1134" w:hanging="567"/>
        <w:rPr>
          <w:rFonts w:asciiTheme="minorHAnsi" w:hAnsiTheme="minorHAnsi" w:cstheme="minorHAnsi"/>
          <w:color w:val="303030"/>
          <w:sz w:val="22"/>
          <w:szCs w:val="22"/>
        </w:rPr>
      </w:pPr>
      <w:r w:rsidRPr="008C6F50">
        <w:rPr>
          <w:rStyle w:val="Strong"/>
          <w:rFonts w:asciiTheme="minorHAnsi" w:hAnsiTheme="minorHAnsi" w:cstheme="minorHAnsi"/>
          <w:color w:val="000000" w:themeColor="text1"/>
          <w:sz w:val="22"/>
          <w:szCs w:val="22"/>
        </w:rPr>
        <w:t>RR/2022/677/P</w:t>
      </w:r>
      <w:r w:rsidR="00257961" w:rsidRPr="00635B45">
        <w:rPr>
          <w:rStyle w:val="Strong"/>
          <w:rFonts w:asciiTheme="minorHAnsi" w:hAnsiTheme="minorHAnsi" w:cstheme="minorHAnsi"/>
          <w:color w:val="000000" w:themeColor="text1"/>
          <w:sz w:val="22"/>
          <w:szCs w:val="22"/>
        </w:rPr>
        <w:t xml:space="preserve"> – Owls Castle, Cottage Lane, Westfield TN35 4RT</w:t>
      </w:r>
      <w:r w:rsidR="00257961" w:rsidRPr="00635B45">
        <w:rPr>
          <w:rFonts w:asciiTheme="minorHAnsi" w:hAnsiTheme="minorHAnsi" w:cstheme="minorHAnsi"/>
          <w:color w:val="000000" w:themeColor="text1"/>
          <w:sz w:val="22"/>
          <w:szCs w:val="22"/>
        </w:rPr>
        <w:t> Erection of 2 storey extension on north side of property and internal alterations. </w:t>
      </w:r>
      <w:hyperlink r:id="rId17" w:history="1">
        <w:r w:rsidR="00257961" w:rsidRPr="00257961">
          <w:rPr>
            <w:rStyle w:val="Hyperlink"/>
            <w:rFonts w:asciiTheme="minorHAnsi" w:hAnsiTheme="minorHAnsi" w:cstheme="minorHAnsi"/>
            <w:sz w:val="22"/>
            <w:szCs w:val="22"/>
          </w:rPr>
          <w:t>Click here to view application.</w:t>
        </w:r>
      </w:hyperlink>
    </w:p>
    <w:p w14:paraId="467D9E21" w14:textId="139EEDFA" w:rsidR="003E4A48" w:rsidRDefault="003E4A48" w:rsidP="003E4A48">
      <w:pPr>
        <w:pStyle w:val="ListParagraph"/>
        <w:numPr>
          <w:ilvl w:val="4"/>
          <w:numId w:val="8"/>
        </w:numPr>
        <w:shd w:val="clear" w:color="auto" w:fill="FFFFFF"/>
        <w:ind w:left="1418" w:hanging="284"/>
        <w:rPr>
          <w:rFonts w:asciiTheme="minorHAnsi" w:hAnsiTheme="minorHAnsi" w:cstheme="minorHAnsi"/>
          <w:b/>
          <w:bCs/>
          <w:color w:val="303030"/>
          <w:sz w:val="22"/>
          <w:szCs w:val="22"/>
        </w:rPr>
      </w:pPr>
      <w:r w:rsidRPr="006D623E">
        <w:rPr>
          <w:rFonts w:asciiTheme="minorHAnsi" w:hAnsiTheme="minorHAnsi" w:cstheme="minorHAnsi"/>
          <w:b/>
          <w:bCs/>
          <w:color w:val="000000" w:themeColor="text1"/>
          <w:sz w:val="22"/>
          <w:szCs w:val="22"/>
        </w:rPr>
        <w:t xml:space="preserve">Parish Council Comments – </w:t>
      </w:r>
      <w:r>
        <w:rPr>
          <w:rFonts w:asciiTheme="minorHAnsi" w:hAnsiTheme="minorHAnsi" w:cstheme="minorHAnsi"/>
          <w:b/>
          <w:bCs/>
          <w:color w:val="000000" w:themeColor="text1"/>
          <w:sz w:val="22"/>
          <w:szCs w:val="22"/>
        </w:rPr>
        <w:t>SUPPORT</w:t>
      </w:r>
      <w:r w:rsidRPr="006D623E">
        <w:rPr>
          <w:rFonts w:asciiTheme="minorHAnsi" w:hAnsiTheme="minorHAnsi" w:cstheme="minorHAnsi"/>
          <w:b/>
          <w:bCs/>
          <w:color w:val="000000" w:themeColor="text1"/>
          <w:sz w:val="22"/>
          <w:szCs w:val="22"/>
        </w:rPr>
        <w:t xml:space="preserve"> –</w:t>
      </w:r>
      <w:r w:rsidRPr="006D623E">
        <w:rPr>
          <w:rFonts w:asciiTheme="minorHAnsi" w:hAnsiTheme="minorHAnsi" w:cstheme="minorHAnsi"/>
          <w:b/>
          <w:bCs/>
          <w:color w:val="303030"/>
          <w:sz w:val="22"/>
          <w:szCs w:val="22"/>
        </w:rPr>
        <w:t xml:space="preserve"> </w:t>
      </w:r>
      <w:r w:rsidR="005C1EF7" w:rsidRPr="005C1EF7">
        <w:rPr>
          <w:rFonts w:asciiTheme="minorHAnsi" w:hAnsiTheme="minorHAnsi" w:cstheme="minorHAnsi"/>
          <w:color w:val="000000" w:themeColor="text1"/>
          <w:sz w:val="22"/>
          <w:szCs w:val="22"/>
        </w:rPr>
        <w:t>The Parish Council</w:t>
      </w:r>
      <w:r w:rsidR="002B2520">
        <w:rPr>
          <w:rFonts w:asciiTheme="minorHAnsi" w:hAnsiTheme="minorHAnsi" w:cstheme="minorHAnsi"/>
          <w:b/>
          <w:bCs/>
          <w:color w:val="303030"/>
          <w:sz w:val="22"/>
          <w:szCs w:val="22"/>
        </w:rPr>
        <w:t xml:space="preserve"> </w:t>
      </w:r>
      <w:r w:rsidR="002B2520" w:rsidRPr="002B2520">
        <w:rPr>
          <w:rFonts w:asciiTheme="minorHAnsi" w:hAnsiTheme="minorHAnsi" w:cstheme="minorHAnsi"/>
          <w:color w:val="000000" w:themeColor="text1"/>
          <w:sz w:val="22"/>
          <w:szCs w:val="22"/>
        </w:rPr>
        <w:t>supports this application.</w:t>
      </w:r>
      <w:r w:rsidR="005C1EF7" w:rsidRPr="002B2520">
        <w:rPr>
          <w:rFonts w:asciiTheme="minorHAnsi" w:hAnsiTheme="minorHAnsi" w:cstheme="minorHAnsi"/>
          <w:b/>
          <w:bCs/>
          <w:color w:val="303030"/>
          <w:sz w:val="22"/>
          <w:szCs w:val="22"/>
        </w:rPr>
        <w:t xml:space="preserve"> </w:t>
      </w:r>
    </w:p>
    <w:p w14:paraId="4AF0147F" w14:textId="7E2129EB" w:rsidR="003970F5" w:rsidRPr="009E4D46" w:rsidRDefault="00B10671" w:rsidP="003970F5">
      <w:pPr>
        <w:pStyle w:val="ListParagraph"/>
        <w:numPr>
          <w:ilvl w:val="1"/>
          <w:numId w:val="8"/>
        </w:numPr>
        <w:shd w:val="clear" w:color="auto" w:fill="FFFFFF"/>
        <w:ind w:left="1134" w:hanging="567"/>
        <w:rPr>
          <w:rFonts w:asciiTheme="minorHAnsi" w:hAnsiTheme="minorHAnsi" w:cstheme="minorHAnsi"/>
          <w:b/>
          <w:bCs/>
          <w:color w:val="303030"/>
          <w:sz w:val="22"/>
          <w:szCs w:val="22"/>
        </w:rPr>
      </w:pPr>
      <w:r>
        <w:rPr>
          <w:rFonts w:asciiTheme="minorHAnsi" w:hAnsiTheme="minorHAnsi" w:cstheme="minorHAnsi"/>
          <w:b/>
          <w:bCs/>
          <w:color w:val="000000" w:themeColor="text1"/>
          <w:sz w:val="22"/>
          <w:szCs w:val="22"/>
        </w:rPr>
        <w:t>RR/2022/</w:t>
      </w:r>
      <w:r w:rsidR="00CD50E7">
        <w:rPr>
          <w:rFonts w:asciiTheme="minorHAnsi" w:hAnsiTheme="minorHAnsi" w:cstheme="minorHAnsi"/>
          <w:b/>
          <w:bCs/>
          <w:color w:val="000000" w:themeColor="text1"/>
          <w:sz w:val="22"/>
          <w:szCs w:val="22"/>
        </w:rPr>
        <w:t xml:space="preserve">840 </w:t>
      </w:r>
      <w:r w:rsidR="00F373C6">
        <w:rPr>
          <w:rFonts w:asciiTheme="minorHAnsi" w:hAnsiTheme="minorHAnsi" w:cstheme="minorHAnsi"/>
          <w:b/>
          <w:bCs/>
          <w:color w:val="000000" w:themeColor="text1"/>
          <w:sz w:val="22"/>
          <w:szCs w:val="22"/>
        </w:rPr>
        <w:t>–</w:t>
      </w:r>
      <w:r w:rsidR="00CD50E7">
        <w:rPr>
          <w:rFonts w:asciiTheme="minorHAnsi" w:hAnsiTheme="minorHAnsi" w:cstheme="minorHAnsi"/>
          <w:b/>
          <w:bCs/>
          <w:color w:val="000000" w:themeColor="text1"/>
          <w:sz w:val="22"/>
          <w:szCs w:val="22"/>
        </w:rPr>
        <w:t xml:space="preserve"> </w:t>
      </w:r>
      <w:r w:rsidR="00F373C6" w:rsidRPr="009E4D46">
        <w:rPr>
          <w:rFonts w:asciiTheme="minorHAnsi" w:hAnsiTheme="minorHAnsi" w:cstheme="minorHAnsi"/>
          <w:color w:val="000000" w:themeColor="text1"/>
          <w:sz w:val="22"/>
          <w:szCs w:val="22"/>
        </w:rPr>
        <w:t xml:space="preserve">The Parish Council noted the application made by the District Councillor.  </w:t>
      </w:r>
      <w:r w:rsidR="002564AE" w:rsidRPr="009E4D46">
        <w:rPr>
          <w:rFonts w:asciiTheme="minorHAnsi" w:hAnsiTheme="minorHAnsi" w:cstheme="minorHAnsi"/>
          <w:color w:val="000000" w:themeColor="text1"/>
          <w:sz w:val="22"/>
          <w:szCs w:val="22"/>
        </w:rPr>
        <w:t>Concerns were raised for such an unsuitable planning application to be submitted</w:t>
      </w:r>
      <w:r w:rsidR="00963658" w:rsidRPr="009E4D46">
        <w:rPr>
          <w:rFonts w:asciiTheme="minorHAnsi" w:hAnsiTheme="minorHAnsi" w:cstheme="minorHAnsi"/>
          <w:color w:val="000000" w:themeColor="text1"/>
          <w:sz w:val="22"/>
          <w:szCs w:val="22"/>
        </w:rPr>
        <w:t xml:space="preserve">.  It is also unclear about ownership of the site as the application is made </w:t>
      </w:r>
      <w:r w:rsidR="00453D8D" w:rsidRPr="009E4D46">
        <w:rPr>
          <w:rFonts w:asciiTheme="minorHAnsi" w:hAnsiTheme="minorHAnsi" w:cstheme="minorHAnsi"/>
          <w:color w:val="000000" w:themeColor="text1"/>
          <w:sz w:val="22"/>
          <w:szCs w:val="22"/>
        </w:rPr>
        <w:t xml:space="preserve">by Cllr Vin Hall </w:t>
      </w:r>
      <w:r w:rsidR="009E4D46" w:rsidRPr="009E4D46">
        <w:rPr>
          <w:rFonts w:asciiTheme="minorHAnsi" w:hAnsiTheme="minorHAnsi" w:cstheme="minorHAnsi"/>
          <w:color w:val="000000" w:themeColor="text1"/>
          <w:sz w:val="22"/>
          <w:szCs w:val="22"/>
        </w:rPr>
        <w:t xml:space="preserve">on behalf of Matthew </w:t>
      </w:r>
      <w:proofErr w:type="spellStart"/>
      <w:proofErr w:type="gramStart"/>
      <w:r w:rsidR="009E4D46" w:rsidRPr="009E4D46">
        <w:rPr>
          <w:rFonts w:asciiTheme="minorHAnsi" w:hAnsiTheme="minorHAnsi" w:cstheme="minorHAnsi"/>
          <w:color w:val="000000" w:themeColor="text1"/>
          <w:sz w:val="22"/>
          <w:szCs w:val="22"/>
        </w:rPr>
        <w:t>Hidges</w:t>
      </w:r>
      <w:proofErr w:type="spellEnd"/>
      <w:proofErr w:type="gramEnd"/>
      <w:r w:rsidR="009E4D46" w:rsidRPr="009E4D46">
        <w:rPr>
          <w:rFonts w:asciiTheme="minorHAnsi" w:hAnsiTheme="minorHAnsi" w:cstheme="minorHAnsi"/>
          <w:color w:val="000000" w:themeColor="text1"/>
          <w:sz w:val="22"/>
          <w:szCs w:val="22"/>
        </w:rPr>
        <w:t xml:space="preserve"> but our understanding is that Cllr Vin Hall is in fact the owner of the land.</w:t>
      </w:r>
    </w:p>
    <w:p w14:paraId="3B28274B" w14:textId="6CEC127E" w:rsidR="009E4D46" w:rsidRDefault="00113326" w:rsidP="00113326">
      <w:pPr>
        <w:pStyle w:val="ListParagraph"/>
        <w:shd w:val="clear" w:color="auto" w:fill="FFFFFF"/>
        <w:ind w:left="1134"/>
        <w:rPr>
          <w:rFonts w:asciiTheme="minorHAnsi" w:hAnsiTheme="minorHAnsi" w:cstheme="minorHAnsi"/>
          <w:b/>
          <w:bCs/>
          <w:color w:val="303030"/>
          <w:sz w:val="22"/>
          <w:szCs w:val="22"/>
        </w:rPr>
      </w:pPr>
      <w:r>
        <w:rPr>
          <w:rFonts w:asciiTheme="minorHAnsi" w:hAnsiTheme="minorHAnsi" w:cstheme="minorHAnsi"/>
          <w:b/>
          <w:bCs/>
          <w:color w:val="000000" w:themeColor="text1"/>
          <w:sz w:val="22"/>
          <w:szCs w:val="22"/>
        </w:rPr>
        <w:t>RESOLVED –</w:t>
      </w:r>
      <w:r>
        <w:rPr>
          <w:rFonts w:asciiTheme="minorHAnsi" w:hAnsiTheme="minorHAnsi" w:cstheme="minorHAnsi"/>
          <w:b/>
          <w:bCs/>
          <w:color w:val="303030"/>
          <w:sz w:val="22"/>
          <w:szCs w:val="22"/>
        </w:rPr>
        <w:t xml:space="preserve"> </w:t>
      </w:r>
      <w:r>
        <w:rPr>
          <w:rFonts w:asciiTheme="minorHAnsi" w:hAnsiTheme="minorHAnsi" w:cstheme="minorHAnsi"/>
          <w:color w:val="303030"/>
          <w:sz w:val="22"/>
          <w:szCs w:val="22"/>
        </w:rPr>
        <w:t>Due to the application being the Westfield District Cllr, Westfield Parish Cllrs agreed for the Clerk and Chairman to</w:t>
      </w:r>
      <w:r w:rsidR="008122B8">
        <w:rPr>
          <w:rFonts w:asciiTheme="minorHAnsi" w:hAnsiTheme="minorHAnsi" w:cstheme="minorHAnsi"/>
          <w:color w:val="303030"/>
          <w:sz w:val="22"/>
          <w:szCs w:val="22"/>
        </w:rPr>
        <w:t xml:space="preserve"> </w:t>
      </w:r>
      <w:r w:rsidR="000366CC">
        <w:rPr>
          <w:rFonts w:asciiTheme="minorHAnsi" w:hAnsiTheme="minorHAnsi" w:cstheme="minorHAnsi"/>
          <w:color w:val="303030"/>
          <w:sz w:val="22"/>
          <w:szCs w:val="22"/>
        </w:rPr>
        <w:t>submit an objection under the Clerk’s delegated authority listing</w:t>
      </w:r>
      <w:r w:rsidR="008122B8">
        <w:rPr>
          <w:rFonts w:asciiTheme="minorHAnsi" w:hAnsiTheme="minorHAnsi" w:cstheme="minorHAnsi"/>
          <w:color w:val="303030"/>
          <w:sz w:val="22"/>
          <w:szCs w:val="22"/>
        </w:rPr>
        <w:t xml:space="preserve"> the numerous reasons of why the application should not be allowed including, single dwelling on agricultural land, </w:t>
      </w:r>
      <w:r w:rsidR="0071311B">
        <w:rPr>
          <w:rFonts w:asciiTheme="minorHAnsi" w:hAnsiTheme="minorHAnsi" w:cstheme="minorHAnsi"/>
          <w:color w:val="303030"/>
          <w:sz w:val="22"/>
          <w:szCs w:val="22"/>
        </w:rPr>
        <w:t>design not in keeping or enhancing the AONB, land is agricultural, outside the development boundary, not in the Sedlescombe NP</w:t>
      </w:r>
      <w:r w:rsidR="00025D71">
        <w:rPr>
          <w:rFonts w:asciiTheme="minorHAnsi" w:hAnsiTheme="minorHAnsi" w:cstheme="minorHAnsi"/>
          <w:color w:val="303030"/>
          <w:sz w:val="22"/>
          <w:szCs w:val="22"/>
        </w:rPr>
        <w:t xml:space="preserve">, does not reflect the character and </w:t>
      </w:r>
      <w:r w:rsidR="00BB169E">
        <w:rPr>
          <w:rFonts w:asciiTheme="minorHAnsi" w:hAnsiTheme="minorHAnsi" w:cstheme="minorHAnsi"/>
          <w:color w:val="303030"/>
          <w:sz w:val="22"/>
          <w:szCs w:val="22"/>
        </w:rPr>
        <w:t>identity of the beautiful village of Sedlescombe</w:t>
      </w:r>
      <w:r w:rsidR="002029C2">
        <w:rPr>
          <w:rFonts w:asciiTheme="minorHAnsi" w:hAnsiTheme="minorHAnsi" w:cstheme="minorHAnsi"/>
          <w:color w:val="303030"/>
          <w:sz w:val="22"/>
          <w:szCs w:val="22"/>
        </w:rPr>
        <w:t xml:space="preserve"> and insufficient ecological </w:t>
      </w:r>
      <w:r w:rsidR="00BB169E">
        <w:rPr>
          <w:rFonts w:asciiTheme="minorHAnsi" w:hAnsiTheme="minorHAnsi" w:cstheme="minorHAnsi"/>
          <w:color w:val="303030"/>
          <w:sz w:val="22"/>
          <w:szCs w:val="22"/>
        </w:rPr>
        <w:t>surveys carried out.</w:t>
      </w:r>
    </w:p>
    <w:p w14:paraId="16A09DF6" w14:textId="77777777" w:rsidR="00F36C0D" w:rsidRPr="00F36C0D" w:rsidRDefault="00F36C0D" w:rsidP="00F36C0D">
      <w:pPr>
        <w:pStyle w:val="ListParagraph"/>
        <w:shd w:val="clear" w:color="auto" w:fill="FFFFFF"/>
        <w:ind w:left="1418"/>
        <w:rPr>
          <w:rFonts w:asciiTheme="minorHAnsi" w:hAnsiTheme="minorHAnsi" w:cstheme="minorHAnsi"/>
          <w:b/>
          <w:bCs/>
          <w:color w:val="303030"/>
          <w:sz w:val="12"/>
          <w:szCs w:val="12"/>
        </w:rPr>
      </w:pPr>
    </w:p>
    <w:p w14:paraId="0E5A0033" w14:textId="0BBDDD9F" w:rsidR="00E7319D" w:rsidRPr="00F36C0D" w:rsidRDefault="00E7319D" w:rsidP="00F36C0D">
      <w:pPr>
        <w:pStyle w:val="ListParagraph"/>
        <w:widowControl w:val="0"/>
        <w:numPr>
          <w:ilvl w:val="0"/>
          <w:numId w:val="8"/>
        </w:numPr>
        <w:autoSpaceDE w:val="0"/>
        <w:autoSpaceDN w:val="0"/>
        <w:spacing w:line="259" w:lineRule="auto"/>
        <w:ind w:left="567" w:hanging="567"/>
        <w:rPr>
          <w:rFonts w:asciiTheme="minorHAnsi" w:hAnsiTheme="minorHAnsi" w:cstheme="minorHAnsi"/>
          <w:sz w:val="22"/>
          <w:szCs w:val="22"/>
        </w:rPr>
      </w:pPr>
      <w:r w:rsidRPr="00F36C0D">
        <w:rPr>
          <w:rFonts w:asciiTheme="minorHAnsi" w:hAnsiTheme="minorHAnsi" w:cstheme="minorHAnsi"/>
          <w:b/>
          <w:sz w:val="22"/>
          <w:szCs w:val="22"/>
        </w:rPr>
        <w:t xml:space="preserve">Policies and Process – </w:t>
      </w:r>
      <w:r w:rsidRPr="00F36C0D">
        <w:rPr>
          <w:rFonts w:asciiTheme="minorHAnsi" w:hAnsiTheme="minorHAnsi" w:cstheme="minorHAnsi"/>
          <w:bCs/>
          <w:sz w:val="22"/>
          <w:szCs w:val="22"/>
        </w:rPr>
        <w:t>Councillor</w:t>
      </w:r>
      <w:r w:rsidR="00B00D50">
        <w:rPr>
          <w:rFonts w:asciiTheme="minorHAnsi" w:hAnsiTheme="minorHAnsi" w:cstheme="minorHAnsi"/>
          <w:bCs/>
          <w:sz w:val="22"/>
          <w:szCs w:val="22"/>
        </w:rPr>
        <w:t>s</w:t>
      </w:r>
      <w:r w:rsidRPr="00F36C0D">
        <w:rPr>
          <w:rFonts w:asciiTheme="minorHAnsi" w:hAnsiTheme="minorHAnsi" w:cstheme="minorHAnsi"/>
          <w:sz w:val="22"/>
          <w:szCs w:val="22"/>
        </w:rPr>
        <w:t xml:space="preserve"> review</w:t>
      </w:r>
      <w:r w:rsidR="00B00D50">
        <w:rPr>
          <w:rFonts w:asciiTheme="minorHAnsi" w:hAnsiTheme="minorHAnsi" w:cstheme="minorHAnsi"/>
          <w:sz w:val="22"/>
          <w:szCs w:val="22"/>
        </w:rPr>
        <w:t>ed</w:t>
      </w:r>
      <w:r w:rsidRPr="00F36C0D">
        <w:rPr>
          <w:rFonts w:asciiTheme="minorHAnsi" w:hAnsiTheme="minorHAnsi" w:cstheme="minorHAnsi"/>
          <w:sz w:val="22"/>
          <w:szCs w:val="22"/>
        </w:rPr>
        <w:t xml:space="preserve"> and readopt the following</w:t>
      </w:r>
      <w:r w:rsidR="00B00D50">
        <w:rPr>
          <w:rFonts w:asciiTheme="minorHAnsi" w:hAnsiTheme="minorHAnsi" w:cstheme="minorHAnsi"/>
          <w:sz w:val="22"/>
          <w:szCs w:val="22"/>
        </w:rPr>
        <w:t>:</w:t>
      </w:r>
    </w:p>
    <w:p w14:paraId="2DC662CB" w14:textId="77777777" w:rsidR="00E7319D" w:rsidRPr="00F36C0D" w:rsidRDefault="00E7319D" w:rsidP="00F36C0D">
      <w:pPr>
        <w:pStyle w:val="ListParagraph"/>
        <w:widowControl w:val="0"/>
        <w:numPr>
          <w:ilvl w:val="0"/>
          <w:numId w:val="13"/>
        </w:numPr>
        <w:autoSpaceDE w:val="0"/>
        <w:autoSpaceDN w:val="0"/>
        <w:spacing w:line="259" w:lineRule="auto"/>
        <w:ind w:left="1134" w:hanging="1134"/>
        <w:rPr>
          <w:rFonts w:asciiTheme="minorHAnsi" w:hAnsiTheme="minorHAnsi" w:cstheme="minorHAnsi"/>
          <w:vanish/>
          <w:spacing w:val="-3"/>
          <w:sz w:val="22"/>
          <w:szCs w:val="22"/>
        </w:rPr>
      </w:pPr>
      <w:bookmarkStart w:id="3" w:name="8.1__Standing_Orders_-_Council_resolved_"/>
      <w:bookmarkEnd w:id="3"/>
    </w:p>
    <w:p w14:paraId="2EC8DD6A" w14:textId="77777777" w:rsidR="00E7319D" w:rsidRPr="00F36C0D" w:rsidRDefault="00E7319D" w:rsidP="00F36C0D">
      <w:pPr>
        <w:pStyle w:val="ListParagraph"/>
        <w:widowControl w:val="0"/>
        <w:numPr>
          <w:ilvl w:val="0"/>
          <w:numId w:val="13"/>
        </w:numPr>
        <w:autoSpaceDE w:val="0"/>
        <w:autoSpaceDN w:val="0"/>
        <w:spacing w:line="259" w:lineRule="auto"/>
        <w:ind w:left="1134" w:hanging="1134"/>
        <w:rPr>
          <w:rFonts w:asciiTheme="minorHAnsi" w:hAnsiTheme="minorHAnsi" w:cstheme="minorHAnsi"/>
          <w:vanish/>
          <w:spacing w:val="-3"/>
          <w:sz w:val="22"/>
          <w:szCs w:val="22"/>
        </w:rPr>
      </w:pPr>
    </w:p>
    <w:p w14:paraId="6AE2F2EA" w14:textId="6B8B0A6C" w:rsidR="00E7319D" w:rsidRPr="00F36C0D" w:rsidRDefault="00B00D50" w:rsidP="00924FDC">
      <w:pPr>
        <w:pStyle w:val="ListParagraph"/>
        <w:widowControl w:val="0"/>
        <w:numPr>
          <w:ilvl w:val="1"/>
          <w:numId w:val="13"/>
        </w:numPr>
        <w:autoSpaceDE w:val="0"/>
        <w:autoSpaceDN w:val="0"/>
        <w:spacing w:line="259" w:lineRule="auto"/>
        <w:ind w:left="1134" w:hanging="567"/>
        <w:rPr>
          <w:rFonts w:asciiTheme="minorHAnsi" w:hAnsiTheme="minorHAnsi" w:cstheme="minorHAnsi"/>
          <w:sz w:val="22"/>
          <w:szCs w:val="22"/>
        </w:rPr>
      </w:pPr>
      <w:r w:rsidRPr="00CE3526">
        <w:rPr>
          <w:rFonts w:asciiTheme="minorHAnsi" w:hAnsiTheme="minorHAnsi" w:cstheme="minorHAnsi"/>
          <w:b/>
          <w:bCs/>
          <w:spacing w:val="-3"/>
          <w:sz w:val="22"/>
          <w:szCs w:val="22"/>
        </w:rPr>
        <w:t>RESOLVED –</w:t>
      </w:r>
      <w:r>
        <w:rPr>
          <w:rFonts w:asciiTheme="minorHAnsi" w:hAnsiTheme="minorHAnsi" w:cstheme="minorHAnsi"/>
          <w:spacing w:val="-3"/>
          <w:sz w:val="22"/>
          <w:szCs w:val="22"/>
        </w:rPr>
        <w:t xml:space="preserve"> </w:t>
      </w:r>
      <w:r w:rsidR="00E7319D" w:rsidRPr="00F36C0D">
        <w:rPr>
          <w:rFonts w:asciiTheme="minorHAnsi" w:hAnsiTheme="minorHAnsi" w:cstheme="minorHAnsi"/>
          <w:spacing w:val="-3"/>
          <w:sz w:val="22"/>
          <w:szCs w:val="22"/>
        </w:rPr>
        <w:t xml:space="preserve">Standing </w:t>
      </w:r>
      <w:r w:rsidR="00E7319D" w:rsidRPr="00F36C0D">
        <w:rPr>
          <w:rFonts w:asciiTheme="minorHAnsi" w:hAnsiTheme="minorHAnsi" w:cstheme="minorHAnsi"/>
          <w:sz w:val="22"/>
          <w:szCs w:val="22"/>
        </w:rPr>
        <w:t xml:space="preserve">Orders and </w:t>
      </w:r>
      <w:bookmarkStart w:id="4" w:name="8.2__Financial_Regulations_-_Council_res"/>
      <w:bookmarkStart w:id="5" w:name="8.3__Risk_Management_Plan_-_Council_reso"/>
      <w:bookmarkEnd w:id="4"/>
      <w:bookmarkEnd w:id="5"/>
      <w:r w:rsidR="00E7319D" w:rsidRPr="00F36C0D">
        <w:rPr>
          <w:rFonts w:asciiTheme="minorHAnsi" w:hAnsiTheme="minorHAnsi" w:cstheme="minorHAnsi"/>
          <w:sz w:val="22"/>
          <w:szCs w:val="22"/>
        </w:rPr>
        <w:t>Financial Regulations.</w:t>
      </w:r>
    </w:p>
    <w:p w14:paraId="1F8DD8D2" w14:textId="52330555" w:rsidR="00E7319D" w:rsidRPr="00F36C0D" w:rsidRDefault="00CE3526" w:rsidP="00924FDC">
      <w:pPr>
        <w:pStyle w:val="ListParagraph"/>
        <w:widowControl w:val="0"/>
        <w:numPr>
          <w:ilvl w:val="1"/>
          <w:numId w:val="13"/>
        </w:numPr>
        <w:autoSpaceDE w:val="0"/>
        <w:autoSpaceDN w:val="0"/>
        <w:spacing w:line="259" w:lineRule="auto"/>
        <w:ind w:left="1134" w:hanging="567"/>
        <w:rPr>
          <w:rFonts w:asciiTheme="minorHAnsi" w:hAnsiTheme="minorHAnsi" w:cstheme="minorHAnsi"/>
          <w:sz w:val="22"/>
          <w:szCs w:val="22"/>
        </w:rPr>
      </w:pPr>
      <w:r w:rsidRPr="00CE3526">
        <w:rPr>
          <w:rFonts w:asciiTheme="minorHAnsi" w:hAnsiTheme="minorHAnsi" w:cstheme="minorHAnsi"/>
          <w:b/>
          <w:bCs/>
          <w:spacing w:val="-3"/>
          <w:sz w:val="22"/>
          <w:szCs w:val="22"/>
        </w:rPr>
        <w:t>RESOLVED –</w:t>
      </w:r>
      <w:r>
        <w:rPr>
          <w:rFonts w:asciiTheme="minorHAnsi" w:hAnsiTheme="minorHAnsi" w:cstheme="minorHAnsi"/>
          <w:spacing w:val="-3"/>
          <w:sz w:val="22"/>
          <w:szCs w:val="22"/>
        </w:rPr>
        <w:t xml:space="preserve"> </w:t>
      </w:r>
      <w:r w:rsidR="00E7319D" w:rsidRPr="00F36C0D">
        <w:rPr>
          <w:rFonts w:asciiTheme="minorHAnsi" w:hAnsiTheme="minorHAnsi" w:cstheme="minorHAnsi"/>
          <w:sz w:val="22"/>
          <w:szCs w:val="22"/>
        </w:rPr>
        <w:t>Councillors and Clerk confirm</w:t>
      </w:r>
      <w:r w:rsidR="00DD7F4C">
        <w:rPr>
          <w:rFonts w:asciiTheme="minorHAnsi" w:hAnsiTheme="minorHAnsi" w:cstheme="minorHAnsi"/>
          <w:sz w:val="22"/>
          <w:szCs w:val="22"/>
        </w:rPr>
        <w:t>ed</w:t>
      </w:r>
      <w:r w:rsidR="00E7319D" w:rsidRPr="00F36C0D">
        <w:rPr>
          <w:rFonts w:asciiTheme="minorHAnsi" w:hAnsiTheme="minorHAnsi" w:cstheme="minorHAnsi"/>
          <w:sz w:val="22"/>
          <w:szCs w:val="22"/>
        </w:rPr>
        <w:t xml:space="preserve"> General Power of Competence.</w:t>
      </w:r>
    </w:p>
    <w:p w14:paraId="1FC3B3A7" w14:textId="10F109D4" w:rsidR="00E7319D" w:rsidRPr="00F36C0D" w:rsidRDefault="00CE3526" w:rsidP="00924FDC">
      <w:pPr>
        <w:pStyle w:val="ListParagraph"/>
        <w:widowControl w:val="0"/>
        <w:numPr>
          <w:ilvl w:val="1"/>
          <w:numId w:val="13"/>
        </w:numPr>
        <w:autoSpaceDE w:val="0"/>
        <w:autoSpaceDN w:val="0"/>
        <w:spacing w:line="259" w:lineRule="auto"/>
        <w:ind w:left="1134" w:hanging="567"/>
        <w:rPr>
          <w:rFonts w:asciiTheme="minorHAnsi" w:hAnsiTheme="minorHAnsi" w:cstheme="minorHAnsi"/>
          <w:sz w:val="22"/>
          <w:szCs w:val="22"/>
        </w:rPr>
      </w:pPr>
      <w:r w:rsidRPr="00CE3526">
        <w:rPr>
          <w:rFonts w:asciiTheme="minorHAnsi" w:hAnsiTheme="minorHAnsi" w:cstheme="minorHAnsi"/>
          <w:b/>
          <w:bCs/>
          <w:spacing w:val="-3"/>
          <w:sz w:val="22"/>
          <w:szCs w:val="22"/>
        </w:rPr>
        <w:t>RESOLVED –</w:t>
      </w:r>
      <w:r>
        <w:rPr>
          <w:rFonts w:asciiTheme="minorHAnsi" w:hAnsiTheme="minorHAnsi" w:cstheme="minorHAnsi"/>
          <w:spacing w:val="-3"/>
          <w:sz w:val="22"/>
          <w:szCs w:val="22"/>
        </w:rPr>
        <w:t xml:space="preserve"> </w:t>
      </w:r>
      <w:r w:rsidR="00E7319D" w:rsidRPr="00F36C0D">
        <w:rPr>
          <w:rFonts w:asciiTheme="minorHAnsi" w:hAnsiTheme="minorHAnsi" w:cstheme="minorHAnsi"/>
          <w:sz w:val="22"/>
          <w:szCs w:val="22"/>
        </w:rPr>
        <w:t>Councillors confirm</w:t>
      </w:r>
      <w:r w:rsidR="00DD7F4C">
        <w:rPr>
          <w:rFonts w:asciiTheme="minorHAnsi" w:hAnsiTheme="minorHAnsi" w:cstheme="minorHAnsi"/>
          <w:sz w:val="22"/>
          <w:szCs w:val="22"/>
        </w:rPr>
        <w:t>ed</w:t>
      </w:r>
      <w:r w:rsidR="00E7319D" w:rsidRPr="00F36C0D">
        <w:rPr>
          <w:rFonts w:asciiTheme="minorHAnsi" w:hAnsiTheme="minorHAnsi" w:cstheme="minorHAnsi"/>
          <w:sz w:val="22"/>
          <w:szCs w:val="22"/>
        </w:rPr>
        <w:t xml:space="preserve"> delegation to the Clerk as per the schedule. </w:t>
      </w:r>
    </w:p>
    <w:p w14:paraId="31CFCC76" w14:textId="77777777" w:rsidR="00E7319D" w:rsidRPr="00985783" w:rsidRDefault="00E7319D" w:rsidP="00E7319D">
      <w:pPr>
        <w:pStyle w:val="ListParagraph"/>
        <w:widowControl w:val="0"/>
        <w:autoSpaceDE w:val="0"/>
        <w:autoSpaceDN w:val="0"/>
        <w:spacing w:line="259" w:lineRule="auto"/>
        <w:ind w:left="1418"/>
        <w:rPr>
          <w:rFonts w:asciiTheme="minorHAnsi" w:hAnsiTheme="minorHAnsi" w:cstheme="minorHAnsi"/>
          <w:sz w:val="10"/>
          <w:szCs w:val="10"/>
        </w:rPr>
      </w:pPr>
      <w:bookmarkStart w:id="6" w:name="8.4__Training_Policy_-_Council_resolved_"/>
      <w:bookmarkEnd w:id="6"/>
    </w:p>
    <w:p w14:paraId="0BE38697" w14:textId="77777777" w:rsidR="00E7319D" w:rsidRPr="00924FDC" w:rsidRDefault="00E7319D" w:rsidP="00F23237">
      <w:pPr>
        <w:pStyle w:val="Heading2"/>
        <w:numPr>
          <w:ilvl w:val="0"/>
          <w:numId w:val="8"/>
        </w:numPr>
        <w:tabs>
          <w:tab w:val="left" w:pos="748"/>
        </w:tabs>
        <w:autoSpaceDE w:val="0"/>
        <w:autoSpaceDN w:val="0"/>
        <w:spacing w:line="259" w:lineRule="auto"/>
        <w:ind w:left="567" w:hanging="567"/>
        <w:rPr>
          <w:rFonts w:asciiTheme="minorHAnsi" w:hAnsiTheme="minorHAnsi" w:cstheme="minorHAnsi"/>
          <w:sz w:val="22"/>
          <w:szCs w:val="22"/>
        </w:rPr>
      </w:pPr>
      <w:r w:rsidRPr="00924FDC">
        <w:rPr>
          <w:rFonts w:asciiTheme="minorHAnsi" w:hAnsiTheme="minorHAnsi" w:cstheme="minorHAnsi"/>
          <w:sz w:val="22"/>
          <w:szCs w:val="22"/>
        </w:rPr>
        <w:t>Agree a Schedule for meeting dates in the forthcoming</w:t>
      </w:r>
      <w:r w:rsidRPr="00924FDC">
        <w:rPr>
          <w:rFonts w:asciiTheme="minorHAnsi" w:hAnsiTheme="minorHAnsi" w:cstheme="minorHAnsi"/>
          <w:spacing w:val="-11"/>
          <w:sz w:val="22"/>
          <w:szCs w:val="22"/>
        </w:rPr>
        <w:t xml:space="preserve"> </w:t>
      </w:r>
      <w:r w:rsidRPr="00924FDC">
        <w:rPr>
          <w:rFonts w:asciiTheme="minorHAnsi" w:hAnsiTheme="minorHAnsi" w:cstheme="minorHAnsi"/>
          <w:sz w:val="22"/>
          <w:szCs w:val="22"/>
        </w:rPr>
        <w:t>year</w:t>
      </w:r>
    </w:p>
    <w:p w14:paraId="32AEF96A" w14:textId="5480325B" w:rsidR="00E7319D" w:rsidRDefault="00F23237" w:rsidP="00F23237">
      <w:pPr>
        <w:pStyle w:val="Heading2"/>
        <w:tabs>
          <w:tab w:val="left" w:pos="748"/>
        </w:tabs>
        <w:autoSpaceDE w:val="0"/>
        <w:autoSpaceDN w:val="0"/>
        <w:spacing w:line="259" w:lineRule="auto"/>
        <w:ind w:left="567" w:hanging="567"/>
        <w:rPr>
          <w:rFonts w:asciiTheme="minorHAnsi" w:hAnsiTheme="minorHAnsi" w:cstheme="minorHAnsi"/>
          <w:b w:val="0"/>
          <w:bCs w:val="0"/>
          <w:sz w:val="22"/>
          <w:szCs w:val="22"/>
        </w:rPr>
      </w:pPr>
      <w:r>
        <w:rPr>
          <w:rFonts w:asciiTheme="minorHAnsi" w:hAnsiTheme="minorHAnsi" w:cstheme="minorHAnsi"/>
          <w:spacing w:val="-3"/>
          <w:sz w:val="22"/>
          <w:szCs w:val="22"/>
        </w:rPr>
        <w:tab/>
      </w:r>
      <w:r w:rsidRPr="00F23237">
        <w:rPr>
          <w:rFonts w:asciiTheme="minorHAnsi" w:hAnsiTheme="minorHAnsi" w:cstheme="minorHAnsi"/>
          <w:spacing w:val="-3"/>
          <w:sz w:val="22"/>
          <w:szCs w:val="22"/>
        </w:rPr>
        <w:t xml:space="preserve">RESOLVED – </w:t>
      </w:r>
      <w:r w:rsidR="00E7319D" w:rsidRPr="00924FDC">
        <w:rPr>
          <w:rFonts w:asciiTheme="minorHAnsi" w:hAnsiTheme="minorHAnsi" w:cstheme="minorHAnsi"/>
          <w:b w:val="0"/>
          <w:bCs w:val="0"/>
          <w:sz w:val="22"/>
          <w:szCs w:val="22"/>
        </w:rPr>
        <w:t>Council to look to set all the meetings for the second Wednesday of each month</w:t>
      </w:r>
      <w:r w:rsidR="00A53221">
        <w:rPr>
          <w:rFonts w:asciiTheme="minorHAnsi" w:hAnsiTheme="minorHAnsi" w:cstheme="minorHAnsi"/>
          <w:b w:val="0"/>
          <w:bCs w:val="0"/>
          <w:sz w:val="22"/>
          <w:szCs w:val="22"/>
        </w:rPr>
        <w:t xml:space="preserve"> with the following exceptions:</w:t>
      </w:r>
    </w:p>
    <w:p w14:paraId="2FEF7E66" w14:textId="37EE36EC" w:rsidR="00A53221" w:rsidRDefault="008A3A69" w:rsidP="00A53221">
      <w:pPr>
        <w:pStyle w:val="Heading2"/>
        <w:numPr>
          <w:ilvl w:val="2"/>
          <w:numId w:val="15"/>
        </w:numPr>
        <w:autoSpaceDE w:val="0"/>
        <w:autoSpaceDN w:val="0"/>
        <w:spacing w:line="259" w:lineRule="auto"/>
        <w:ind w:left="1134" w:hanging="564"/>
        <w:rPr>
          <w:rFonts w:asciiTheme="minorHAnsi" w:hAnsiTheme="minorHAnsi" w:cstheme="minorHAnsi"/>
          <w:b w:val="0"/>
          <w:bCs w:val="0"/>
          <w:sz w:val="22"/>
          <w:szCs w:val="22"/>
        </w:rPr>
      </w:pPr>
      <w:r>
        <w:rPr>
          <w:rFonts w:asciiTheme="minorHAnsi" w:hAnsiTheme="minorHAnsi" w:cstheme="minorHAnsi"/>
          <w:b w:val="0"/>
          <w:bCs w:val="0"/>
          <w:sz w:val="22"/>
          <w:szCs w:val="22"/>
        </w:rPr>
        <w:lastRenderedPageBreak/>
        <w:t xml:space="preserve">June 2022 will be </w:t>
      </w:r>
      <w:r w:rsidR="005A388E">
        <w:rPr>
          <w:rFonts w:asciiTheme="minorHAnsi" w:hAnsiTheme="minorHAnsi" w:cstheme="minorHAnsi"/>
          <w:b w:val="0"/>
          <w:bCs w:val="0"/>
          <w:sz w:val="22"/>
          <w:szCs w:val="22"/>
        </w:rPr>
        <w:t>on the 22/05/2022.</w:t>
      </w:r>
    </w:p>
    <w:p w14:paraId="31C92757" w14:textId="231F93B0" w:rsidR="005A388E" w:rsidRPr="00924FDC" w:rsidRDefault="002449E1" w:rsidP="00A53221">
      <w:pPr>
        <w:pStyle w:val="Heading2"/>
        <w:numPr>
          <w:ilvl w:val="2"/>
          <w:numId w:val="15"/>
        </w:numPr>
        <w:autoSpaceDE w:val="0"/>
        <w:autoSpaceDN w:val="0"/>
        <w:spacing w:line="259" w:lineRule="auto"/>
        <w:ind w:left="1134" w:hanging="564"/>
        <w:rPr>
          <w:rFonts w:asciiTheme="minorHAnsi" w:hAnsiTheme="minorHAnsi" w:cstheme="minorHAnsi"/>
          <w:b w:val="0"/>
          <w:bCs w:val="0"/>
          <w:sz w:val="22"/>
          <w:szCs w:val="22"/>
        </w:rPr>
      </w:pPr>
      <w:r>
        <w:rPr>
          <w:rFonts w:asciiTheme="minorHAnsi" w:hAnsiTheme="minorHAnsi" w:cstheme="minorHAnsi"/>
          <w:b w:val="0"/>
          <w:bCs w:val="0"/>
          <w:sz w:val="22"/>
          <w:szCs w:val="22"/>
        </w:rPr>
        <w:t xml:space="preserve">August </w:t>
      </w:r>
      <w:r w:rsidR="005144DA">
        <w:rPr>
          <w:rFonts w:asciiTheme="minorHAnsi" w:hAnsiTheme="minorHAnsi" w:cstheme="minorHAnsi"/>
          <w:b w:val="0"/>
          <w:bCs w:val="0"/>
          <w:sz w:val="22"/>
          <w:szCs w:val="22"/>
        </w:rPr>
        <w:t xml:space="preserve">2022 </w:t>
      </w:r>
      <w:r w:rsidR="00C541EE">
        <w:rPr>
          <w:rFonts w:asciiTheme="minorHAnsi" w:hAnsiTheme="minorHAnsi" w:cstheme="minorHAnsi"/>
          <w:b w:val="0"/>
          <w:bCs w:val="0"/>
          <w:sz w:val="22"/>
          <w:szCs w:val="22"/>
        </w:rPr>
        <w:t xml:space="preserve">there </w:t>
      </w:r>
      <w:r w:rsidR="005144DA">
        <w:rPr>
          <w:rFonts w:asciiTheme="minorHAnsi" w:hAnsiTheme="minorHAnsi" w:cstheme="minorHAnsi"/>
          <w:b w:val="0"/>
          <w:bCs w:val="0"/>
          <w:sz w:val="22"/>
          <w:szCs w:val="22"/>
        </w:rPr>
        <w:t xml:space="preserve">will not </w:t>
      </w:r>
      <w:r w:rsidR="00C541EE">
        <w:rPr>
          <w:rFonts w:asciiTheme="minorHAnsi" w:hAnsiTheme="minorHAnsi" w:cstheme="minorHAnsi"/>
          <w:b w:val="0"/>
          <w:bCs w:val="0"/>
          <w:sz w:val="22"/>
          <w:szCs w:val="22"/>
        </w:rPr>
        <w:t>be</w:t>
      </w:r>
      <w:r w:rsidR="005144DA">
        <w:rPr>
          <w:rFonts w:asciiTheme="minorHAnsi" w:hAnsiTheme="minorHAnsi" w:cstheme="minorHAnsi"/>
          <w:b w:val="0"/>
          <w:bCs w:val="0"/>
          <w:sz w:val="22"/>
          <w:szCs w:val="22"/>
        </w:rPr>
        <w:t xml:space="preserve"> a Full Council meeting.</w:t>
      </w:r>
    </w:p>
    <w:p w14:paraId="7DA337F0" w14:textId="77777777" w:rsidR="00E7319D" w:rsidRPr="00E639E4" w:rsidRDefault="00E7319D" w:rsidP="00E7319D">
      <w:pPr>
        <w:pStyle w:val="Heading2"/>
        <w:tabs>
          <w:tab w:val="left" w:pos="748"/>
        </w:tabs>
        <w:autoSpaceDE w:val="0"/>
        <w:autoSpaceDN w:val="0"/>
        <w:spacing w:line="259" w:lineRule="auto"/>
        <w:ind w:left="426" w:firstLine="0"/>
        <w:rPr>
          <w:rFonts w:asciiTheme="minorHAnsi" w:hAnsiTheme="minorHAnsi" w:cstheme="minorHAnsi"/>
          <w:sz w:val="10"/>
          <w:szCs w:val="10"/>
        </w:rPr>
      </w:pPr>
    </w:p>
    <w:p w14:paraId="79A5E99F" w14:textId="77777777" w:rsidR="00E7319D" w:rsidRPr="003E25A9" w:rsidRDefault="00E7319D" w:rsidP="00F23237">
      <w:pPr>
        <w:pStyle w:val="Heading2"/>
        <w:numPr>
          <w:ilvl w:val="0"/>
          <w:numId w:val="8"/>
        </w:numPr>
        <w:autoSpaceDE w:val="0"/>
        <w:autoSpaceDN w:val="0"/>
        <w:spacing w:line="259" w:lineRule="auto"/>
        <w:ind w:left="567" w:hanging="567"/>
        <w:rPr>
          <w:rFonts w:asciiTheme="minorHAnsi" w:hAnsiTheme="minorHAnsi" w:cstheme="minorHAnsi"/>
          <w:sz w:val="22"/>
          <w:szCs w:val="22"/>
        </w:rPr>
      </w:pPr>
      <w:r w:rsidRPr="003E25A9">
        <w:rPr>
          <w:rFonts w:asciiTheme="minorHAnsi" w:hAnsiTheme="minorHAnsi" w:cstheme="minorHAnsi"/>
          <w:sz w:val="22"/>
          <w:szCs w:val="22"/>
        </w:rPr>
        <w:t>Community Safety</w:t>
      </w:r>
    </w:p>
    <w:p w14:paraId="6D006747" w14:textId="0FB78D34" w:rsidR="00E7319D" w:rsidRDefault="00E7319D" w:rsidP="00F23237">
      <w:pPr>
        <w:pStyle w:val="Heading2"/>
        <w:autoSpaceDE w:val="0"/>
        <w:autoSpaceDN w:val="0"/>
        <w:spacing w:line="259" w:lineRule="auto"/>
        <w:ind w:left="567" w:firstLine="0"/>
        <w:rPr>
          <w:rFonts w:asciiTheme="minorHAnsi" w:hAnsiTheme="minorHAnsi" w:cstheme="minorHAnsi"/>
          <w:b w:val="0"/>
          <w:bCs w:val="0"/>
          <w:sz w:val="22"/>
          <w:szCs w:val="22"/>
        </w:rPr>
      </w:pPr>
      <w:r w:rsidRPr="003E25A9">
        <w:rPr>
          <w:rFonts w:asciiTheme="minorHAnsi" w:hAnsiTheme="minorHAnsi" w:cstheme="minorHAnsi"/>
          <w:b w:val="0"/>
          <w:bCs w:val="0"/>
          <w:sz w:val="22"/>
          <w:szCs w:val="22"/>
        </w:rPr>
        <w:t>Chairman propose</w:t>
      </w:r>
      <w:r w:rsidR="005144DA">
        <w:rPr>
          <w:rFonts w:asciiTheme="minorHAnsi" w:hAnsiTheme="minorHAnsi" w:cstheme="minorHAnsi"/>
          <w:b w:val="0"/>
          <w:bCs w:val="0"/>
          <w:sz w:val="22"/>
          <w:szCs w:val="22"/>
        </w:rPr>
        <w:t>d</w:t>
      </w:r>
      <w:r w:rsidRPr="003E25A9">
        <w:rPr>
          <w:rFonts w:asciiTheme="minorHAnsi" w:hAnsiTheme="minorHAnsi" w:cstheme="minorHAnsi"/>
          <w:b w:val="0"/>
          <w:bCs w:val="0"/>
          <w:sz w:val="22"/>
          <w:szCs w:val="22"/>
        </w:rPr>
        <w:t xml:space="preserve"> a meeting with Katy </w:t>
      </w:r>
      <w:proofErr w:type="spellStart"/>
      <w:r w:rsidRPr="003E25A9">
        <w:rPr>
          <w:rFonts w:asciiTheme="minorHAnsi" w:hAnsiTheme="minorHAnsi" w:cstheme="minorHAnsi"/>
          <w:b w:val="0"/>
          <w:bCs w:val="0"/>
          <w:sz w:val="22"/>
          <w:szCs w:val="22"/>
        </w:rPr>
        <w:t>Bourne</w:t>
      </w:r>
      <w:proofErr w:type="spellEnd"/>
      <w:r w:rsidRPr="003E25A9">
        <w:rPr>
          <w:rFonts w:asciiTheme="minorHAnsi" w:hAnsiTheme="minorHAnsi" w:cstheme="minorHAnsi"/>
          <w:b w:val="0"/>
          <w:bCs w:val="0"/>
          <w:sz w:val="22"/>
          <w:szCs w:val="22"/>
        </w:rPr>
        <w:t xml:space="preserve"> about ongoing concerns re lack of police action within the Parish.</w:t>
      </w:r>
    </w:p>
    <w:p w14:paraId="0C4EA21B" w14:textId="76284D86" w:rsidR="005144DA" w:rsidRPr="005144DA" w:rsidRDefault="005144DA" w:rsidP="00F23237">
      <w:pPr>
        <w:pStyle w:val="Heading2"/>
        <w:autoSpaceDE w:val="0"/>
        <w:autoSpaceDN w:val="0"/>
        <w:spacing w:line="259" w:lineRule="auto"/>
        <w:ind w:left="567" w:firstLine="0"/>
        <w:rPr>
          <w:rFonts w:asciiTheme="minorHAnsi" w:hAnsiTheme="minorHAnsi" w:cstheme="minorHAnsi"/>
          <w:b w:val="0"/>
          <w:bCs w:val="0"/>
          <w:sz w:val="22"/>
          <w:szCs w:val="22"/>
        </w:rPr>
      </w:pPr>
      <w:r>
        <w:rPr>
          <w:rFonts w:asciiTheme="minorHAnsi" w:hAnsiTheme="minorHAnsi" w:cstheme="minorHAnsi"/>
          <w:sz w:val="22"/>
          <w:szCs w:val="22"/>
        </w:rPr>
        <w:t xml:space="preserve">RESOLVED – </w:t>
      </w:r>
      <w:r>
        <w:rPr>
          <w:rFonts w:asciiTheme="minorHAnsi" w:hAnsiTheme="minorHAnsi" w:cstheme="minorHAnsi"/>
          <w:b w:val="0"/>
          <w:bCs w:val="0"/>
          <w:sz w:val="22"/>
          <w:szCs w:val="22"/>
        </w:rPr>
        <w:t>To request a meeting for the Chairman</w:t>
      </w:r>
      <w:r w:rsidR="00B14F6F">
        <w:rPr>
          <w:rFonts w:asciiTheme="minorHAnsi" w:hAnsiTheme="minorHAnsi" w:cstheme="minorHAnsi"/>
          <w:b w:val="0"/>
          <w:bCs w:val="0"/>
          <w:sz w:val="22"/>
          <w:szCs w:val="22"/>
        </w:rPr>
        <w:t xml:space="preserve"> and Vice-Chairman </w:t>
      </w:r>
      <w:r w:rsidR="004D3611">
        <w:rPr>
          <w:rFonts w:asciiTheme="minorHAnsi" w:hAnsiTheme="minorHAnsi" w:cstheme="minorHAnsi"/>
          <w:b w:val="0"/>
          <w:bCs w:val="0"/>
          <w:sz w:val="22"/>
          <w:szCs w:val="22"/>
        </w:rPr>
        <w:t>with Ka</w:t>
      </w:r>
      <w:r w:rsidR="005F5265">
        <w:rPr>
          <w:rFonts w:asciiTheme="minorHAnsi" w:hAnsiTheme="minorHAnsi" w:cstheme="minorHAnsi"/>
          <w:b w:val="0"/>
          <w:bCs w:val="0"/>
          <w:sz w:val="22"/>
          <w:szCs w:val="22"/>
        </w:rPr>
        <w:t>ti</w:t>
      </w:r>
      <w:r w:rsidR="004D3611">
        <w:rPr>
          <w:rFonts w:asciiTheme="minorHAnsi" w:hAnsiTheme="minorHAnsi" w:cstheme="minorHAnsi"/>
          <w:b w:val="0"/>
          <w:bCs w:val="0"/>
          <w:sz w:val="22"/>
          <w:szCs w:val="22"/>
        </w:rPr>
        <w:t xml:space="preserve">e </w:t>
      </w:r>
      <w:proofErr w:type="spellStart"/>
      <w:r w:rsidR="004D3611">
        <w:rPr>
          <w:rFonts w:asciiTheme="minorHAnsi" w:hAnsiTheme="minorHAnsi" w:cstheme="minorHAnsi"/>
          <w:b w:val="0"/>
          <w:bCs w:val="0"/>
          <w:sz w:val="22"/>
          <w:szCs w:val="22"/>
        </w:rPr>
        <w:t>Bourne</w:t>
      </w:r>
      <w:proofErr w:type="spellEnd"/>
      <w:r w:rsidR="004D3611">
        <w:rPr>
          <w:rFonts w:asciiTheme="minorHAnsi" w:hAnsiTheme="minorHAnsi" w:cstheme="minorHAnsi"/>
          <w:b w:val="0"/>
          <w:bCs w:val="0"/>
          <w:sz w:val="22"/>
          <w:szCs w:val="22"/>
        </w:rPr>
        <w:t>.</w:t>
      </w:r>
    </w:p>
    <w:p w14:paraId="43870C00" w14:textId="77777777" w:rsidR="00E7319D" w:rsidRDefault="00E7319D" w:rsidP="00E7319D">
      <w:pPr>
        <w:pStyle w:val="Heading2"/>
        <w:tabs>
          <w:tab w:val="left" w:pos="748"/>
        </w:tabs>
        <w:autoSpaceDE w:val="0"/>
        <w:autoSpaceDN w:val="0"/>
        <w:spacing w:line="259" w:lineRule="auto"/>
        <w:ind w:left="0" w:firstLine="0"/>
        <w:rPr>
          <w:rFonts w:asciiTheme="minorHAnsi" w:hAnsiTheme="minorHAnsi" w:cstheme="minorHAnsi"/>
          <w:sz w:val="10"/>
          <w:szCs w:val="10"/>
        </w:rPr>
      </w:pPr>
    </w:p>
    <w:p w14:paraId="111839DC" w14:textId="77777777" w:rsidR="004D11E2" w:rsidRPr="007C0837" w:rsidRDefault="004D11E2" w:rsidP="00E7319D">
      <w:pPr>
        <w:pStyle w:val="Heading2"/>
        <w:tabs>
          <w:tab w:val="left" w:pos="748"/>
        </w:tabs>
        <w:autoSpaceDE w:val="0"/>
        <w:autoSpaceDN w:val="0"/>
        <w:spacing w:line="259" w:lineRule="auto"/>
        <w:ind w:left="0" w:firstLine="0"/>
        <w:rPr>
          <w:rFonts w:asciiTheme="minorHAnsi" w:hAnsiTheme="minorHAnsi" w:cstheme="minorHAnsi"/>
          <w:sz w:val="10"/>
          <w:szCs w:val="10"/>
        </w:rPr>
      </w:pPr>
    </w:p>
    <w:p w14:paraId="2EE4238F" w14:textId="77777777" w:rsidR="00E7319D" w:rsidRPr="00F23237" w:rsidRDefault="00E7319D" w:rsidP="00F23237">
      <w:pPr>
        <w:pStyle w:val="Heading2"/>
        <w:numPr>
          <w:ilvl w:val="0"/>
          <w:numId w:val="8"/>
        </w:numPr>
        <w:tabs>
          <w:tab w:val="left" w:pos="748"/>
        </w:tabs>
        <w:autoSpaceDE w:val="0"/>
        <w:autoSpaceDN w:val="0"/>
        <w:spacing w:line="259" w:lineRule="auto"/>
        <w:ind w:left="567" w:hanging="567"/>
        <w:rPr>
          <w:rFonts w:asciiTheme="minorHAnsi" w:hAnsiTheme="minorHAnsi" w:cstheme="minorHAnsi"/>
          <w:sz w:val="22"/>
          <w:szCs w:val="22"/>
        </w:rPr>
      </w:pPr>
      <w:r w:rsidRPr="00F23237">
        <w:rPr>
          <w:rFonts w:asciiTheme="minorHAnsi" w:hAnsiTheme="minorHAnsi" w:cstheme="minorHAnsi"/>
          <w:sz w:val="22"/>
          <w:szCs w:val="22"/>
        </w:rPr>
        <w:t>Jubilee Celebrations</w:t>
      </w:r>
    </w:p>
    <w:p w14:paraId="0134EA56" w14:textId="77777777" w:rsidR="00E7319D" w:rsidRPr="00F23237" w:rsidRDefault="00E7319D" w:rsidP="00E7319D">
      <w:pPr>
        <w:pStyle w:val="ListParagraph"/>
        <w:widowControl w:val="0"/>
        <w:numPr>
          <w:ilvl w:val="0"/>
          <w:numId w:val="14"/>
        </w:numPr>
        <w:autoSpaceDE w:val="0"/>
        <w:autoSpaceDN w:val="0"/>
        <w:spacing w:line="259" w:lineRule="auto"/>
        <w:outlineLvl w:val="1"/>
        <w:rPr>
          <w:rFonts w:asciiTheme="minorHAnsi" w:eastAsia="Arial" w:hAnsiTheme="minorHAnsi" w:cstheme="minorHAnsi"/>
          <w:vanish/>
          <w:sz w:val="22"/>
          <w:szCs w:val="22"/>
          <w:lang w:val="en-US" w:eastAsia="en-US"/>
        </w:rPr>
      </w:pPr>
    </w:p>
    <w:p w14:paraId="660EA05C" w14:textId="77777777" w:rsidR="00E7319D" w:rsidRPr="00F23237" w:rsidRDefault="00E7319D" w:rsidP="00E7319D">
      <w:pPr>
        <w:pStyle w:val="ListParagraph"/>
        <w:widowControl w:val="0"/>
        <w:numPr>
          <w:ilvl w:val="0"/>
          <w:numId w:val="14"/>
        </w:numPr>
        <w:autoSpaceDE w:val="0"/>
        <w:autoSpaceDN w:val="0"/>
        <w:spacing w:line="259" w:lineRule="auto"/>
        <w:outlineLvl w:val="1"/>
        <w:rPr>
          <w:rFonts w:asciiTheme="minorHAnsi" w:eastAsia="Arial" w:hAnsiTheme="minorHAnsi" w:cstheme="minorHAnsi"/>
          <w:vanish/>
          <w:sz w:val="22"/>
          <w:szCs w:val="22"/>
          <w:lang w:val="en-US" w:eastAsia="en-US"/>
        </w:rPr>
      </w:pPr>
    </w:p>
    <w:p w14:paraId="57C27331" w14:textId="7CAF577E" w:rsidR="005F5265" w:rsidRPr="00F23237" w:rsidRDefault="005F5265" w:rsidP="00F23237">
      <w:pPr>
        <w:pStyle w:val="Heading2"/>
        <w:numPr>
          <w:ilvl w:val="1"/>
          <w:numId w:val="14"/>
        </w:numPr>
        <w:autoSpaceDE w:val="0"/>
        <w:autoSpaceDN w:val="0"/>
        <w:spacing w:line="259" w:lineRule="auto"/>
        <w:ind w:left="1134" w:hanging="567"/>
        <w:rPr>
          <w:rFonts w:asciiTheme="minorHAnsi" w:hAnsiTheme="minorHAnsi" w:cstheme="minorHAnsi"/>
          <w:b w:val="0"/>
          <w:bCs w:val="0"/>
          <w:sz w:val="22"/>
          <w:szCs w:val="22"/>
        </w:rPr>
      </w:pPr>
      <w:proofErr w:type="gramStart"/>
      <w:r>
        <w:rPr>
          <w:rFonts w:asciiTheme="minorHAnsi" w:hAnsiTheme="minorHAnsi" w:cstheme="minorHAnsi"/>
          <w:b w:val="0"/>
          <w:bCs w:val="0"/>
          <w:sz w:val="22"/>
          <w:szCs w:val="22"/>
        </w:rPr>
        <w:t>Sadly</w:t>
      </w:r>
      <w:proofErr w:type="gramEnd"/>
      <w:r>
        <w:rPr>
          <w:rFonts w:asciiTheme="minorHAnsi" w:hAnsiTheme="minorHAnsi" w:cstheme="minorHAnsi"/>
          <w:b w:val="0"/>
          <w:bCs w:val="0"/>
          <w:sz w:val="22"/>
          <w:szCs w:val="22"/>
        </w:rPr>
        <w:t xml:space="preserve"> Cllr Ni</w:t>
      </w:r>
      <w:r w:rsidR="00B24F9C">
        <w:rPr>
          <w:rFonts w:asciiTheme="minorHAnsi" w:hAnsiTheme="minorHAnsi" w:cstheme="minorHAnsi"/>
          <w:b w:val="0"/>
          <w:bCs w:val="0"/>
          <w:sz w:val="22"/>
          <w:szCs w:val="22"/>
        </w:rPr>
        <w:t>jhuis</w:t>
      </w:r>
      <w:r w:rsidR="002C668F">
        <w:rPr>
          <w:rFonts w:asciiTheme="minorHAnsi" w:hAnsiTheme="minorHAnsi" w:cstheme="minorHAnsi"/>
          <w:b w:val="0"/>
          <w:bCs w:val="0"/>
          <w:sz w:val="22"/>
          <w:szCs w:val="22"/>
        </w:rPr>
        <w:t xml:space="preserve"> was unable to attend the meeting </w:t>
      </w:r>
      <w:r w:rsidR="00356BED">
        <w:rPr>
          <w:rFonts w:asciiTheme="minorHAnsi" w:hAnsiTheme="minorHAnsi" w:cstheme="minorHAnsi"/>
          <w:b w:val="0"/>
          <w:bCs w:val="0"/>
          <w:sz w:val="22"/>
          <w:szCs w:val="22"/>
        </w:rPr>
        <w:t xml:space="preserve">to give the update but it was noted that full details </w:t>
      </w:r>
      <w:r w:rsidR="00CA3E34">
        <w:rPr>
          <w:rFonts w:asciiTheme="minorHAnsi" w:hAnsiTheme="minorHAnsi" w:cstheme="minorHAnsi"/>
          <w:b w:val="0"/>
          <w:bCs w:val="0"/>
          <w:sz w:val="22"/>
          <w:szCs w:val="22"/>
        </w:rPr>
        <w:t>are being printed in the WCA Newsletter.</w:t>
      </w:r>
    </w:p>
    <w:p w14:paraId="376089A8" w14:textId="5DAC09CB" w:rsidR="00E7319D" w:rsidRDefault="00E7319D" w:rsidP="00F23237">
      <w:pPr>
        <w:pStyle w:val="Heading2"/>
        <w:numPr>
          <w:ilvl w:val="1"/>
          <w:numId w:val="14"/>
        </w:numPr>
        <w:tabs>
          <w:tab w:val="left" w:pos="748"/>
        </w:tabs>
        <w:autoSpaceDE w:val="0"/>
        <w:autoSpaceDN w:val="0"/>
        <w:spacing w:line="259" w:lineRule="auto"/>
        <w:ind w:left="1134" w:hanging="567"/>
        <w:rPr>
          <w:rFonts w:asciiTheme="minorHAnsi" w:hAnsiTheme="minorHAnsi" w:cstheme="minorHAnsi"/>
          <w:b w:val="0"/>
          <w:bCs w:val="0"/>
          <w:sz w:val="22"/>
          <w:szCs w:val="22"/>
        </w:rPr>
      </w:pPr>
      <w:r w:rsidRPr="00F23237">
        <w:rPr>
          <w:rFonts w:asciiTheme="minorHAnsi" w:hAnsiTheme="minorHAnsi" w:cstheme="minorHAnsi"/>
          <w:b w:val="0"/>
          <w:bCs w:val="0"/>
          <w:sz w:val="22"/>
          <w:szCs w:val="22"/>
        </w:rPr>
        <w:t xml:space="preserve">Councillors </w:t>
      </w:r>
      <w:r w:rsidR="00694D9A">
        <w:rPr>
          <w:rFonts w:asciiTheme="minorHAnsi" w:hAnsiTheme="minorHAnsi" w:cstheme="minorHAnsi"/>
          <w:b w:val="0"/>
          <w:bCs w:val="0"/>
          <w:sz w:val="22"/>
          <w:szCs w:val="22"/>
        </w:rPr>
        <w:t xml:space="preserve">discussed </w:t>
      </w:r>
      <w:r w:rsidRPr="00F23237">
        <w:rPr>
          <w:rFonts w:asciiTheme="minorHAnsi" w:hAnsiTheme="minorHAnsi" w:cstheme="minorHAnsi"/>
          <w:b w:val="0"/>
          <w:bCs w:val="0"/>
          <w:sz w:val="22"/>
          <w:szCs w:val="22"/>
        </w:rPr>
        <w:t xml:space="preserve">where to plant a commemorative tree within the Parish and what species of tree they wish to plant.  </w:t>
      </w:r>
    </w:p>
    <w:p w14:paraId="2E527153" w14:textId="4D893823" w:rsidR="00E24033" w:rsidRPr="00F23237" w:rsidRDefault="00E24033" w:rsidP="00E24033">
      <w:pPr>
        <w:pStyle w:val="Heading2"/>
        <w:tabs>
          <w:tab w:val="left" w:pos="748"/>
        </w:tabs>
        <w:autoSpaceDE w:val="0"/>
        <w:autoSpaceDN w:val="0"/>
        <w:spacing w:line="259" w:lineRule="auto"/>
        <w:ind w:left="1134" w:firstLine="0"/>
        <w:rPr>
          <w:rFonts w:asciiTheme="minorHAnsi" w:hAnsiTheme="minorHAnsi" w:cstheme="minorHAnsi"/>
          <w:b w:val="0"/>
          <w:bCs w:val="0"/>
          <w:sz w:val="22"/>
          <w:szCs w:val="22"/>
        </w:rPr>
      </w:pPr>
      <w:r w:rsidRPr="004717B9">
        <w:rPr>
          <w:rFonts w:asciiTheme="minorHAnsi" w:hAnsiTheme="minorHAnsi" w:cstheme="minorHAnsi"/>
          <w:sz w:val="22"/>
          <w:szCs w:val="22"/>
        </w:rPr>
        <w:t>RESOLVED</w:t>
      </w:r>
      <w:r>
        <w:rPr>
          <w:rFonts w:asciiTheme="minorHAnsi" w:hAnsiTheme="minorHAnsi" w:cstheme="minorHAnsi"/>
          <w:b w:val="0"/>
          <w:bCs w:val="0"/>
          <w:sz w:val="22"/>
          <w:szCs w:val="22"/>
        </w:rPr>
        <w:t xml:space="preserve"> </w:t>
      </w:r>
      <w:r w:rsidR="008958ED">
        <w:rPr>
          <w:rFonts w:asciiTheme="minorHAnsi" w:hAnsiTheme="minorHAnsi" w:cstheme="minorHAnsi"/>
          <w:b w:val="0"/>
          <w:bCs w:val="0"/>
          <w:sz w:val="22"/>
          <w:szCs w:val="22"/>
        </w:rPr>
        <w:t>–</w:t>
      </w:r>
      <w:r>
        <w:rPr>
          <w:rFonts w:asciiTheme="minorHAnsi" w:hAnsiTheme="minorHAnsi" w:cstheme="minorHAnsi"/>
          <w:b w:val="0"/>
          <w:bCs w:val="0"/>
          <w:sz w:val="22"/>
          <w:szCs w:val="22"/>
        </w:rPr>
        <w:t xml:space="preserve"> </w:t>
      </w:r>
      <w:r w:rsidR="008958ED">
        <w:rPr>
          <w:rFonts w:asciiTheme="minorHAnsi" w:hAnsiTheme="minorHAnsi" w:cstheme="minorHAnsi"/>
          <w:b w:val="0"/>
          <w:bCs w:val="0"/>
          <w:sz w:val="22"/>
          <w:szCs w:val="22"/>
        </w:rPr>
        <w:t>C</w:t>
      </w:r>
      <w:r w:rsidR="004717B9">
        <w:rPr>
          <w:rFonts w:asciiTheme="minorHAnsi" w:hAnsiTheme="minorHAnsi" w:cstheme="minorHAnsi"/>
          <w:b w:val="0"/>
          <w:bCs w:val="0"/>
          <w:sz w:val="22"/>
          <w:szCs w:val="22"/>
        </w:rPr>
        <w:t xml:space="preserve">ouncillors delegated authority </w:t>
      </w:r>
      <w:r w:rsidR="00AD4C91">
        <w:rPr>
          <w:rFonts w:asciiTheme="minorHAnsi" w:hAnsiTheme="minorHAnsi" w:cstheme="minorHAnsi"/>
          <w:b w:val="0"/>
          <w:bCs w:val="0"/>
          <w:sz w:val="22"/>
          <w:szCs w:val="22"/>
        </w:rPr>
        <w:t xml:space="preserve">to the Parish Clerk to work with Cllrs </w:t>
      </w:r>
      <w:r w:rsidR="008958ED">
        <w:rPr>
          <w:rFonts w:asciiTheme="minorHAnsi" w:hAnsiTheme="minorHAnsi" w:cstheme="minorHAnsi"/>
          <w:b w:val="0"/>
          <w:bCs w:val="0"/>
          <w:sz w:val="22"/>
          <w:szCs w:val="22"/>
        </w:rPr>
        <w:t xml:space="preserve">Monro and Smith </w:t>
      </w:r>
      <w:r w:rsidR="006437AA">
        <w:rPr>
          <w:rFonts w:asciiTheme="minorHAnsi" w:hAnsiTheme="minorHAnsi" w:cstheme="minorHAnsi"/>
          <w:b w:val="0"/>
          <w:bCs w:val="0"/>
          <w:sz w:val="22"/>
          <w:szCs w:val="22"/>
        </w:rPr>
        <w:t xml:space="preserve">to </w:t>
      </w:r>
      <w:r w:rsidR="00A11A96">
        <w:rPr>
          <w:rFonts w:asciiTheme="minorHAnsi" w:hAnsiTheme="minorHAnsi" w:cstheme="minorHAnsi"/>
          <w:b w:val="0"/>
          <w:bCs w:val="0"/>
          <w:sz w:val="22"/>
          <w:szCs w:val="22"/>
        </w:rPr>
        <w:t xml:space="preserve">buy a suitable tree to plant up at the Cricket Ground with a </w:t>
      </w:r>
      <w:r w:rsidR="00C0117F">
        <w:rPr>
          <w:rFonts w:asciiTheme="minorHAnsi" w:hAnsiTheme="minorHAnsi" w:cstheme="minorHAnsi"/>
          <w:b w:val="0"/>
          <w:bCs w:val="0"/>
          <w:sz w:val="22"/>
          <w:szCs w:val="22"/>
        </w:rPr>
        <w:t>plaque</w:t>
      </w:r>
      <w:r w:rsidR="00E7493C">
        <w:rPr>
          <w:rFonts w:asciiTheme="minorHAnsi" w:hAnsiTheme="minorHAnsi" w:cstheme="minorHAnsi"/>
          <w:b w:val="0"/>
          <w:bCs w:val="0"/>
          <w:sz w:val="22"/>
          <w:szCs w:val="22"/>
        </w:rPr>
        <w:t xml:space="preserve"> </w:t>
      </w:r>
      <w:r w:rsidR="00037BD6">
        <w:rPr>
          <w:rFonts w:asciiTheme="minorHAnsi" w:hAnsiTheme="minorHAnsi" w:cstheme="minorHAnsi"/>
          <w:b w:val="0"/>
          <w:bCs w:val="0"/>
          <w:sz w:val="22"/>
          <w:szCs w:val="22"/>
        </w:rPr>
        <w:t xml:space="preserve">expenditure </w:t>
      </w:r>
      <w:r w:rsidR="00E7493C">
        <w:rPr>
          <w:rFonts w:asciiTheme="minorHAnsi" w:hAnsiTheme="minorHAnsi" w:cstheme="minorHAnsi"/>
          <w:b w:val="0"/>
          <w:bCs w:val="0"/>
          <w:sz w:val="22"/>
          <w:szCs w:val="22"/>
        </w:rPr>
        <w:t>of up to £500.</w:t>
      </w:r>
    </w:p>
    <w:p w14:paraId="0D8DB818" w14:textId="77777777" w:rsidR="00E7319D" w:rsidRPr="00E73050" w:rsidRDefault="00E7319D" w:rsidP="00E7319D">
      <w:pPr>
        <w:pStyle w:val="Heading2"/>
        <w:tabs>
          <w:tab w:val="left" w:pos="748"/>
        </w:tabs>
        <w:autoSpaceDE w:val="0"/>
        <w:autoSpaceDN w:val="0"/>
        <w:spacing w:line="259" w:lineRule="auto"/>
        <w:ind w:left="1134" w:firstLine="0"/>
        <w:rPr>
          <w:rFonts w:asciiTheme="minorHAnsi" w:hAnsiTheme="minorHAnsi" w:cstheme="minorHAnsi"/>
          <w:b w:val="0"/>
          <w:bCs w:val="0"/>
          <w:sz w:val="10"/>
          <w:szCs w:val="10"/>
        </w:rPr>
      </w:pPr>
    </w:p>
    <w:p w14:paraId="10DC1DD4" w14:textId="77777777" w:rsidR="00E7319D" w:rsidRPr="00F23237" w:rsidRDefault="00E7319D" w:rsidP="00F23237">
      <w:pPr>
        <w:pStyle w:val="Heading2"/>
        <w:numPr>
          <w:ilvl w:val="0"/>
          <w:numId w:val="14"/>
        </w:numPr>
        <w:tabs>
          <w:tab w:val="left" w:pos="748"/>
        </w:tabs>
        <w:autoSpaceDE w:val="0"/>
        <w:autoSpaceDN w:val="0"/>
        <w:spacing w:line="259" w:lineRule="auto"/>
        <w:ind w:left="567" w:hanging="567"/>
        <w:rPr>
          <w:rFonts w:asciiTheme="minorHAnsi" w:hAnsiTheme="minorHAnsi" w:cstheme="minorHAnsi"/>
          <w:sz w:val="22"/>
          <w:szCs w:val="22"/>
        </w:rPr>
      </w:pPr>
      <w:r w:rsidRPr="00F23237">
        <w:rPr>
          <w:rFonts w:asciiTheme="minorHAnsi" w:hAnsiTheme="minorHAnsi" w:cstheme="minorHAnsi"/>
          <w:sz w:val="22"/>
          <w:szCs w:val="22"/>
        </w:rPr>
        <w:t>Parish Dog Bins</w:t>
      </w:r>
    </w:p>
    <w:p w14:paraId="67710ED4" w14:textId="235C8ECB" w:rsidR="00E7319D" w:rsidRDefault="00F23237" w:rsidP="00F23237">
      <w:pPr>
        <w:pStyle w:val="Heading2"/>
        <w:tabs>
          <w:tab w:val="left" w:pos="748"/>
        </w:tabs>
        <w:autoSpaceDE w:val="0"/>
        <w:autoSpaceDN w:val="0"/>
        <w:spacing w:line="259" w:lineRule="auto"/>
        <w:ind w:left="567" w:hanging="567"/>
        <w:rPr>
          <w:rFonts w:asciiTheme="minorHAnsi" w:hAnsiTheme="minorHAnsi" w:cstheme="minorHAnsi"/>
          <w:b w:val="0"/>
          <w:bCs w:val="0"/>
          <w:sz w:val="22"/>
          <w:szCs w:val="22"/>
        </w:rPr>
      </w:pPr>
      <w:r>
        <w:rPr>
          <w:rFonts w:asciiTheme="minorHAnsi" w:hAnsiTheme="minorHAnsi" w:cstheme="minorHAnsi"/>
          <w:b w:val="0"/>
          <w:bCs w:val="0"/>
          <w:sz w:val="22"/>
          <w:szCs w:val="22"/>
        </w:rPr>
        <w:tab/>
      </w:r>
      <w:r w:rsidR="00B87DD6">
        <w:rPr>
          <w:rFonts w:asciiTheme="minorHAnsi" w:hAnsiTheme="minorHAnsi" w:cstheme="minorHAnsi"/>
          <w:b w:val="0"/>
          <w:bCs w:val="0"/>
          <w:sz w:val="22"/>
          <w:szCs w:val="22"/>
        </w:rPr>
        <w:t>The Parish Clerk</w:t>
      </w:r>
      <w:r w:rsidR="00400418">
        <w:rPr>
          <w:rFonts w:asciiTheme="minorHAnsi" w:hAnsiTheme="minorHAnsi" w:cstheme="minorHAnsi"/>
          <w:b w:val="0"/>
          <w:bCs w:val="0"/>
          <w:sz w:val="22"/>
          <w:szCs w:val="22"/>
        </w:rPr>
        <w:t xml:space="preserve"> has been working with the con</w:t>
      </w:r>
      <w:r w:rsidR="00F712D9">
        <w:rPr>
          <w:rFonts w:asciiTheme="minorHAnsi" w:hAnsiTheme="minorHAnsi" w:cstheme="minorHAnsi"/>
          <w:b w:val="0"/>
          <w:bCs w:val="0"/>
          <w:sz w:val="22"/>
          <w:szCs w:val="22"/>
        </w:rPr>
        <w:t xml:space="preserve">tractor to establish the position of all 11 dog bins across the Parish.  </w:t>
      </w:r>
      <w:r w:rsidR="006E6719">
        <w:rPr>
          <w:rFonts w:asciiTheme="minorHAnsi" w:hAnsiTheme="minorHAnsi" w:cstheme="minorHAnsi"/>
          <w:b w:val="0"/>
          <w:bCs w:val="0"/>
          <w:sz w:val="22"/>
          <w:szCs w:val="22"/>
        </w:rPr>
        <w:t xml:space="preserve">The Clerk </w:t>
      </w:r>
      <w:proofErr w:type="spellStart"/>
      <w:r w:rsidR="006E6719">
        <w:rPr>
          <w:rFonts w:asciiTheme="minorHAnsi" w:hAnsiTheme="minorHAnsi" w:cstheme="minorHAnsi"/>
          <w:b w:val="0"/>
          <w:bCs w:val="0"/>
          <w:sz w:val="22"/>
          <w:szCs w:val="22"/>
        </w:rPr>
        <w:t>apologi</w:t>
      </w:r>
      <w:r w:rsidR="003C6A1E">
        <w:rPr>
          <w:rFonts w:asciiTheme="minorHAnsi" w:hAnsiTheme="minorHAnsi" w:cstheme="minorHAnsi"/>
          <w:b w:val="0"/>
          <w:bCs w:val="0"/>
          <w:sz w:val="22"/>
          <w:szCs w:val="22"/>
        </w:rPr>
        <w:t>s</w:t>
      </w:r>
      <w:r w:rsidR="006E6719">
        <w:rPr>
          <w:rFonts w:asciiTheme="minorHAnsi" w:hAnsiTheme="minorHAnsi" w:cstheme="minorHAnsi"/>
          <w:b w:val="0"/>
          <w:bCs w:val="0"/>
          <w:sz w:val="22"/>
          <w:szCs w:val="22"/>
        </w:rPr>
        <w:t>ed</w:t>
      </w:r>
      <w:proofErr w:type="spellEnd"/>
      <w:r w:rsidR="006E6719">
        <w:rPr>
          <w:rFonts w:asciiTheme="minorHAnsi" w:hAnsiTheme="minorHAnsi" w:cstheme="minorHAnsi"/>
          <w:b w:val="0"/>
          <w:bCs w:val="0"/>
          <w:sz w:val="22"/>
          <w:szCs w:val="22"/>
        </w:rPr>
        <w:t xml:space="preserve"> for the bins </w:t>
      </w:r>
      <w:r w:rsidR="003C6A1E">
        <w:rPr>
          <w:rFonts w:asciiTheme="minorHAnsi" w:hAnsiTheme="minorHAnsi" w:cstheme="minorHAnsi"/>
          <w:b w:val="0"/>
          <w:bCs w:val="0"/>
          <w:sz w:val="22"/>
          <w:szCs w:val="22"/>
        </w:rPr>
        <w:t>that had been missed but urged member</w:t>
      </w:r>
      <w:r w:rsidR="00782CEA">
        <w:rPr>
          <w:rFonts w:asciiTheme="minorHAnsi" w:hAnsiTheme="minorHAnsi" w:cstheme="minorHAnsi"/>
          <w:b w:val="0"/>
          <w:bCs w:val="0"/>
          <w:sz w:val="22"/>
          <w:szCs w:val="22"/>
        </w:rPr>
        <w:t xml:space="preserve">s of the public and Councillors to let her know of any missed bins.  </w:t>
      </w:r>
      <w:r w:rsidR="00991000">
        <w:rPr>
          <w:rFonts w:asciiTheme="minorHAnsi" w:hAnsiTheme="minorHAnsi" w:cstheme="minorHAnsi"/>
          <w:b w:val="0"/>
          <w:bCs w:val="0"/>
          <w:sz w:val="22"/>
          <w:szCs w:val="22"/>
        </w:rPr>
        <w:t xml:space="preserve">It </w:t>
      </w:r>
      <w:r w:rsidR="00786A14">
        <w:rPr>
          <w:rFonts w:asciiTheme="minorHAnsi" w:hAnsiTheme="minorHAnsi" w:cstheme="minorHAnsi"/>
          <w:b w:val="0"/>
          <w:bCs w:val="0"/>
          <w:sz w:val="22"/>
          <w:szCs w:val="22"/>
        </w:rPr>
        <w:t xml:space="preserve">was also noted that </w:t>
      </w:r>
      <w:r w:rsidR="0015647B">
        <w:rPr>
          <w:rFonts w:asciiTheme="minorHAnsi" w:hAnsiTheme="minorHAnsi" w:cstheme="minorHAnsi"/>
          <w:b w:val="0"/>
          <w:bCs w:val="0"/>
          <w:sz w:val="22"/>
          <w:szCs w:val="22"/>
        </w:rPr>
        <w:t>all refuse bins in Rother now can be used for dog bag waste.  With these eight bins that gives</w:t>
      </w:r>
      <w:r w:rsidR="00E87EB8">
        <w:rPr>
          <w:rFonts w:asciiTheme="minorHAnsi" w:hAnsiTheme="minorHAnsi" w:cstheme="minorHAnsi"/>
          <w:b w:val="0"/>
          <w:bCs w:val="0"/>
          <w:sz w:val="22"/>
          <w:szCs w:val="22"/>
        </w:rPr>
        <w:t xml:space="preserve"> residents </w:t>
      </w:r>
      <w:r w:rsidR="00080F2D">
        <w:rPr>
          <w:rFonts w:asciiTheme="minorHAnsi" w:hAnsiTheme="minorHAnsi" w:cstheme="minorHAnsi"/>
          <w:b w:val="0"/>
          <w:bCs w:val="0"/>
          <w:sz w:val="22"/>
          <w:szCs w:val="22"/>
        </w:rPr>
        <w:t>19 bins to</w:t>
      </w:r>
      <w:r w:rsidR="00E87EB8">
        <w:rPr>
          <w:rFonts w:asciiTheme="minorHAnsi" w:hAnsiTheme="minorHAnsi" w:cstheme="minorHAnsi"/>
          <w:b w:val="0"/>
          <w:bCs w:val="0"/>
          <w:sz w:val="22"/>
          <w:szCs w:val="22"/>
        </w:rPr>
        <w:t xml:space="preserve"> deposit their</w:t>
      </w:r>
      <w:r w:rsidR="006D0385">
        <w:rPr>
          <w:rFonts w:asciiTheme="minorHAnsi" w:hAnsiTheme="minorHAnsi" w:cstheme="minorHAnsi"/>
          <w:b w:val="0"/>
          <w:bCs w:val="0"/>
          <w:sz w:val="22"/>
          <w:szCs w:val="22"/>
        </w:rPr>
        <w:t xml:space="preserve"> dog waste</w:t>
      </w:r>
      <w:r w:rsidR="00080F2D">
        <w:rPr>
          <w:rFonts w:asciiTheme="minorHAnsi" w:hAnsiTheme="minorHAnsi" w:cstheme="minorHAnsi"/>
          <w:b w:val="0"/>
          <w:bCs w:val="0"/>
          <w:sz w:val="22"/>
          <w:szCs w:val="22"/>
        </w:rPr>
        <w:t xml:space="preserve"> in</w:t>
      </w:r>
      <w:r w:rsidR="006D0385">
        <w:rPr>
          <w:rFonts w:asciiTheme="minorHAnsi" w:hAnsiTheme="minorHAnsi" w:cstheme="minorHAnsi"/>
          <w:b w:val="0"/>
          <w:bCs w:val="0"/>
          <w:sz w:val="22"/>
          <w:szCs w:val="22"/>
        </w:rPr>
        <w:t>.</w:t>
      </w:r>
    </w:p>
    <w:p w14:paraId="6CA708AF" w14:textId="42DD52EF" w:rsidR="00080F2D" w:rsidRPr="00F23237" w:rsidRDefault="00080F2D" w:rsidP="00F23237">
      <w:pPr>
        <w:pStyle w:val="Heading2"/>
        <w:tabs>
          <w:tab w:val="left" w:pos="748"/>
        </w:tabs>
        <w:autoSpaceDE w:val="0"/>
        <w:autoSpaceDN w:val="0"/>
        <w:spacing w:line="259" w:lineRule="auto"/>
        <w:ind w:left="567" w:hanging="567"/>
        <w:rPr>
          <w:rFonts w:asciiTheme="minorHAnsi" w:hAnsiTheme="minorHAnsi" w:cstheme="minorHAnsi"/>
          <w:b w:val="0"/>
          <w:bCs w:val="0"/>
          <w:sz w:val="22"/>
          <w:szCs w:val="22"/>
        </w:rPr>
      </w:pPr>
      <w:r>
        <w:rPr>
          <w:rFonts w:asciiTheme="minorHAnsi" w:hAnsiTheme="minorHAnsi" w:cstheme="minorHAnsi"/>
          <w:b w:val="0"/>
          <w:bCs w:val="0"/>
          <w:sz w:val="22"/>
          <w:szCs w:val="22"/>
        </w:rPr>
        <w:tab/>
      </w:r>
      <w:r w:rsidRPr="00080F2D">
        <w:rPr>
          <w:rFonts w:asciiTheme="minorHAnsi" w:hAnsiTheme="minorHAnsi" w:cstheme="minorHAnsi"/>
          <w:sz w:val="22"/>
          <w:szCs w:val="22"/>
        </w:rPr>
        <w:t>RESOLVED</w:t>
      </w:r>
      <w:r>
        <w:rPr>
          <w:rFonts w:asciiTheme="minorHAnsi" w:hAnsiTheme="minorHAnsi" w:cstheme="minorHAnsi"/>
          <w:b w:val="0"/>
          <w:bCs w:val="0"/>
          <w:sz w:val="22"/>
          <w:szCs w:val="22"/>
        </w:rPr>
        <w:t xml:space="preserve"> – The Parish Clerk to </w:t>
      </w:r>
      <w:r w:rsidR="001159BA">
        <w:rPr>
          <w:rFonts w:asciiTheme="minorHAnsi" w:hAnsiTheme="minorHAnsi" w:cstheme="minorHAnsi"/>
          <w:b w:val="0"/>
          <w:bCs w:val="0"/>
          <w:sz w:val="22"/>
          <w:szCs w:val="22"/>
        </w:rPr>
        <w:t>set up a web page with all the dog and refuse bins detailed on there.</w:t>
      </w:r>
    </w:p>
    <w:p w14:paraId="7752B96C" w14:textId="77777777" w:rsidR="00E7319D" w:rsidRPr="004030BF" w:rsidRDefault="00E7319D" w:rsidP="00E7319D">
      <w:pPr>
        <w:pStyle w:val="Heading2"/>
        <w:tabs>
          <w:tab w:val="left" w:pos="748"/>
        </w:tabs>
        <w:autoSpaceDE w:val="0"/>
        <w:autoSpaceDN w:val="0"/>
        <w:spacing w:line="259" w:lineRule="auto"/>
        <w:ind w:left="426" w:firstLine="0"/>
        <w:rPr>
          <w:rFonts w:asciiTheme="minorHAnsi" w:hAnsiTheme="minorHAnsi" w:cstheme="minorHAnsi"/>
          <w:sz w:val="10"/>
          <w:szCs w:val="10"/>
        </w:rPr>
      </w:pPr>
    </w:p>
    <w:p w14:paraId="3BA05F58" w14:textId="77777777" w:rsidR="00E7319D" w:rsidRPr="003617A3" w:rsidRDefault="00E7319D" w:rsidP="00AC68F5">
      <w:pPr>
        <w:pStyle w:val="Heading2"/>
        <w:numPr>
          <w:ilvl w:val="0"/>
          <w:numId w:val="14"/>
        </w:numPr>
        <w:tabs>
          <w:tab w:val="left" w:pos="748"/>
        </w:tabs>
        <w:autoSpaceDE w:val="0"/>
        <w:autoSpaceDN w:val="0"/>
        <w:spacing w:line="259" w:lineRule="auto"/>
        <w:ind w:left="567" w:hanging="567"/>
        <w:rPr>
          <w:rFonts w:asciiTheme="minorHAnsi" w:hAnsiTheme="minorHAnsi" w:cstheme="minorHAnsi"/>
          <w:sz w:val="22"/>
          <w:szCs w:val="22"/>
        </w:rPr>
      </w:pPr>
      <w:r w:rsidRPr="003617A3">
        <w:rPr>
          <w:rFonts w:asciiTheme="minorHAnsi" w:hAnsiTheme="minorHAnsi" w:cstheme="minorHAnsi"/>
          <w:sz w:val="22"/>
          <w:szCs w:val="22"/>
        </w:rPr>
        <w:t>Ukrainian Crisis</w:t>
      </w:r>
    </w:p>
    <w:p w14:paraId="1276773B" w14:textId="2A50780C" w:rsidR="00E7319D" w:rsidRPr="003617A3" w:rsidRDefault="00AC68F5" w:rsidP="00AC68F5">
      <w:pPr>
        <w:pStyle w:val="Heading2"/>
        <w:tabs>
          <w:tab w:val="left" w:pos="748"/>
        </w:tabs>
        <w:autoSpaceDE w:val="0"/>
        <w:autoSpaceDN w:val="0"/>
        <w:spacing w:line="259" w:lineRule="auto"/>
        <w:ind w:left="567" w:hanging="567"/>
        <w:rPr>
          <w:rFonts w:asciiTheme="minorHAnsi" w:hAnsiTheme="minorHAnsi" w:cstheme="minorHAnsi"/>
          <w:sz w:val="22"/>
          <w:szCs w:val="22"/>
        </w:rPr>
      </w:pPr>
      <w:r>
        <w:rPr>
          <w:rFonts w:asciiTheme="minorHAnsi" w:hAnsiTheme="minorHAnsi" w:cstheme="minorHAnsi"/>
          <w:b w:val="0"/>
          <w:bCs w:val="0"/>
          <w:sz w:val="22"/>
          <w:szCs w:val="22"/>
        </w:rPr>
        <w:tab/>
      </w:r>
      <w:r w:rsidR="00E7319D" w:rsidRPr="003617A3">
        <w:rPr>
          <w:rFonts w:asciiTheme="minorHAnsi" w:hAnsiTheme="minorHAnsi" w:cstheme="minorHAnsi"/>
          <w:b w:val="0"/>
          <w:bCs w:val="0"/>
          <w:sz w:val="22"/>
          <w:szCs w:val="22"/>
        </w:rPr>
        <w:t xml:space="preserve">The Parish Clerk </w:t>
      </w:r>
      <w:r w:rsidR="002E623F">
        <w:rPr>
          <w:rFonts w:asciiTheme="minorHAnsi" w:hAnsiTheme="minorHAnsi" w:cstheme="minorHAnsi"/>
          <w:b w:val="0"/>
          <w:bCs w:val="0"/>
          <w:sz w:val="22"/>
          <w:szCs w:val="22"/>
        </w:rPr>
        <w:t xml:space="preserve">updated the Parish Council about the work happening at the Burwash </w:t>
      </w:r>
      <w:r w:rsidR="0039794B">
        <w:rPr>
          <w:rFonts w:asciiTheme="minorHAnsi" w:hAnsiTheme="minorHAnsi" w:cstheme="minorHAnsi"/>
          <w:b w:val="0"/>
          <w:bCs w:val="0"/>
          <w:sz w:val="22"/>
          <w:szCs w:val="22"/>
        </w:rPr>
        <w:t xml:space="preserve">Hub.  </w:t>
      </w:r>
      <w:r w:rsidR="000511B2">
        <w:rPr>
          <w:rFonts w:asciiTheme="minorHAnsi" w:hAnsiTheme="minorHAnsi" w:cstheme="minorHAnsi"/>
          <w:b w:val="0"/>
          <w:bCs w:val="0"/>
          <w:sz w:val="22"/>
          <w:szCs w:val="22"/>
        </w:rPr>
        <w:t>Engagin</w:t>
      </w:r>
      <w:r w:rsidR="00CE1A4A">
        <w:rPr>
          <w:rFonts w:asciiTheme="minorHAnsi" w:hAnsiTheme="minorHAnsi" w:cstheme="minorHAnsi"/>
          <w:b w:val="0"/>
          <w:bCs w:val="0"/>
          <w:sz w:val="22"/>
          <w:szCs w:val="22"/>
        </w:rPr>
        <w:t>g</w:t>
      </w:r>
      <w:r w:rsidR="000C64F9">
        <w:rPr>
          <w:rFonts w:asciiTheme="minorHAnsi" w:hAnsiTheme="minorHAnsi" w:cstheme="minorHAnsi"/>
          <w:b w:val="0"/>
          <w:bCs w:val="0"/>
          <w:sz w:val="22"/>
          <w:szCs w:val="22"/>
        </w:rPr>
        <w:t xml:space="preserve"> with Burwash has given the Parish Clerk the opportunity to learn about the help and resources available for UK hosts or Ukrainian guests.  Anyone needing help or advice to email or call the Clerk who will be able to source the support needed via Burwash.</w:t>
      </w:r>
    </w:p>
    <w:p w14:paraId="65C8D81D" w14:textId="77777777" w:rsidR="00E7319D" w:rsidRPr="00A116EE" w:rsidRDefault="00E7319D" w:rsidP="00E7319D">
      <w:pPr>
        <w:pStyle w:val="Heading2"/>
        <w:tabs>
          <w:tab w:val="left" w:pos="748"/>
        </w:tabs>
        <w:autoSpaceDE w:val="0"/>
        <w:autoSpaceDN w:val="0"/>
        <w:spacing w:line="259" w:lineRule="auto"/>
        <w:ind w:left="426" w:firstLine="0"/>
        <w:rPr>
          <w:rFonts w:asciiTheme="minorHAnsi" w:hAnsiTheme="minorHAnsi" w:cstheme="minorHAnsi"/>
          <w:sz w:val="10"/>
          <w:szCs w:val="10"/>
        </w:rPr>
      </w:pPr>
    </w:p>
    <w:p w14:paraId="6517CDE3" w14:textId="77777777" w:rsidR="00E7319D" w:rsidRPr="003617A3" w:rsidRDefault="00E7319D" w:rsidP="00AC68F5">
      <w:pPr>
        <w:pStyle w:val="Heading2"/>
        <w:numPr>
          <w:ilvl w:val="0"/>
          <w:numId w:val="14"/>
        </w:numPr>
        <w:tabs>
          <w:tab w:val="left" w:pos="748"/>
        </w:tabs>
        <w:autoSpaceDE w:val="0"/>
        <w:autoSpaceDN w:val="0"/>
        <w:spacing w:line="259" w:lineRule="auto"/>
        <w:ind w:left="567" w:hanging="567"/>
        <w:rPr>
          <w:rFonts w:asciiTheme="minorHAnsi" w:hAnsiTheme="minorHAnsi" w:cstheme="minorHAnsi"/>
          <w:sz w:val="22"/>
          <w:szCs w:val="22"/>
        </w:rPr>
      </w:pPr>
      <w:r w:rsidRPr="003617A3">
        <w:rPr>
          <w:rFonts w:asciiTheme="minorHAnsi" w:hAnsiTheme="minorHAnsi" w:cstheme="minorHAnsi"/>
          <w:sz w:val="22"/>
          <w:szCs w:val="22"/>
        </w:rPr>
        <w:t xml:space="preserve">Annual Assembly </w:t>
      </w:r>
    </w:p>
    <w:p w14:paraId="5D42793F" w14:textId="4E0A467F" w:rsidR="00E7319D" w:rsidRPr="003617A3" w:rsidRDefault="00AC68F5" w:rsidP="00AC68F5">
      <w:pPr>
        <w:pStyle w:val="Heading2"/>
        <w:tabs>
          <w:tab w:val="left" w:pos="748"/>
        </w:tabs>
        <w:autoSpaceDE w:val="0"/>
        <w:autoSpaceDN w:val="0"/>
        <w:spacing w:line="259" w:lineRule="auto"/>
        <w:ind w:left="567" w:hanging="567"/>
        <w:rPr>
          <w:rFonts w:asciiTheme="minorHAnsi" w:hAnsiTheme="minorHAnsi" w:cstheme="minorHAnsi"/>
          <w:b w:val="0"/>
          <w:bCs w:val="0"/>
          <w:sz w:val="22"/>
          <w:szCs w:val="22"/>
        </w:rPr>
      </w:pPr>
      <w:r>
        <w:rPr>
          <w:rFonts w:asciiTheme="minorHAnsi" w:hAnsiTheme="minorHAnsi" w:cstheme="minorHAnsi"/>
          <w:b w:val="0"/>
          <w:bCs w:val="0"/>
          <w:sz w:val="22"/>
          <w:szCs w:val="22"/>
        </w:rPr>
        <w:tab/>
      </w:r>
      <w:r w:rsidR="00E7319D" w:rsidRPr="003617A3">
        <w:rPr>
          <w:rFonts w:asciiTheme="minorHAnsi" w:hAnsiTheme="minorHAnsi" w:cstheme="minorHAnsi"/>
          <w:b w:val="0"/>
          <w:bCs w:val="0"/>
          <w:sz w:val="22"/>
          <w:szCs w:val="22"/>
        </w:rPr>
        <w:t>The Parish Clerk to update on the progress for the Assembly</w:t>
      </w:r>
      <w:r w:rsidR="000C64F9">
        <w:rPr>
          <w:rFonts w:asciiTheme="minorHAnsi" w:hAnsiTheme="minorHAnsi" w:cstheme="minorHAnsi"/>
          <w:b w:val="0"/>
          <w:bCs w:val="0"/>
          <w:sz w:val="22"/>
          <w:szCs w:val="22"/>
        </w:rPr>
        <w:t xml:space="preserve">.  Over 10 groups will be attending coming to the event and promoting themselves.  Hopefully </w:t>
      </w:r>
      <w:r w:rsidR="002302A7">
        <w:rPr>
          <w:rFonts w:asciiTheme="minorHAnsi" w:hAnsiTheme="minorHAnsi" w:cstheme="minorHAnsi"/>
          <w:b w:val="0"/>
          <w:bCs w:val="0"/>
          <w:sz w:val="22"/>
          <w:szCs w:val="22"/>
        </w:rPr>
        <w:t>Openreach will also be in attendance to promote the second demand led scheme.</w:t>
      </w:r>
      <w:r w:rsidR="00685030">
        <w:rPr>
          <w:rFonts w:asciiTheme="minorHAnsi" w:hAnsiTheme="minorHAnsi" w:cstheme="minorHAnsi"/>
          <w:b w:val="0"/>
          <w:bCs w:val="0"/>
          <w:sz w:val="22"/>
          <w:szCs w:val="22"/>
        </w:rPr>
        <w:t xml:space="preserve">  Councillors agreed that they would not be issuing the rose bowl this year but instead celebrating the number of volunteers</w:t>
      </w:r>
      <w:r w:rsidR="00A07C08">
        <w:rPr>
          <w:rFonts w:asciiTheme="minorHAnsi" w:hAnsiTheme="minorHAnsi" w:cstheme="minorHAnsi"/>
          <w:b w:val="0"/>
          <w:bCs w:val="0"/>
          <w:sz w:val="22"/>
          <w:szCs w:val="22"/>
        </w:rPr>
        <w:t xml:space="preserve"> and residents who have been such a huge asset to the community</w:t>
      </w:r>
      <w:r w:rsidR="00C47BED">
        <w:rPr>
          <w:rFonts w:asciiTheme="minorHAnsi" w:hAnsiTheme="minorHAnsi" w:cstheme="minorHAnsi"/>
          <w:b w:val="0"/>
          <w:bCs w:val="0"/>
          <w:sz w:val="22"/>
          <w:szCs w:val="22"/>
        </w:rPr>
        <w:t>.</w:t>
      </w:r>
    </w:p>
    <w:p w14:paraId="5A32426C" w14:textId="77777777" w:rsidR="00E7319D" w:rsidRPr="009A175E" w:rsidRDefault="00E7319D" w:rsidP="00E7319D">
      <w:pPr>
        <w:pStyle w:val="Heading2"/>
        <w:tabs>
          <w:tab w:val="left" w:pos="748"/>
        </w:tabs>
        <w:autoSpaceDE w:val="0"/>
        <w:autoSpaceDN w:val="0"/>
        <w:spacing w:line="259" w:lineRule="auto"/>
        <w:ind w:left="426" w:firstLine="0"/>
        <w:rPr>
          <w:rFonts w:asciiTheme="minorHAnsi" w:hAnsiTheme="minorHAnsi" w:cstheme="minorHAnsi"/>
          <w:sz w:val="10"/>
          <w:szCs w:val="10"/>
        </w:rPr>
      </w:pPr>
    </w:p>
    <w:p w14:paraId="32490E54" w14:textId="77777777" w:rsidR="00461D43" w:rsidRDefault="00E7319D" w:rsidP="00461D43">
      <w:pPr>
        <w:pStyle w:val="Heading2"/>
        <w:numPr>
          <w:ilvl w:val="0"/>
          <w:numId w:val="14"/>
        </w:numPr>
        <w:tabs>
          <w:tab w:val="left" w:pos="748"/>
        </w:tabs>
        <w:autoSpaceDE w:val="0"/>
        <w:autoSpaceDN w:val="0"/>
        <w:spacing w:line="259" w:lineRule="auto"/>
        <w:ind w:left="567" w:hanging="567"/>
        <w:rPr>
          <w:rFonts w:asciiTheme="minorHAnsi" w:hAnsiTheme="minorHAnsi" w:cstheme="minorHAnsi"/>
          <w:sz w:val="22"/>
          <w:szCs w:val="22"/>
        </w:rPr>
      </w:pPr>
      <w:r w:rsidRPr="003617A3">
        <w:rPr>
          <w:rFonts w:asciiTheme="minorHAnsi" w:hAnsiTheme="minorHAnsi" w:cstheme="minorHAnsi"/>
          <w:sz w:val="22"/>
          <w:szCs w:val="22"/>
        </w:rPr>
        <w:t>Westfield Down Updates</w:t>
      </w:r>
    </w:p>
    <w:p w14:paraId="16830B6E" w14:textId="067D143F" w:rsidR="003B6E82" w:rsidRPr="003B6E82" w:rsidRDefault="00E7319D" w:rsidP="00C52F6B">
      <w:pPr>
        <w:pStyle w:val="Heading2"/>
        <w:numPr>
          <w:ilvl w:val="1"/>
          <w:numId w:val="17"/>
        </w:numPr>
        <w:tabs>
          <w:tab w:val="left" w:pos="748"/>
        </w:tabs>
        <w:autoSpaceDE w:val="0"/>
        <w:autoSpaceDN w:val="0"/>
        <w:spacing w:line="259" w:lineRule="auto"/>
        <w:ind w:left="1276" w:hanging="709"/>
        <w:rPr>
          <w:rFonts w:asciiTheme="minorHAnsi" w:hAnsiTheme="minorHAnsi" w:cstheme="minorHAnsi"/>
          <w:sz w:val="22"/>
          <w:szCs w:val="22"/>
        </w:rPr>
      </w:pPr>
      <w:r w:rsidRPr="00461D43">
        <w:rPr>
          <w:rFonts w:asciiTheme="minorHAnsi" w:hAnsiTheme="minorHAnsi" w:cstheme="minorHAnsi"/>
          <w:b w:val="0"/>
          <w:bCs w:val="0"/>
          <w:sz w:val="22"/>
          <w:szCs w:val="22"/>
        </w:rPr>
        <w:t>The Chairman and the Parish Clerk to update</w:t>
      </w:r>
      <w:r w:rsidR="00C47BED" w:rsidRPr="00461D43">
        <w:rPr>
          <w:rFonts w:asciiTheme="minorHAnsi" w:hAnsiTheme="minorHAnsi" w:cstheme="minorHAnsi"/>
          <w:b w:val="0"/>
          <w:bCs w:val="0"/>
          <w:sz w:val="22"/>
          <w:szCs w:val="22"/>
        </w:rPr>
        <w:t>d regarding</w:t>
      </w:r>
      <w:r w:rsidRPr="00461D43">
        <w:rPr>
          <w:rFonts w:asciiTheme="minorHAnsi" w:hAnsiTheme="minorHAnsi" w:cstheme="minorHAnsi"/>
          <w:b w:val="0"/>
          <w:bCs w:val="0"/>
          <w:sz w:val="22"/>
          <w:szCs w:val="22"/>
        </w:rPr>
        <w:t xml:space="preserve"> the latest correspondence and position in relation to Westfield Down</w:t>
      </w:r>
      <w:r w:rsidR="008714DE">
        <w:rPr>
          <w:rFonts w:asciiTheme="minorHAnsi" w:hAnsiTheme="minorHAnsi" w:cstheme="minorHAnsi"/>
          <w:b w:val="0"/>
          <w:bCs w:val="0"/>
          <w:sz w:val="22"/>
          <w:szCs w:val="22"/>
        </w:rPr>
        <w:t xml:space="preserve"> to stop the illegal building of 100% affordable housing </w:t>
      </w:r>
      <w:r w:rsidR="00905F2D">
        <w:rPr>
          <w:rFonts w:asciiTheme="minorHAnsi" w:hAnsiTheme="minorHAnsi" w:cstheme="minorHAnsi"/>
          <w:b w:val="0"/>
          <w:bCs w:val="0"/>
          <w:sz w:val="22"/>
          <w:szCs w:val="22"/>
        </w:rPr>
        <w:t>when the site only had permission for a 60% open market and 40% affordable</w:t>
      </w:r>
      <w:r w:rsidRPr="00461D43">
        <w:rPr>
          <w:rFonts w:asciiTheme="minorHAnsi" w:hAnsiTheme="minorHAnsi" w:cstheme="minorHAnsi"/>
          <w:b w:val="0"/>
          <w:bCs w:val="0"/>
          <w:sz w:val="22"/>
          <w:szCs w:val="22"/>
        </w:rPr>
        <w:t>.</w:t>
      </w:r>
      <w:r w:rsidR="00C47BED" w:rsidRPr="00461D43">
        <w:rPr>
          <w:rFonts w:asciiTheme="minorHAnsi" w:hAnsiTheme="minorHAnsi" w:cstheme="minorHAnsi"/>
          <w:b w:val="0"/>
          <w:bCs w:val="0"/>
          <w:sz w:val="22"/>
          <w:szCs w:val="22"/>
        </w:rPr>
        <w:t xml:space="preserve">  A pre-action protocol letter </w:t>
      </w:r>
      <w:r w:rsidR="00694E63" w:rsidRPr="00461D43">
        <w:rPr>
          <w:rFonts w:asciiTheme="minorHAnsi" w:hAnsiTheme="minorHAnsi" w:cstheme="minorHAnsi"/>
          <w:b w:val="0"/>
          <w:bCs w:val="0"/>
          <w:sz w:val="22"/>
          <w:szCs w:val="22"/>
        </w:rPr>
        <w:t>has now been sent</w:t>
      </w:r>
      <w:r w:rsidR="002F16A8" w:rsidRPr="00461D43">
        <w:rPr>
          <w:rFonts w:asciiTheme="minorHAnsi" w:hAnsiTheme="minorHAnsi" w:cstheme="minorHAnsi"/>
          <w:b w:val="0"/>
          <w:bCs w:val="0"/>
          <w:sz w:val="22"/>
          <w:szCs w:val="22"/>
        </w:rPr>
        <w:t xml:space="preserve"> following the meeting in March 2022</w:t>
      </w:r>
      <w:r w:rsidR="00C4175F" w:rsidRPr="00461D43">
        <w:rPr>
          <w:rFonts w:asciiTheme="minorHAnsi" w:hAnsiTheme="minorHAnsi" w:cstheme="minorHAnsi"/>
          <w:b w:val="0"/>
          <w:bCs w:val="0"/>
          <w:sz w:val="22"/>
          <w:szCs w:val="22"/>
        </w:rPr>
        <w:t xml:space="preserve">.  This letter was sent following the lack of response from the letter sent to Rother District Council </w:t>
      </w:r>
      <w:r w:rsidR="0004021A" w:rsidRPr="00461D43">
        <w:rPr>
          <w:rFonts w:asciiTheme="minorHAnsi" w:hAnsiTheme="minorHAnsi" w:cstheme="minorHAnsi"/>
          <w:b w:val="0"/>
          <w:bCs w:val="0"/>
          <w:sz w:val="22"/>
          <w:szCs w:val="22"/>
        </w:rPr>
        <w:t>in February 2022</w:t>
      </w:r>
      <w:r w:rsidR="00694E63" w:rsidRPr="00461D43">
        <w:rPr>
          <w:rFonts w:asciiTheme="minorHAnsi" w:hAnsiTheme="minorHAnsi" w:cstheme="minorHAnsi"/>
          <w:b w:val="0"/>
          <w:bCs w:val="0"/>
          <w:sz w:val="22"/>
          <w:szCs w:val="22"/>
        </w:rPr>
        <w:t xml:space="preserve">.  </w:t>
      </w:r>
    </w:p>
    <w:p w14:paraId="6C945AC2" w14:textId="77777777" w:rsidR="003B6E82" w:rsidRPr="003B6E82" w:rsidRDefault="00241AD3" w:rsidP="00C52F6B">
      <w:pPr>
        <w:pStyle w:val="Heading2"/>
        <w:numPr>
          <w:ilvl w:val="1"/>
          <w:numId w:val="17"/>
        </w:numPr>
        <w:tabs>
          <w:tab w:val="left" w:pos="748"/>
        </w:tabs>
        <w:autoSpaceDE w:val="0"/>
        <w:autoSpaceDN w:val="0"/>
        <w:spacing w:line="259" w:lineRule="auto"/>
        <w:ind w:left="1276" w:hanging="709"/>
        <w:rPr>
          <w:rFonts w:asciiTheme="minorHAnsi" w:hAnsiTheme="minorHAnsi" w:cstheme="minorHAnsi"/>
          <w:sz w:val="22"/>
          <w:szCs w:val="22"/>
        </w:rPr>
      </w:pPr>
      <w:r w:rsidRPr="00461D43">
        <w:rPr>
          <w:rFonts w:asciiTheme="minorHAnsi" w:hAnsiTheme="minorHAnsi" w:cstheme="minorHAnsi"/>
          <w:b w:val="0"/>
          <w:bCs w:val="0"/>
          <w:sz w:val="22"/>
          <w:szCs w:val="22"/>
        </w:rPr>
        <w:t>Wh</w:t>
      </w:r>
      <w:r w:rsidR="005D7EEA" w:rsidRPr="00461D43">
        <w:rPr>
          <w:rFonts w:asciiTheme="minorHAnsi" w:hAnsiTheme="minorHAnsi" w:cstheme="minorHAnsi"/>
          <w:b w:val="0"/>
          <w:bCs w:val="0"/>
          <w:sz w:val="22"/>
          <w:szCs w:val="22"/>
        </w:rPr>
        <w:t>i</w:t>
      </w:r>
      <w:r w:rsidRPr="00461D43">
        <w:rPr>
          <w:rFonts w:asciiTheme="minorHAnsi" w:hAnsiTheme="minorHAnsi" w:cstheme="minorHAnsi"/>
          <w:b w:val="0"/>
          <w:bCs w:val="0"/>
          <w:sz w:val="22"/>
          <w:szCs w:val="22"/>
        </w:rPr>
        <w:t xml:space="preserve">lst Rother District Council </w:t>
      </w:r>
      <w:r w:rsidR="002E1F42" w:rsidRPr="00461D43">
        <w:rPr>
          <w:rFonts w:asciiTheme="minorHAnsi" w:hAnsiTheme="minorHAnsi" w:cstheme="minorHAnsi"/>
          <w:b w:val="0"/>
          <w:bCs w:val="0"/>
          <w:sz w:val="22"/>
          <w:szCs w:val="22"/>
        </w:rPr>
        <w:t xml:space="preserve">(RDC) </w:t>
      </w:r>
      <w:r w:rsidRPr="00461D43">
        <w:rPr>
          <w:rFonts w:asciiTheme="minorHAnsi" w:hAnsiTheme="minorHAnsi" w:cstheme="minorHAnsi"/>
          <w:b w:val="0"/>
          <w:bCs w:val="0"/>
          <w:sz w:val="22"/>
          <w:szCs w:val="22"/>
        </w:rPr>
        <w:t xml:space="preserve">has responded </w:t>
      </w:r>
      <w:r w:rsidR="00C02BC7" w:rsidRPr="00461D43">
        <w:rPr>
          <w:rFonts w:asciiTheme="minorHAnsi" w:hAnsiTheme="minorHAnsi" w:cstheme="minorHAnsi"/>
          <w:b w:val="0"/>
          <w:bCs w:val="0"/>
          <w:sz w:val="22"/>
          <w:szCs w:val="22"/>
        </w:rPr>
        <w:t xml:space="preserve">it </w:t>
      </w:r>
      <w:r w:rsidR="005D7EEA" w:rsidRPr="00461D43">
        <w:rPr>
          <w:rFonts w:asciiTheme="minorHAnsi" w:hAnsiTheme="minorHAnsi" w:cstheme="minorHAnsi"/>
          <w:b w:val="0"/>
          <w:bCs w:val="0"/>
          <w:sz w:val="22"/>
          <w:szCs w:val="22"/>
        </w:rPr>
        <w:t>stated that there had currently been no breach of planning.  This</w:t>
      </w:r>
      <w:r w:rsidR="001204CA" w:rsidRPr="00461D43">
        <w:rPr>
          <w:rFonts w:asciiTheme="minorHAnsi" w:hAnsiTheme="minorHAnsi" w:cstheme="minorHAnsi"/>
          <w:b w:val="0"/>
          <w:bCs w:val="0"/>
          <w:sz w:val="22"/>
          <w:szCs w:val="22"/>
        </w:rPr>
        <w:t xml:space="preserve"> was already known to the Parish Council which is why they asked for an injunction on the </w:t>
      </w:r>
      <w:r w:rsidR="0072724C" w:rsidRPr="00461D43">
        <w:rPr>
          <w:rFonts w:asciiTheme="minorHAnsi" w:hAnsiTheme="minorHAnsi" w:cstheme="minorHAnsi"/>
          <w:b w:val="0"/>
          <w:bCs w:val="0"/>
          <w:sz w:val="22"/>
          <w:szCs w:val="22"/>
        </w:rPr>
        <w:t xml:space="preserve">occupation of the </w:t>
      </w:r>
      <w:r w:rsidR="001204CA" w:rsidRPr="00461D43">
        <w:rPr>
          <w:rFonts w:asciiTheme="minorHAnsi" w:hAnsiTheme="minorHAnsi" w:cstheme="minorHAnsi"/>
          <w:b w:val="0"/>
          <w:bCs w:val="0"/>
          <w:sz w:val="22"/>
          <w:szCs w:val="22"/>
        </w:rPr>
        <w:t>buildings themselves</w:t>
      </w:r>
      <w:r w:rsidR="0072724C" w:rsidRPr="00461D43">
        <w:rPr>
          <w:rFonts w:asciiTheme="minorHAnsi" w:hAnsiTheme="minorHAnsi" w:cstheme="minorHAnsi"/>
          <w:b w:val="0"/>
          <w:bCs w:val="0"/>
          <w:sz w:val="22"/>
          <w:szCs w:val="22"/>
        </w:rPr>
        <w:t xml:space="preserve">.  Rother had replied on the </w:t>
      </w:r>
      <w:proofErr w:type="gramStart"/>
      <w:r w:rsidR="0072724C" w:rsidRPr="00461D43">
        <w:rPr>
          <w:rFonts w:asciiTheme="minorHAnsi" w:hAnsiTheme="minorHAnsi" w:cstheme="minorHAnsi"/>
          <w:b w:val="0"/>
          <w:bCs w:val="0"/>
          <w:sz w:val="22"/>
          <w:szCs w:val="22"/>
        </w:rPr>
        <w:t>4</w:t>
      </w:r>
      <w:r w:rsidR="0072724C" w:rsidRPr="00461D43">
        <w:rPr>
          <w:rFonts w:asciiTheme="minorHAnsi" w:hAnsiTheme="minorHAnsi" w:cstheme="minorHAnsi"/>
          <w:b w:val="0"/>
          <w:bCs w:val="0"/>
          <w:sz w:val="22"/>
          <w:szCs w:val="22"/>
          <w:vertAlign w:val="superscript"/>
        </w:rPr>
        <w:t>th</w:t>
      </w:r>
      <w:proofErr w:type="gramEnd"/>
      <w:r w:rsidR="0072724C" w:rsidRPr="00461D43">
        <w:rPr>
          <w:rFonts w:asciiTheme="minorHAnsi" w:hAnsiTheme="minorHAnsi" w:cstheme="minorHAnsi"/>
          <w:b w:val="0"/>
          <w:bCs w:val="0"/>
          <w:sz w:val="22"/>
          <w:szCs w:val="22"/>
        </w:rPr>
        <w:t xml:space="preserve"> April </w:t>
      </w:r>
      <w:r w:rsidR="00525CF8" w:rsidRPr="00461D43">
        <w:rPr>
          <w:rFonts w:asciiTheme="minorHAnsi" w:hAnsiTheme="minorHAnsi" w:cstheme="minorHAnsi"/>
          <w:b w:val="0"/>
          <w:bCs w:val="0"/>
          <w:sz w:val="22"/>
          <w:szCs w:val="22"/>
        </w:rPr>
        <w:t xml:space="preserve">quotes </w:t>
      </w:r>
      <w:r w:rsidR="00F875FA" w:rsidRPr="00461D43">
        <w:rPr>
          <w:rFonts w:asciiTheme="minorHAnsi" w:hAnsiTheme="minorHAnsi" w:cstheme="minorHAnsi"/>
          <w:b w:val="0"/>
          <w:bCs w:val="0"/>
          <w:sz w:val="22"/>
          <w:szCs w:val="22"/>
        </w:rPr>
        <w:t xml:space="preserve">the PPG on enforcement and states “There is thus a considerably high threshold to be met in order for the Council to consider taking anticipatory enforcement action in respect of any potential future breach of planning control. The Council does not believe such a high threshold </w:t>
      </w:r>
      <w:r w:rsidR="00F875FA" w:rsidRPr="00461D43">
        <w:rPr>
          <w:rFonts w:asciiTheme="minorHAnsi" w:hAnsiTheme="minorHAnsi" w:cstheme="minorHAnsi"/>
          <w:b w:val="0"/>
          <w:bCs w:val="0"/>
          <w:sz w:val="22"/>
          <w:szCs w:val="22"/>
        </w:rPr>
        <w:lastRenderedPageBreak/>
        <w:t>has been met in the current matter. It will therefore not undertake to pursue enforcement action at this time, including any injunctive enforcement action.”</w:t>
      </w:r>
      <w:r w:rsidR="00EF568E" w:rsidRPr="00461D43">
        <w:rPr>
          <w:rFonts w:asciiTheme="minorHAnsi" w:hAnsiTheme="minorHAnsi" w:cstheme="minorHAnsi"/>
          <w:b w:val="0"/>
          <w:bCs w:val="0"/>
          <w:sz w:val="22"/>
          <w:szCs w:val="22"/>
        </w:rPr>
        <w:t xml:space="preserve">  </w:t>
      </w:r>
    </w:p>
    <w:p w14:paraId="7001CBF9" w14:textId="6B458CE4" w:rsidR="00E7319D" w:rsidRPr="0044446F" w:rsidRDefault="00EF568E" w:rsidP="00C52F6B">
      <w:pPr>
        <w:pStyle w:val="Heading2"/>
        <w:numPr>
          <w:ilvl w:val="1"/>
          <w:numId w:val="17"/>
        </w:numPr>
        <w:tabs>
          <w:tab w:val="left" w:pos="748"/>
        </w:tabs>
        <w:autoSpaceDE w:val="0"/>
        <w:autoSpaceDN w:val="0"/>
        <w:spacing w:line="259" w:lineRule="auto"/>
        <w:ind w:left="1276" w:hanging="709"/>
        <w:rPr>
          <w:rFonts w:asciiTheme="minorHAnsi" w:hAnsiTheme="minorHAnsi" w:cstheme="minorHAnsi"/>
          <w:sz w:val="22"/>
          <w:szCs w:val="22"/>
        </w:rPr>
      </w:pPr>
      <w:r w:rsidRPr="00461D43">
        <w:rPr>
          <w:rFonts w:asciiTheme="minorHAnsi" w:hAnsiTheme="minorHAnsi" w:cstheme="minorHAnsi"/>
          <w:b w:val="0"/>
          <w:bCs w:val="0"/>
          <w:sz w:val="22"/>
          <w:szCs w:val="22"/>
        </w:rPr>
        <w:t>They do not however answer the question if the site is to be built out at 100% affordable that this would be in breach of the planning permission and the Section 106.</w:t>
      </w:r>
      <w:r w:rsidR="00F875FA" w:rsidRPr="00461D43">
        <w:rPr>
          <w:rFonts w:asciiTheme="minorHAnsi" w:hAnsiTheme="minorHAnsi" w:cstheme="minorHAnsi"/>
          <w:b w:val="0"/>
          <w:bCs w:val="0"/>
          <w:sz w:val="22"/>
          <w:szCs w:val="22"/>
        </w:rPr>
        <w:t xml:space="preserve"> </w:t>
      </w:r>
      <w:r w:rsidR="003A306C" w:rsidRPr="00461D43">
        <w:rPr>
          <w:rFonts w:asciiTheme="minorHAnsi" w:hAnsiTheme="minorHAnsi" w:cstheme="minorHAnsi"/>
          <w:b w:val="0"/>
          <w:bCs w:val="0"/>
          <w:sz w:val="22"/>
          <w:szCs w:val="22"/>
        </w:rPr>
        <w:t xml:space="preserve">  </w:t>
      </w:r>
      <w:r w:rsidR="00FA52F2" w:rsidRPr="00461D43">
        <w:rPr>
          <w:rFonts w:asciiTheme="minorHAnsi" w:hAnsiTheme="minorHAnsi" w:cstheme="minorHAnsi"/>
          <w:b w:val="0"/>
          <w:bCs w:val="0"/>
          <w:sz w:val="22"/>
          <w:szCs w:val="22"/>
        </w:rPr>
        <w:t>Therefore</w:t>
      </w:r>
      <w:r w:rsidR="00ED3694" w:rsidRPr="00461D43">
        <w:rPr>
          <w:rFonts w:asciiTheme="minorHAnsi" w:hAnsiTheme="minorHAnsi" w:cstheme="minorHAnsi"/>
          <w:b w:val="0"/>
          <w:bCs w:val="0"/>
          <w:sz w:val="22"/>
          <w:szCs w:val="22"/>
        </w:rPr>
        <w:t>,</w:t>
      </w:r>
      <w:r w:rsidR="003A306C" w:rsidRPr="00461D43">
        <w:rPr>
          <w:rFonts w:asciiTheme="minorHAnsi" w:hAnsiTheme="minorHAnsi" w:cstheme="minorHAnsi"/>
          <w:b w:val="0"/>
          <w:bCs w:val="0"/>
          <w:sz w:val="22"/>
          <w:szCs w:val="22"/>
        </w:rPr>
        <w:t xml:space="preserve"> </w:t>
      </w:r>
      <w:r w:rsidR="004857E3" w:rsidRPr="00461D43">
        <w:rPr>
          <w:rFonts w:asciiTheme="minorHAnsi" w:hAnsiTheme="minorHAnsi" w:cstheme="minorHAnsi"/>
          <w:b w:val="0"/>
          <w:bCs w:val="0"/>
          <w:sz w:val="22"/>
          <w:szCs w:val="22"/>
        </w:rPr>
        <w:t xml:space="preserve">a second </w:t>
      </w:r>
      <w:r w:rsidR="003A306C" w:rsidRPr="00461D43">
        <w:rPr>
          <w:rFonts w:asciiTheme="minorHAnsi" w:hAnsiTheme="minorHAnsi" w:cstheme="minorHAnsi"/>
          <w:b w:val="0"/>
          <w:bCs w:val="0"/>
          <w:sz w:val="22"/>
          <w:szCs w:val="22"/>
        </w:rPr>
        <w:t xml:space="preserve">pre-action </w:t>
      </w:r>
      <w:r w:rsidR="00BF77AF" w:rsidRPr="00461D43">
        <w:rPr>
          <w:rFonts w:asciiTheme="minorHAnsi" w:hAnsiTheme="minorHAnsi" w:cstheme="minorHAnsi"/>
          <w:b w:val="0"/>
          <w:bCs w:val="0"/>
          <w:sz w:val="22"/>
          <w:szCs w:val="22"/>
        </w:rPr>
        <w:t>protocol</w:t>
      </w:r>
      <w:r w:rsidR="003A306C" w:rsidRPr="00461D43">
        <w:rPr>
          <w:rFonts w:asciiTheme="minorHAnsi" w:hAnsiTheme="minorHAnsi" w:cstheme="minorHAnsi"/>
          <w:b w:val="0"/>
          <w:bCs w:val="0"/>
          <w:sz w:val="22"/>
          <w:szCs w:val="22"/>
        </w:rPr>
        <w:t xml:space="preserve"> letter </w:t>
      </w:r>
      <w:r w:rsidR="00BF77AF" w:rsidRPr="00461D43">
        <w:rPr>
          <w:rFonts w:asciiTheme="minorHAnsi" w:hAnsiTheme="minorHAnsi" w:cstheme="minorHAnsi"/>
          <w:b w:val="0"/>
          <w:bCs w:val="0"/>
          <w:sz w:val="22"/>
          <w:szCs w:val="22"/>
        </w:rPr>
        <w:t>w</w:t>
      </w:r>
      <w:r w:rsidR="00FA52F2" w:rsidRPr="00461D43">
        <w:rPr>
          <w:rFonts w:asciiTheme="minorHAnsi" w:hAnsiTheme="minorHAnsi" w:cstheme="minorHAnsi"/>
          <w:b w:val="0"/>
          <w:bCs w:val="0"/>
          <w:sz w:val="22"/>
          <w:szCs w:val="22"/>
        </w:rPr>
        <w:t xml:space="preserve">as sent out </w:t>
      </w:r>
      <w:r w:rsidR="0027368A" w:rsidRPr="00461D43">
        <w:rPr>
          <w:rFonts w:asciiTheme="minorHAnsi" w:hAnsiTheme="minorHAnsi" w:cstheme="minorHAnsi"/>
          <w:b w:val="0"/>
          <w:bCs w:val="0"/>
          <w:sz w:val="22"/>
          <w:szCs w:val="22"/>
        </w:rPr>
        <w:t xml:space="preserve">based on the previously delegated authority to the Proper Officer/Parish Clerk.  This letter </w:t>
      </w:r>
      <w:r w:rsidR="006C3A3D" w:rsidRPr="00461D43">
        <w:rPr>
          <w:rFonts w:asciiTheme="minorHAnsi" w:hAnsiTheme="minorHAnsi" w:cstheme="minorHAnsi"/>
          <w:b w:val="0"/>
          <w:bCs w:val="0"/>
          <w:sz w:val="22"/>
          <w:szCs w:val="22"/>
        </w:rPr>
        <w:t xml:space="preserve">questioned </w:t>
      </w:r>
      <w:proofErr w:type="gramStart"/>
      <w:r w:rsidR="006C3A3D" w:rsidRPr="00461D43">
        <w:rPr>
          <w:rFonts w:asciiTheme="minorHAnsi" w:hAnsiTheme="minorHAnsi" w:cstheme="minorHAnsi"/>
          <w:b w:val="0"/>
          <w:bCs w:val="0"/>
          <w:sz w:val="22"/>
          <w:szCs w:val="22"/>
        </w:rPr>
        <w:t>a number of</w:t>
      </w:r>
      <w:proofErr w:type="gramEnd"/>
      <w:r w:rsidR="006C3A3D" w:rsidRPr="00461D43">
        <w:rPr>
          <w:rFonts w:asciiTheme="minorHAnsi" w:hAnsiTheme="minorHAnsi" w:cstheme="minorHAnsi"/>
          <w:b w:val="0"/>
          <w:bCs w:val="0"/>
          <w:sz w:val="22"/>
          <w:szCs w:val="22"/>
        </w:rPr>
        <w:t xml:space="preserve"> the replies </w:t>
      </w:r>
      <w:r w:rsidR="0003461A" w:rsidRPr="00461D43">
        <w:rPr>
          <w:rFonts w:asciiTheme="minorHAnsi" w:hAnsiTheme="minorHAnsi" w:cstheme="minorHAnsi"/>
          <w:b w:val="0"/>
          <w:bCs w:val="0"/>
          <w:sz w:val="22"/>
          <w:szCs w:val="22"/>
        </w:rPr>
        <w:t xml:space="preserve">provided by </w:t>
      </w:r>
      <w:r w:rsidR="002E1F42" w:rsidRPr="00461D43">
        <w:rPr>
          <w:rFonts w:asciiTheme="minorHAnsi" w:hAnsiTheme="minorHAnsi" w:cstheme="minorHAnsi"/>
          <w:b w:val="0"/>
          <w:bCs w:val="0"/>
          <w:sz w:val="22"/>
          <w:szCs w:val="22"/>
        </w:rPr>
        <w:t>RDC.  It also p</w:t>
      </w:r>
      <w:r w:rsidR="0003461A" w:rsidRPr="00461D43">
        <w:rPr>
          <w:rFonts w:asciiTheme="minorHAnsi" w:hAnsiTheme="minorHAnsi" w:cstheme="minorHAnsi"/>
          <w:b w:val="0"/>
          <w:bCs w:val="0"/>
          <w:sz w:val="22"/>
          <w:szCs w:val="22"/>
        </w:rPr>
        <w:t xml:space="preserve">ressed </w:t>
      </w:r>
      <w:r w:rsidR="00B27C2E" w:rsidRPr="00461D43">
        <w:rPr>
          <w:rFonts w:asciiTheme="minorHAnsi" w:hAnsiTheme="minorHAnsi" w:cstheme="minorHAnsi"/>
          <w:b w:val="0"/>
          <w:bCs w:val="0"/>
          <w:sz w:val="22"/>
          <w:szCs w:val="22"/>
        </w:rPr>
        <w:t>that RDC a</w:t>
      </w:r>
      <w:r w:rsidR="0049686B" w:rsidRPr="00461D43">
        <w:rPr>
          <w:rFonts w:asciiTheme="minorHAnsi" w:hAnsiTheme="minorHAnsi" w:cstheme="minorHAnsi"/>
          <w:b w:val="0"/>
          <w:bCs w:val="0"/>
          <w:sz w:val="22"/>
          <w:szCs w:val="22"/>
        </w:rPr>
        <w:t>gree that the decision not to take injunctive action is unlawful</w:t>
      </w:r>
      <w:r w:rsidR="00A50291" w:rsidRPr="00461D43">
        <w:rPr>
          <w:rFonts w:asciiTheme="minorHAnsi" w:hAnsiTheme="minorHAnsi" w:cstheme="minorHAnsi"/>
          <w:b w:val="0"/>
          <w:bCs w:val="0"/>
          <w:sz w:val="22"/>
          <w:szCs w:val="22"/>
        </w:rPr>
        <w:t>, that such a matter is not trivial a</w:t>
      </w:r>
      <w:r w:rsidR="008A4B08" w:rsidRPr="00461D43">
        <w:rPr>
          <w:rFonts w:asciiTheme="minorHAnsi" w:hAnsiTheme="minorHAnsi" w:cstheme="minorHAnsi"/>
          <w:b w:val="0"/>
          <w:bCs w:val="0"/>
          <w:sz w:val="22"/>
          <w:szCs w:val="22"/>
        </w:rPr>
        <w:t>s fail to act would in fact undermine the whole planning system at Rother</w:t>
      </w:r>
      <w:r w:rsidR="00B27C2E" w:rsidRPr="00461D43">
        <w:rPr>
          <w:rFonts w:asciiTheme="minorHAnsi" w:hAnsiTheme="minorHAnsi" w:cstheme="minorHAnsi"/>
          <w:b w:val="0"/>
          <w:bCs w:val="0"/>
          <w:sz w:val="22"/>
          <w:szCs w:val="22"/>
        </w:rPr>
        <w:t xml:space="preserve"> and that</w:t>
      </w:r>
      <w:r w:rsidR="002E1F42" w:rsidRPr="00461D43">
        <w:rPr>
          <w:rFonts w:asciiTheme="minorHAnsi" w:hAnsiTheme="minorHAnsi" w:cstheme="minorHAnsi"/>
          <w:b w:val="0"/>
          <w:bCs w:val="0"/>
          <w:sz w:val="22"/>
          <w:szCs w:val="22"/>
        </w:rPr>
        <w:t xml:space="preserve"> RDC</w:t>
      </w:r>
      <w:r w:rsidR="0049686B" w:rsidRPr="00461D43">
        <w:rPr>
          <w:rFonts w:asciiTheme="minorHAnsi" w:hAnsiTheme="minorHAnsi" w:cstheme="minorHAnsi"/>
          <w:b w:val="0"/>
          <w:bCs w:val="0"/>
          <w:sz w:val="22"/>
          <w:szCs w:val="22"/>
        </w:rPr>
        <w:t xml:space="preserve"> </w:t>
      </w:r>
      <w:r w:rsidR="002A0B2C" w:rsidRPr="00461D43">
        <w:rPr>
          <w:rFonts w:asciiTheme="minorHAnsi" w:hAnsiTheme="minorHAnsi" w:cstheme="minorHAnsi"/>
          <w:b w:val="0"/>
          <w:bCs w:val="0"/>
          <w:sz w:val="22"/>
          <w:szCs w:val="22"/>
        </w:rPr>
        <w:t xml:space="preserve">would </w:t>
      </w:r>
      <w:r w:rsidR="0049686B" w:rsidRPr="00461D43">
        <w:rPr>
          <w:rFonts w:asciiTheme="minorHAnsi" w:hAnsiTheme="minorHAnsi" w:cstheme="minorHAnsi"/>
          <w:b w:val="0"/>
          <w:bCs w:val="0"/>
          <w:sz w:val="22"/>
          <w:szCs w:val="22"/>
        </w:rPr>
        <w:t xml:space="preserve">undertakes necessary </w:t>
      </w:r>
      <w:r w:rsidR="002A0B2C" w:rsidRPr="00461D43">
        <w:rPr>
          <w:rFonts w:asciiTheme="minorHAnsi" w:hAnsiTheme="minorHAnsi" w:cstheme="minorHAnsi"/>
          <w:b w:val="0"/>
          <w:bCs w:val="0"/>
          <w:sz w:val="22"/>
          <w:szCs w:val="22"/>
        </w:rPr>
        <w:t>actions including</w:t>
      </w:r>
      <w:r w:rsidR="0049686B" w:rsidRPr="00461D43">
        <w:rPr>
          <w:rFonts w:asciiTheme="minorHAnsi" w:hAnsiTheme="minorHAnsi" w:cstheme="minorHAnsi"/>
          <w:b w:val="0"/>
          <w:bCs w:val="0"/>
          <w:sz w:val="22"/>
          <w:szCs w:val="22"/>
        </w:rPr>
        <w:t xml:space="preserve"> injunctive enforcement </w:t>
      </w:r>
      <w:r w:rsidR="00ED3694" w:rsidRPr="00461D43">
        <w:rPr>
          <w:rFonts w:asciiTheme="minorHAnsi" w:hAnsiTheme="minorHAnsi" w:cstheme="minorHAnsi"/>
          <w:b w:val="0"/>
          <w:bCs w:val="0"/>
          <w:sz w:val="22"/>
          <w:szCs w:val="22"/>
        </w:rPr>
        <w:t>so</w:t>
      </w:r>
      <w:r w:rsidR="0049686B" w:rsidRPr="00461D43">
        <w:rPr>
          <w:rFonts w:asciiTheme="minorHAnsi" w:hAnsiTheme="minorHAnsi" w:cstheme="minorHAnsi"/>
          <w:b w:val="0"/>
          <w:bCs w:val="0"/>
          <w:sz w:val="22"/>
          <w:szCs w:val="22"/>
        </w:rPr>
        <w:t xml:space="preserve"> that no more than 15 units are occupied on site as affordable.</w:t>
      </w:r>
      <w:r w:rsidR="00ED3694" w:rsidRPr="00461D43">
        <w:rPr>
          <w:rFonts w:asciiTheme="minorHAnsi" w:hAnsiTheme="minorHAnsi" w:cstheme="minorHAnsi"/>
          <w:b w:val="0"/>
          <w:bCs w:val="0"/>
          <w:sz w:val="22"/>
          <w:szCs w:val="22"/>
        </w:rPr>
        <w:t xml:space="preserve">  </w:t>
      </w:r>
      <w:r w:rsidR="0049686B" w:rsidRPr="00461D43">
        <w:rPr>
          <w:rFonts w:asciiTheme="minorHAnsi" w:hAnsiTheme="minorHAnsi" w:cstheme="minorHAnsi"/>
          <w:b w:val="0"/>
          <w:bCs w:val="0"/>
          <w:sz w:val="22"/>
          <w:szCs w:val="22"/>
        </w:rPr>
        <w:t>The Council is also asked to pay the Claimant’s costs of and relating to this prospective claim.</w:t>
      </w:r>
      <w:r w:rsidR="00ED3694" w:rsidRPr="00461D43">
        <w:rPr>
          <w:rFonts w:asciiTheme="minorHAnsi" w:hAnsiTheme="minorHAnsi" w:cstheme="minorHAnsi"/>
          <w:b w:val="0"/>
          <w:bCs w:val="0"/>
          <w:sz w:val="22"/>
          <w:szCs w:val="22"/>
        </w:rPr>
        <w:t xml:space="preserve"> </w:t>
      </w:r>
      <w:r w:rsidR="0049686B" w:rsidRPr="00461D43">
        <w:rPr>
          <w:rFonts w:asciiTheme="minorHAnsi" w:hAnsiTheme="minorHAnsi" w:cstheme="minorHAnsi"/>
          <w:b w:val="0"/>
          <w:bCs w:val="0"/>
          <w:sz w:val="22"/>
          <w:szCs w:val="22"/>
        </w:rPr>
        <w:t xml:space="preserve"> If the Council does not agree, please explain why not.</w:t>
      </w:r>
      <w:r w:rsidR="00F47B90" w:rsidRPr="00461D43">
        <w:rPr>
          <w:rFonts w:asciiTheme="minorHAnsi" w:hAnsiTheme="minorHAnsi" w:cstheme="minorHAnsi"/>
          <w:b w:val="0"/>
          <w:bCs w:val="0"/>
          <w:sz w:val="22"/>
          <w:szCs w:val="22"/>
        </w:rPr>
        <w:t xml:space="preserve">  At the time of the meeting no response had been received fr</w:t>
      </w:r>
      <w:r w:rsidR="0044446F">
        <w:rPr>
          <w:rFonts w:asciiTheme="minorHAnsi" w:hAnsiTheme="minorHAnsi" w:cstheme="minorHAnsi"/>
          <w:b w:val="0"/>
          <w:bCs w:val="0"/>
          <w:sz w:val="22"/>
          <w:szCs w:val="22"/>
        </w:rPr>
        <w:t>o</w:t>
      </w:r>
      <w:r w:rsidR="00F47B90" w:rsidRPr="00461D43">
        <w:rPr>
          <w:rFonts w:asciiTheme="minorHAnsi" w:hAnsiTheme="minorHAnsi" w:cstheme="minorHAnsi"/>
          <w:b w:val="0"/>
          <w:bCs w:val="0"/>
          <w:sz w:val="22"/>
          <w:szCs w:val="22"/>
        </w:rPr>
        <w:t>m RDC.</w:t>
      </w:r>
    </w:p>
    <w:p w14:paraId="0019A036" w14:textId="72F09EC3" w:rsidR="0044446F" w:rsidRPr="006649B9" w:rsidRDefault="0044446F" w:rsidP="00C52F6B">
      <w:pPr>
        <w:pStyle w:val="Heading2"/>
        <w:numPr>
          <w:ilvl w:val="1"/>
          <w:numId w:val="17"/>
        </w:numPr>
        <w:tabs>
          <w:tab w:val="left" w:pos="748"/>
        </w:tabs>
        <w:autoSpaceDE w:val="0"/>
        <w:autoSpaceDN w:val="0"/>
        <w:spacing w:line="259" w:lineRule="auto"/>
        <w:ind w:left="1276" w:hanging="709"/>
        <w:rPr>
          <w:rFonts w:asciiTheme="minorHAnsi" w:hAnsiTheme="minorHAnsi" w:cstheme="minorHAnsi"/>
          <w:sz w:val="22"/>
          <w:szCs w:val="22"/>
        </w:rPr>
      </w:pPr>
      <w:r w:rsidRPr="00864E2C">
        <w:rPr>
          <w:rFonts w:asciiTheme="minorHAnsi" w:hAnsiTheme="minorHAnsi" w:cstheme="minorHAnsi"/>
          <w:sz w:val="22"/>
          <w:szCs w:val="22"/>
        </w:rPr>
        <w:t>RESOLVED</w:t>
      </w:r>
      <w:r>
        <w:rPr>
          <w:rFonts w:asciiTheme="minorHAnsi" w:hAnsiTheme="minorHAnsi" w:cstheme="minorHAnsi"/>
          <w:b w:val="0"/>
          <w:bCs w:val="0"/>
          <w:sz w:val="22"/>
          <w:szCs w:val="22"/>
        </w:rPr>
        <w:t xml:space="preserve"> – The Proper Officer/Clerk</w:t>
      </w:r>
      <w:r w:rsidR="00BE170D">
        <w:rPr>
          <w:rFonts w:asciiTheme="minorHAnsi" w:hAnsiTheme="minorHAnsi" w:cstheme="minorHAnsi"/>
          <w:b w:val="0"/>
          <w:bCs w:val="0"/>
          <w:sz w:val="22"/>
          <w:szCs w:val="22"/>
        </w:rPr>
        <w:t xml:space="preserve"> to</w:t>
      </w:r>
      <w:r>
        <w:rPr>
          <w:rFonts w:asciiTheme="minorHAnsi" w:hAnsiTheme="minorHAnsi" w:cstheme="minorHAnsi"/>
          <w:b w:val="0"/>
          <w:bCs w:val="0"/>
          <w:sz w:val="22"/>
          <w:szCs w:val="22"/>
        </w:rPr>
        <w:t xml:space="preserve"> </w:t>
      </w:r>
      <w:r w:rsidR="00BE170D">
        <w:rPr>
          <w:rFonts w:asciiTheme="minorHAnsi" w:hAnsiTheme="minorHAnsi" w:cstheme="minorHAnsi"/>
          <w:b w:val="0"/>
          <w:bCs w:val="0"/>
          <w:sz w:val="22"/>
          <w:szCs w:val="22"/>
        </w:rPr>
        <w:t xml:space="preserve">await the reply from Rother and </w:t>
      </w:r>
      <w:r w:rsidR="00864E2C">
        <w:rPr>
          <w:rFonts w:asciiTheme="minorHAnsi" w:hAnsiTheme="minorHAnsi" w:cstheme="minorHAnsi"/>
          <w:b w:val="0"/>
          <w:bCs w:val="0"/>
          <w:sz w:val="22"/>
          <w:szCs w:val="22"/>
        </w:rPr>
        <w:t>if no answer is still forthcoming to review the legal position in line with previously resolved position</w:t>
      </w:r>
      <w:r w:rsidR="006649B9">
        <w:rPr>
          <w:rFonts w:asciiTheme="minorHAnsi" w:hAnsiTheme="minorHAnsi" w:cstheme="minorHAnsi"/>
          <w:b w:val="0"/>
          <w:bCs w:val="0"/>
          <w:sz w:val="22"/>
          <w:szCs w:val="22"/>
        </w:rPr>
        <w:t xml:space="preserve"> and delegated authority.</w:t>
      </w:r>
    </w:p>
    <w:p w14:paraId="00D8187E" w14:textId="3E23943F" w:rsidR="006649B9" w:rsidRPr="00F754FB" w:rsidRDefault="006649B9" w:rsidP="00C52F6B">
      <w:pPr>
        <w:pStyle w:val="Heading2"/>
        <w:numPr>
          <w:ilvl w:val="1"/>
          <w:numId w:val="17"/>
        </w:numPr>
        <w:tabs>
          <w:tab w:val="left" w:pos="748"/>
        </w:tabs>
        <w:autoSpaceDE w:val="0"/>
        <w:autoSpaceDN w:val="0"/>
        <w:spacing w:line="259" w:lineRule="auto"/>
        <w:ind w:left="1276" w:hanging="709"/>
        <w:rPr>
          <w:rFonts w:asciiTheme="minorHAnsi" w:hAnsiTheme="minorHAnsi" w:cstheme="minorHAnsi"/>
          <w:sz w:val="22"/>
          <w:szCs w:val="22"/>
        </w:rPr>
      </w:pPr>
      <w:r>
        <w:rPr>
          <w:rFonts w:asciiTheme="minorHAnsi" w:hAnsiTheme="minorHAnsi" w:cstheme="minorHAnsi"/>
          <w:sz w:val="22"/>
          <w:szCs w:val="22"/>
        </w:rPr>
        <w:t xml:space="preserve">RESOLVED </w:t>
      </w:r>
      <w:r w:rsidRPr="006649B9">
        <w:rPr>
          <w:rFonts w:asciiTheme="minorHAnsi" w:hAnsiTheme="minorHAnsi" w:cstheme="minorHAnsi"/>
          <w:b w:val="0"/>
          <w:bCs w:val="0"/>
          <w:sz w:val="22"/>
          <w:szCs w:val="22"/>
        </w:rPr>
        <w:t xml:space="preserve">– For the Clerk to </w:t>
      </w:r>
      <w:r>
        <w:rPr>
          <w:rFonts w:asciiTheme="minorHAnsi" w:hAnsiTheme="minorHAnsi" w:cstheme="minorHAnsi"/>
          <w:b w:val="0"/>
          <w:bCs w:val="0"/>
          <w:sz w:val="22"/>
          <w:szCs w:val="22"/>
        </w:rPr>
        <w:t xml:space="preserve">post </w:t>
      </w:r>
      <w:proofErr w:type="gramStart"/>
      <w:r>
        <w:rPr>
          <w:rFonts w:asciiTheme="minorHAnsi" w:hAnsiTheme="minorHAnsi" w:cstheme="minorHAnsi"/>
          <w:b w:val="0"/>
          <w:bCs w:val="0"/>
          <w:sz w:val="22"/>
          <w:szCs w:val="22"/>
        </w:rPr>
        <w:t>all of</w:t>
      </w:r>
      <w:proofErr w:type="gramEnd"/>
      <w:r>
        <w:rPr>
          <w:rFonts w:asciiTheme="minorHAnsi" w:hAnsiTheme="minorHAnsi" w:cstheme="minorHAnsi"/>
          <w:b w:val="0"/>
          <w:bCs w:val="0"/>
          <w:sz w:val="22"/>
          <w:szCs w:val="22"/>
        </w:rPr>
        <w:t xml:space="preserve"> the legal correspondence onto the Westfiel</w:t>
      </w:r>
      <w:r w:rsidR="00F754FB">
        <w:rPr>
          <w:rFonts w:asciiTheme="minorHAnsi" w:hAnsiTheme="minorHAnsi" w:cstheme="minorHAnsi"/>
          <w:b w:val="0"/>
          <w:bCs w:val="0"/>
          <w:sz w:val="22"/>
          <w:szCs w:val="22"/>
        </w:rPr>
        <w:t>d</w:t>
      </w:r>
      <w:r>
        <w:rPr>
          <w:rFonts w:asciiTheme="minorHAnsi" w:hAnsiTheme="minorHAnsi" w:cstheme="minorHAnsi"/>
          <w:b w:val="0"/>
          <w:bCs w:val="0"/>
          <w:sz w:val="22"/>
          <w:szCs w:val="22"/>
        </w:rPr>
        <w:t xml:space="preserve"> Parish Council </w:t>
      </w:r>
      <w:r w:rsidR="00F754FB">
        <w:rPr>
          <w:rFonts w:asciiTheme="minorHAnsi" w:hAnsiTheme="minorHAnsi" w:cstheme="minorHAnsi"/>
          <w:b w:val="0"/>
          <w:bCs w:val="0"/>
          <w:sz w:val="22"/>
          <w:szCs w:val="22"/>
        </w:rPr>
        <w:t>website to ensure the Council is as transparent as possible about the correspondence with Rother.</w:t>
      </w:r>
    </w:p>
    <w:p w14:paraId="39573F6D" w14:textId="5D57787F" w:rsidR="00F754FB" w:rsidRPr="00905F2D" w:rsidRDefault="00F754FB" w:rsidP="00C52F6B">
      <w:pPr>
        <w:pStyle w:val="Heading2"/>
        <w:numPr>
          <w:ilvl w:val="1"/>
          <w:numId w:val="17"/>
        </w:numPr>
        <w:tabs>
          <w:tab w:val="left" w:pos="748"/>
        </w:tabs>
        <w:autoSpaceDE w:val="0"/>
        <w:autoSpaceDN w:val="0"/>
        <w:spacing w:line="259" w:lineRule="auto"/>
        <w:ind w:left="1276" w:hanging="709"/>
        <w:rPr>
          <w:rFonts w:asciiTheme="minorHAnsi" w:hAnsiTheme="minorHAnsi" w:cstheme="minorHAnsi"/>
          <w:sz w:val="22"/>
          <w:szCs w:val="22"/>
        </w:rPr>
      </w:pPr>
      <w:r>
        <w:rPr>
          <w:rFonts w:asciiTheme="minorHAnsi" w:hAnsiTheme="minorHAnsi" w:cstheme="minorHAnsi"/>
          <w:sz w:val="22"/>
          <w:szCs w:val="22"/>
        </w:rPr>
        <w:t xml:space="preserve">RESOLVED </w:t>
      </w:r>
      <w:r>
        <w:rPr>
          <w:rFonts w:asciiTheme="minorHAnsi" w:hAnsiTheme="minorHAnsi" w:cstheme="minorHAnsi"/>
          <w:b w:val="0"/>
          <w:bCs w:val="0"/>
          <w:sz w:val="22"/>
          <w:szCs w:val="22"/>
        </w:rPr>
        <w:t>–</w:t>
      </w:r>
      <w:r w:rsidRPr="00F754FB">
        <w:rPr>
          <w:rFonts w:asciiTheme="minorHAnsi" w:hAnsiTheme="minorHAnsi" w:cstheme="minorHAnsi"/>
          <w:b w:val="0"/>
          <w:bCs w:val="0"/>
          <w:sz w:val="22"/>
          <w:szCs w:val="22"/>
        </w:rPr>
        <w:t xml:space="preserve"> I</w:t>
      </w:r>
      <w:r>
        <w:rPr>
          <w:rFonts w:asciiTheme="minorHAnsi" w:hAnsiTheme="minorHAnsi" w:cstheme="minorHAnsi"/>
          <w:b w:val="0"/>
          <w:bCs w:val="0"/>
          <w:sz w:val="22"/>
          <w:szCs w:val="22"/>
        </w:rPr>
        <w:t>t was noted again the lack of timely responses from Rother</w:t>
      </w:r>
      <w:r w:rsidR="002C62BC">
        <w:rPr>
          <w:rFonts w:asciiTheme="minorHAnsi" w:hAnsiTheme="minorHAnsi" w:cstheme="minorHAnsi"/>
          <w:b w:val="0"/>
          <w:bCs w:val="0"/>
          <w:sz w:val="22"/>
          <w:szCs w:val="22"/>
        </w:rPr>
        <w:t xml:space="preserve"> even with a pre-action protocol letter issued</w:t>
      </w:r>
      <w:r w:rsidR="007607A9">
        <w:rPr>
          <w:rFonts w:asciiTheme="minorHAnsi" w:hAnsiTheme="minorHAnsi" w:cstheme="minorHAnsi"/>
          <w:b w:val="0"/>
          <w:bCs w:val="0"/>
          <w:sz w:val="22"/>
          <w:szCs w:val="22"/>
        </w:rPr>
        <w:t xml:space="preserve"> and still no response at all from the letter WPC sent in February 2022</w:t>
      </w:r>
      <w:r w:rsidR="002C62BC">
        <w:rPr>
          <w:rFonts w:asciiTheme="minorHAnsi" w:hAnsiTheme="minorHAnsi" w:cstheme="minorHAnsi"/>
          <w:b w:val="0"/>
          <w:bCs w:val="0"/>
          <w:sz w:val="22"/>
          <w:szCs w:val="22"/>
        </w:rPr>
        <w:t>.</w:t>
      </w:r>
    </w:p>
    <w:p w14:paraId="1992F125" w14:textId="631E7E6A" w:rsidR="00905F2D" w:rsidRPr="00461D43" w:rsidRDefault="00905F2D" w:rsidP="00C52F6B">
      <w:pPr>
        <w:pStyle w:val="Heading2"/>
        <w:numPr>
          <w:ilvl w:val="1"/>
          <w:numId w:val="17"/>
        </w:numPr>
        <w:tabs>
          <w:tab w:val="left" w:pos="748"/>
        </w:tabs>
        <w:autoSpaceDE w:val="0"/>
        <w:autoSpaceDN w:val="0"/>
        <w:spacing w:line="259" w:lineRule="auto"/>
        <w:ind w:left="1276" w:hanging="709"/>
        <w:rPr>
          <w:rFonts w:asciiTheme="minorHAnsi" w:hAnsiTheme="minorHAnsi" w:cstheme="minorHAnsi"/>
          <w:sz w:val="22"/>
          <w:szCs w:val="22"/>
        </w:rPr>
      </w:pPr>
      <w:r>
        <w:rPr>
          <w:rFonts w:asciiTheme="minorHAnsi" w:hAnsiTheme="minorHAnsi" w:cstheme="minorHAnsi"/>
          <w:sz w:val="22"/>
          <w:szCs w:val="22"/>
        </w:rPr>
        <w:t xml:space="preserve">RESOLVED – </w:t>
      </w:r>
      <w:r>
        <w:rPr>
          <w:rFonts w:asciiTheme="minorHAnsi" w:hAnsiTheme="minorHAnsi" w:cstheme="minorHAnsi"/>
          <w:b w:val="0"/>
          <w:bCs w:val="0"/>
          <w:sz w:val="22"/>
          <w:szCs w:val="22"/>
        </w:rPr>
        <w:t>I</w:t>
      </w:r>
      <w:r w:rsidRPr="00905F2D">
        <w:rPr>
          <w:rFonts w:asciiTheme="minorHAnsi" w:hAnsiTheme="minorHAnsi" w:cstheme="minorHAnsi"/>
          <w:b w:val="0"/>
          <w:bCs w:val="0"/>
          <w:sz w:val="22"/>
          <w:szCs w:val="22"/>
        </w:rPr>
        <w:t xml:space="preserve">t was noted again </w:t>
      </w:r>
      <w:r w:rsidR="006F3B1A">
        <w:rPr>
          <w:rFonts w:asciiTheme="minorHAnsi" w:hAnsiTheme="minorHAnsi" w:cstheme="minorHAnsi"/>
          <w:b w:val="0"/>
          <w:bCs w:val="0"/>
          <w:sz w:val="22"/>
          <w:szCs w:val="22"/>
        </w:rPr>
        <w:t xml:space="preserve">that if Optivo wanted to legally build out the site as 100% affordable all they would need to do would be to submit a planning </w:t>
      </w:r>
      <w:r w:rsidR="001F7BDD">
        <w:rPr>
          <w:rFonts w:asciiTheme="minorHAnsi" w:hAnsiTheme="minorHAnsi" w:cstheme="minorHAnsi"/>
          <w:b w:val="0"/>
          <w:bCs w:val="0"/>
          <w:sz w:val="22"/>
          <w:szCs w:val="22"/>
        </w:rPr>
        <w:t xml:space="preserve">application </w:t>
      </w:r>
      <w:r w:rsidR="001F7BDD" w:rsidRPr="001F7BDD">
        <w:rPr>
          <w:rFonts w:asciiTheme="minorHAnsi" w:hAnsiTheme="minorHAnsi" w:cstheme="minorHAnsi"/>
          <w:b w:val="0"/>
          <w:bCs w:val="0"/>
          <w:sz w:val="22"/>
          <w:szCs w:val="22"/>
        </w:rPr>
        <w:t>under section 73 of the Town and Country Planning Act 1990</w:t>
      </w:r>
      <w:r w:rsidR="00606C1A">
        <w:rPr>
          <w:rFonts w:asciiTheme="minorHAnsi" w:hAnsiTheme="minorHAnsi" w:cstheme="minorHAnsi"/>
          <w:b w:val="0"/>
          <w:bCs w:val="0"/>
          <w:sz w:val="22"/>
          <w:szCs w:val="22"/>
        </w:rPr>
        <w:t>.  If Rother Planning Department or Committee supported the application the change in tenure would be legal.</w:t>
      </w:r>
    </w:p>
    <w:p w14:paraId="0FFB1189" w14:textId="77777777" w:rsidR="00E7319D" w:rsidRPr="00100479" w:rsidRDefault="00E7319D" w:rsidP="00E7319D">
      <w:pPr>
        <w:pStyle w:val="Heading2"/>
        <w:tabs>
          <w:tab w:val="left" w:pos="748"/>
        </w:tabs>
        <w:autoSpaceDE w:val="0"/>
        <w:autoSpaceDN w:val="0"/>
        <w:spacing w:line="259" w:lineRule="auto"/>
        <w:ind w:left="0" w:firstLine="0"/>
        <w:rPr>
          <w:rFonts w:asciiTheme="minorHAnsi" w:hAnsiTheme="minorHAnsi" w:cstheme="minorHAnsi"/>
          <w:sz w:val="10"/>
          <w:szCs w:val="10"/>
        </w:rPr>
      </w:pPr>
      <w:r>
        <w:rPr>
          <w:rFonts w:asciiTheme="minorHAnsi" w:hAnsiTheme="minorHAnsi" w:cstheme="minorHAnsi"/>
          <w:b w:val="0"/>
          <w:bCs w:val="0"/>
          <w:sz w:val="24"/>
          <w:szCs w:val="24"/>
        </w:rPr>
        <w:tab/>
      </w:r>
    </w:p>
    <w:p w14:paraId="2DDC74D6" w14:textId="77777777" w:rsidR="00E7319D" w:rsidRPr="00E16A6F" w:rsidRDefault="00E7319D" w:rsidP="00E7319D">
      <w:pPr>
        <w:pStyle w:val="ListParagraph"/>
        <w:widowControl w:val="0"/>
        <w:tabs>
          <w:tab w:val="left" w:pos="949"/>
        </w:tabs>
        <w:ind w:left="0"/>
        <w:contextualSpacing/>
        <w:rPr>
          <w:rFonts w:asciiTheme="minorHAnsi" w:eastAsia="Arial" w:hAnsiTheme="minorHAnsi" w:cstheme="minorHAnsi"/>
          <w:b/>
          <w:bCs/>
          <w:u w:val="single"/>
        </w:rPr>
      </w:pPr>
      <w:r w:rsidRPr="00E16A6F">
        <w:rPr>
          <w:rFonts w:asciiTheme="minorHAnsi" w:eastAsia="Arial" w:hAnsiTheme="minorHAnsi" w:cstheme="minorHAnsi"/>
          <w:b/>
          <w:bCs/>
          <w:u w:val="single"/>
        </w:rPr>
        <w:t>REPORTS</w:t>
      </w:r>
    </w:p>
    <w:p w14:paraId="7D7AF4D4" w14:textId="77777777" w:rsidR="00E7319D" w:rsidRPr="00912E0B" w:rsidRDefault="00E7319D" w:rsidP="00E7319D">
      <w:pPr>
        <w:pStyle w:val="ListParagraph"/>
        <w:widowControl w:val="0"/>
        <w:tabs>
          <w:tab w:val="left" w:pos="949"/>
        </w:tabs>
        <w:ind w:left="0"/>
        <w:contextualSpacing/>
        <w:rPr>
          <w:rFonts w:asciiTheme="minorHAnsi" w:eastAsia="Arial" w:hAnsiTheme="minorHAnsi" w:cstheme="minorHAnsi"/>
          <w:b/>
          <w:bCs/>
          <w:sz w:val="10"/>
          <w:szCs w:val="10"/>
        </w:rPr>
      </w:pPr>
    </w:p>
    <w:p w14:paraId="710F66F8" w14:textId="77777777" w:rsidR="00E7319D" w:rsidRPr="001D650C" w:rsidRDefault="00E7319D" w:rsidP="001D650C">
      <w:pPr>
        <w:pStyle w:val="ListParagraph"/>
        <w:widowControl w:val="0"/>
        <w:numPr>
          <w:ilvl w:val="0"/>
          <w:numId w:val="10"/>
        </w:numPr>
        <w:ind w:left="567" w:hanging="567"/>
        <w:contextualSpacing/>
        <w:rPr>
          <w:rFonts w:asciiTheme="minorHAnsi" w:eastAsia="Arial" w:hAnsiTheme="minorHAnsi" w:cstheme="minorHAnsi"/>
          <w:b/>
          <w:bCs/>
          <w:sz w:val="22"/>
          <w:szCs w:val="22"/>
        </w:rPr>
      </w:pPr>
      <w:r w:rsidRPr="001D650C">
        <w:rPr>
          <w:rFonts w:asciiTheme="minorHAnsi" w:hAnsiTheme="minorHAnsi" w:cstheme="minorHAnsi"/>
          <w:b/>
          <w:bCs/>
          <w:sz w:val="22"/>
          <w:szCs w:val="22"/>
        </w:rPr>
        <w:t xml:space="preserve">District and County Councillors </w:t>
      </w:r>
      <w:r w:rsidRPr="001D650C">
        <w:rPr>
          <w:rFonts w:asciiTheme="minorHAnsi" w:hAnsiTheme="minorHAnsi" w:cstheme="minorHAnsi"/>
          <w:sz w:val="22"/>
          <w:szCs w:val="22"/>
        </w:rPr>
        <w:t>– Reports will be submitted to Councillors in writing.</w:t>
      </w:r>
    </w:p>
    <w:p w14:paraId="76EE1EF8" w14:textId="77777777" w:rsidR="00E7319D" w:rsidRPr="00E16A6F" w:rsidRDefault="00E7319D" w:rsidP="00AC68F5">
      <w:pPr>
        <w:pStyle w:val="ListParagraph"/>
        <w:ind w:left="567" w:hanging="567"/>
        <w:rPr>
          <w:rFonts w:asciiTheme="minorHAnsi" w:hAnsiTheme="minorHAnsi" w:cstheme="minorHAnsi"/>
          <w:b/>
          <w:bCs/>
          <w:sz w:val="12"/>
          <w:szCs w:val="12"/>
        </w:rPr>
      </w:pPr>
    </w:p>
    <w:p w14:paraId="2826F912" w14:textId="661CB034" w:rsidR="00E7319D" w:rsidRPr="001D650C" w:rsidRDefault="00E7319D" w:rsidP="00AC68F5">
      <w:pPr>
        <w:pStyle w:val="ListParagraph"/>
        <w:widowControl w:val="0"/>
        <w:numPr>
          <w:ilvl w:val="0"/>
          <w:numId w:val="10"/>
        </w:numPr>
        <w:ind w:left="567" w:hanging="567"/>
        <w:contextualSpacing/>
        <w:rPr>
          <w:rFonts w:asciiTheme="minorHAnsi" w:eastAsia="Arial" w:hAnsiTheme="minorHAnsi" w:cstheme="minorHAnsi"/>
          <w:b/>
          <w:bCs/>
          <w:sz w:val="22"/>
          <w:szCs w:val="22"/>
        </w:rPr>
      </w:pPr>
      <w:r w:rsidRPr="001D650C">
        <w:rPr>
          <w:rFonts w:asciiTheme="minorHAnsi" w:hAnsiTheme="minorHAnsi" w:cstheme="minorHAnsi"/>
          <w:b/>
          <w:bCs/>
          <w:sz w:val="22"/>
          <w:szCs w:val="22"/>
        </w:rPr>
        <w:t>Chairman of the Council and other member’s reports</w:t>
      </w:r>
      <w:r w:rsidRPr="001D650C">
        <w:rPr>
          <w:rFonts w:asciiTheme="minorHAnsi" w:hAnsiTheme="minorHAnsi" w:cstheme="minorHAnsi"/>
          <w:sz w:val="22"/>
          <w:szCs w:val="22"/>
        </w:rPr>
        <w:t xml:space="preserve"> – </w:t>
      </w:r>
      <w:r w:rsidR="00E16536">
        <w:rPr>
          <w:rFonts w:asciiTheme="minorHAnsi" w:hAnsiTheme="minorHAnsi" w:cstheme="minorHAnsi"/>
          <w:sz w:val="22"/>
          <w:szCs w:val="22"/>
        </w:rPr>
        <w:t>No reports given</w:t>
      </w:r>
    </w:p>
    <w:p w14:paraId="7A2DED72" w14:textId="77777777" w:rsidR="00E7319D" w:rsidRPr="00E16A6F" w:rsidRDefault="00E7319D" w:rsidP="00AC68F5">
      <w:pPr>
        <w:pStyle w:val="ListParagraph"/>
        <w:ind w:left="567" w:hanging="567"/>
        <w:rPr>
          <w:rFonts w:asciiTheme="minorHAnsi" w:hAnsiTheme="minorHAnsi" w:cstheme="minorHAnsi"/>
          <w:b/>
          <w:bCs/>
          <w:sz w:val="12"/>
          <w:szCs w:val="12"/>
        </w:rPr>
      </w:pPr>
    </w:p>
    <w:p w14:paraId="4EFB1A4F" w14:textId="77777777" w:rsidR="00E7319D" w:rsidRPr="001D650C" w:rsidRDefault="00E7319D" w:rsidP="00AC68F5">
      <w:pPr>
        <w:pStyle w:val="ListParagraph"/>
        <w:widowControl w:val="0"/>
        <w:numPr>
          <w:ilvl w:val="0"/>
          <w:numId w:val="10"/>
        </w:numPr>
        <w:ind w:left="567" w:hanging="567"/>
        <w:contextualSpacing/>
        <w:rPr>
          <w:rFonts w:asciiTheme="minorHAnsi" w:eastAsia="Arial" w:hAnsiTheme="minorHAnsi" w:cstheme="minorHAnsi"/>
          <w:b/>
          <w:bCs/>
          <w:sz w:val="22"/>
          <w:szCs w:val="22"/>
        </w:rPr>
      </w:pPr>
      <w:r w:rsidRPr="001D650C">
        <w:rPr>
          <w:rFonts w:asciiTheme="minorHAnsi" w:hAnsiTheme="minorHAnsi" w:cstheme="minorHAnsi"/>
          <w:b/>
          <w:bCs/>
          <w:sz w:val="22"/>
          <w:szCs w:val="22"/>
        </w:rPr>
        <w:t xml:space="preserve">Reports from local sport teams – </w:t>
      </w:r>
      <w:r w:rsidRPr="001D650C">
        <w:rPr>
          <w:rFonts w:asciiTheme="minorHAnsi" w:hAnsiTheme="minorHAnsi" w:cstheme="minorHAnsi"/>
          <w:sz w:val="22"/>
          <w:szCs w:val="22"/>
        </w:rPr>
        <w:t>Any reports received will be posted online.</w:t>
      </w:r>
    </w:p>
    <w:p w14:paraId="122D381F" w14:textId="77777777" w:rsidR="00E7319D" w:rsidRPr="00E16A6F" w:rsidRDefault="00E7319D" w:rsidP="00AC68F5">
      <w:pPr>
        <w:pStyle w:val="ListParagraph"/>
        <w:ind w:left="567" w:hanging="567"/>
        <w:rPr>
          <w:rFonts w:asciiTheme="minorHAnsi" w:hAnsiTheme="minorHAnsi" w:cstheme="minorHAnsi"/>
          <w:b/>
          <w:bCs/>
          <w:sz w:val="12"/>
          <w:szCs w:val="12"/>
        </w:rPr>
      </w:pPr>
    </w:p>
    <w:p w14:paraId="6BCEB48E" w14:textId="77777777" w:rsidR="00E7319D" w:rsidRPr="001D650C" w:rsidRDefault="00E7319D" w:rsidP="00AC68F5">
      <w:pPr>
        <w:pStyle w:val="ListParagraph"/>
        <w:widowControl w:val="0"/>
        <w:numPr>
          <w:ilvl w:val="0"/>
          <w:numId w:val="10"/>
        </w:numPr>
        <w:ind w:left="567" w:hanging="567"/>
        <w:contextualSpacing/>
        <w:rPr>
          <w:rFonts w:asciiTheme="minorHAnsi" w:eastAsia="Arial" w:hAnsiTheme="minorHAnsi" w:cstheme="minorHAnsi"/>
          <w:b/>
          <w:bCs/>
          <w:sz w:val="22"/>
          <w:szCs w:val="22"/>
        </w:rPr>
      </w:pPr>
      <w:r w:rsidRPr="001D650C">
        <w:rPr>
          <w:rFonts w:asciiTheme="minorHAnsi" w:hAnsiTheme="minorHAnsi" w:cstheme="minorHAnsi"/>
          <w:b/>
          <w:bCs/>
          <w:sz w:val="22"/>
          <w:szCs w:val="22"/>
        </w:rPr>
        <w:t xml:space="preserve">Correspondence to the Clerk – </w:t>
      </w:r>
      <w:r w:rsidRPr="001D650C">
        <w:rPr>
          <w:rFonts w:asciiTheme="minorHAnsi" w:hAnsiTheme="minorHAnsi" w:cstheme="minorHAnsi"/>
          <w:sz w:val="22"/>
          <w:szCs w:val="22"/>
        </w:rPr>
        <w:t>A verbal report will be given.</w:t>
      </w:r>
    </w:p>
    <w:p w14:paraId="73F1ADBC" w14:textId="77777777" w:rsidR="00E7319D" w:rsidRPr="00E16A6F" w:rsidRDefault="00E7319D" w:rsidP="00AC68F5">
      <w:pPr>
        <w:pStyle w:val="ListParagraph"/>
        <w:ind w:left="567" w:hanging="567"/>
        <w:rPr>
          <w:rFonts w:asciiTheme="minorHAnsi" w:hAnsiTheme="minorHAnsi" w:cstheme="minorHAnsi"/>
          <w:b/>
          <w:bCs/>
          <w:sz w:val="12"/>
          <w:szCs w:val="12"/>
        </w:rPr>
      </w:pPr>
    </w:p>
    <w:p w14:paraId="19A2F2C5" w14:textId="77777777" w:rsidR="00E7319D" w:rsidRPr="001D650C" w:rsidRDefault="00E7319D" w:rsidP="00AC68F5">
      <w:pPr>
        <w:pStyle w:val="ListParagraph"/>
        <w:widowControl w:val="0"/>
        <w:numPr>
          <w:ilvl w:val="0"/>
          <w:numId w:val="10"/>
        </w:numPr>
        <w:ind w:left="567" w:hanging="567"/>
        <w:contextualSpacing/>
        <w:rPr>
          <w:rFonts w:asciiTheme="minorHAnsi" w:eastAsia="Arial" w:hAnsiTheme="minorHAnsi" w:cstheme="minorHAnsi"/>
          <w:b/>
          <w:bCs/>
          <w:sz w:val="22"/>
          <w:szCs w:val="22"/>
        </w:rPr>
      </w:pPr>
      <w:r w:rsidRPr="001D650C">
        <w:rPr>
          <w:rFonts w:asciiTheme="minorHAnsi" w:eastAsia="Arial" w:hAnsiTheme="minorHAnsi" w:cstheme="minorHAnsi"/>
          <w:b/>
          <w:bCs/>
          <w:sz w:val="22"/>
          <w:szCs w:val="22"/>
        </w:rPr>
        <w:t>End of Year AGAR and Reports</w:t>
      </w:r>
    </w:p>
    <w:p w14:paraId="1B483195" w14:textId="77777777" w:rsidR="00E7319D" w:rsidRPr="00E16A6F" w:rsidRDefault="00E7319D" w:rsidP="00E7319D">
      <w:pPr>
        <w:pStyle w:val="ListParagraph"/>
        <w:rPr>
          <w:rFonts w:asciiTheme="minorHAnsi" w:eastAsia="Arial" w:hAnsiTheme="minorHAnsi" w:cstheme="minorHAnsi"/>
          <w:b/>
          <w:bCs/>
          <w:sz w:val="10"/>
          <w:szCs w:val="10"/>
        </w:rPr>
      </w:pPr>
    </w:p>
    <w:p w14:paraId="3BA2D594" w14:textId="77777777" w:rsidR="00E7319D" w:rsidRPr="00912E0B" w:rsidRDefault="00E7319D" w:rsidP="00E7319D">
      <w:pPr>
        <w:pStyle w:val="ListParagraph"/>
        <w:widowControl w:val="0"/>
        <w:numPr>
          <w:ilvl w:val="0"/>
          <w:numId w:val="11"/>
        </w:numPr>
        <w:contextualSpacing/>
        <w:rPr>
          <w:rFonts w:asciiTheme="minorHAnsi" w:eastAsia="Arial" w:hAnsiTheme="minorHAnsi" w:cstheme="minorHAnsi"/>
          <w:vanish/>
        </w:rPr>
      </w:pPr>
    </w:p>
    <w:p w14:paraId="70E86E4C" w14:textId="77777777" w:rsidR="00E7319D" w:rsidRPr="00912E0B" w:rsidRDefault="00E7319D" w:rsidP="00E7319D">
      <w:pPr>
        <w:pStyle w:val="ListParagraph"/>
        <w:widowControl w:val="0"/>
        <w:numPr>
          <w:ilvl w:val="0"/>
          <w:numId w:val="11"/>
        </w:numPr>
        <w:contextualSpacing/>
        <w:rPr>
          <w:rFonts w:asciiTheme="minorHAnsi" w:eastAsia="Arial" w:hAnsiTheme="minorHAnsi" w:cstheme="minorHAnsi"/>
          <w:vanish/>
        </w:rPr>
      </w:pPr>
    </w:p>
    <w:p w14:paraId="1FDC4A27" w14:textId="77777777" w:rsidR="00E7319D" w:rsidRPr="00912E0B" w:rsidRDefault="00E7319D" w:rsidP="00E7319D">
      <w:pPr>
        <w:pStyle w:val="ListParagraph"/>
        <w:widowControl w:val="0"/>
        <w:numPr>
          <w:ilvl w:val="0"/>
          <w:numId w:val="11"/>
        </w:numPr>
        <w:contextualSpacing/>
        <w:rPr>
          <w:rFonts w:asciiTheme="minorHAnsi" w:eastAsia="Arial" w:hAnsiTheme="minorHAnsi" w:cstheme="minorHAnsi"/>
          <w:vanish/>
        </w:rPr>
      </w:pPr>
    </w:p>
    <w:p w14:paraId="61158D69" w14:textId="77777777" w:rsidR="00E7319D" w:rsidRPr="00912E0B" w:rsidRDefault="00E7319D" w:rsidP="00E7319D">
      <w:pPr>
        <w:pStyle w:val="ListParagraph"/>
        <w:widowControl w:val="0"/>
        <w:numPr>
          <w:ilvl w:val="0"/>
          <w:numId w:val="11"/>
        </w:numPr>
        <w:contextualSpacing/>
        <w:rPr>
          <w:rFonts w:asciiTheme="minorHAnsi" w:eastAsia="Arial" w:hAnsiTheme="minorHAnsi" w:cstheme="minorHAnsi"/>
          <w:vanish/>
        </w:rPr>
      </w:pPr>
    </w:p>
    <w:p w14:paraId="12DEEDC8" w14:textId="77777777" w:rsidR="00E7319D" w:rsidRPr="00912E0B" w:rsidRDefault="00E7319D" w:rsidP="00E7319D">
      <w:pPr>
        <w:pStyle w:val="ListParagraph"/>
        <w:widowControl w:val="0"/>
        <w:numPr>
          <w:ilvl w:val="0"/>
          <w:numId w:val="11"/>
        </w:numPr>
        <w:contextualSpacing/>
        <w:rPr>
          <w:rFonts w:asciiTheme="minorHAnsi" w:eastAsia="Arial" w:hAnsiTheme="minorHAnsi" w:cstheme="minorHAnsi"/>
          <w:vanish/>
        </w:rPr>
      </w:pPr>
    </w:p>
    <w:p w14:paraId="0D54D612" w14:textId="77777777" w:rsidR="00E7319D" w:rsidRPr="00912E0B" w:rsidRDefault="00E7319D" w:rsidP="00E7319D">
      <w:pPr>
        <w:pStyle w:val="ListParagraph"/>
        <w:widowControl w:val="0"/>
        <w:numPr>
          <w:ilvl w:val="0"/>
          <w:numId w:val="11"/>
        </w:numPr>
        <w:contextualSpacing/>
        <w:rPr>
          <w:rFonts w:asciiTheme="minorHAnsi" w:eastAsia="Arial" w:hAnsiTheme="minorHAnsi" w:cstheme="minorHAnsi"/>
          <w:vanish/>
        </w:rPr>
      </w:pPr>
    </w:p>
    <w:p w14:paraId="0AA51DCD" w14:textId="77777777" w:rsidR="00E7319D" w:rsidRPr="00912E0B" w:rsidRDefault="00E7319D" w:rsidP="00E7319D">
      <w:pPr>
        <w:pStyle w:val="ListParagraph"/>
        <w:widowControl w:val="0"/>
        <w:numPr>
          <w:ilvl w:val="0"/>
          <w:numId w:val="11"/>
        </w:numPr>
        <w:contextualSpacing/>
        <w:rPr>
          <w:rFonts w:asciiTheme="minorHAnsi" w:eastAsia="Arial" w:hAnsiTheme="minorHAnsi" w:cstheme="minorHAnsi"/>
          <w:vanish/>
        </w:rPr>
      </w:pPr>
    </w:p>
    <w:p w14:paraId="7B74E9DB" w14:textId="77777777" w:rsidR="00E7319D" w:rsidRPr="00912E0B" w:rsidRDefault="00E7319D" w:rsidP="00E7319D">
      <w:pPr>
        <w:pStyle w:val="ListParagraph"/>
        <w:widowControl w:val="0"/>
        <w:numPr>
          <w:ilvl w:val="0"/>
          <w:numId w:val="11"/>
        </w:numPr>
        <w:contextualSpacing/>
        <w:rPr>
          <w:rFonts w:asciiTheme="minorHAnsi" w:eastAsia="Arial" w:hAnsiTheme="minorHAnsi" w:cstheme="minorHAnsi"/>
          <w:vanish/>
        </w:rPr>
      </w:pPr>
    </w:p>
    <w:p w14:paraId="4F3C7317" w14:textId="77777777" w:rsidR="00E7319D" w:rsidRPr="00912E0B" w:rsidRDefault="00E7319D" w:rsidP="00E7319D">
      <w:pPr>
        <w:pStyle w:val="ListParagraph"/>
        <w:widowControl w:val="0"/>
        <w:numPr>
          <w:ilvl w:val="0"/>
          <w:numId w:val="11"/>
        </w:numPr>
        <w:contextualSpacing/>
        <w:rPr>
          <w:rFonts w:asciiTheme="minorHAnsi" w:eastAsia="Arial" w:hAnsiTheme="minorHAnsi" w:cstheme="minorHAnsi"/>
          <w:vanish/>
        </w:rPr>
      </w:pPr>
    </w:p>
    <w:p w14:paraId="5D180EFF" w14:textId="77777777" w:rsidR="00E7319D" w:rsidRPr="00912E0B" w:rsidRDefault="00E7319D" w:rsidP="00E7319D">
      <w:pPr>
        <w:pStyle w:val="ListParagraph"/>
        <w:widowControl w:val="0"/>
        <w:numPr>
          <w:ilvl w:val="0"/>
          <w:numId w:val="11"/>
        </w:numPr>
        <w:contextualSpacing/>
        <w:rPr>
          <w:rFonts w:asciiTheme="minorHAnsi" w:eastAsia="Arial" w:hAnsiTheme="minorHAnsi" w:cstheme="minorHAnsi"/>
          <w:vanish/>
        </w:rPr>
      </w:pPr>
    </w:p>
    <w:p w14:paraId="7F043E13" w14:textId="77777777" w:rsidR="00E7319D" w:rsidRPr="00912E0B" w:rsidRDefault="00E7319D" w:rsidP="00E7319D">
      <w:pPr>
        <w:pStyle w:val="ListParagraph"/>
        <w:widowControl w:val="0"/>
        <w:numPr>
          <w:ilvl w:val="0"/>
          <w:numId w:val="11"/>
        </w:numPr>
        <w:contextualSpacing/>
        <w:rPr>
          <w:rFonts w:asciiTheme="minorHAnsi" w:eastAsia="Arial" w:hAnsiTheme="minorHAnsi" w:cstheme="minorHAnsi"/>
          <w:vanish/>
        </w:rPr>
      </w:pPr>
    </w:p>
    <w:p w14:paraId="60CE5F41" w14:textId="77777777" w:rsidR="00E7319D" w:rsidRPr="001D650C" w:rsidRDefault="00E7319D" w:rsidP="00B14244">
      <w:pPr>
        <w:pStyle w:val="ListParagraph"/>
        <w:widowControl w:val="0"/>
        <w:numPr>
          <w:ilvl w:val="1"/>
          <w:numId w:val="11"/>
        </w:numPr>
        <w:ind w:left="1134" w:hanging="567"/>
        <w:contextualSpacing/>
        <w:rPr>
          <w:rFonts w:asciiTheme="minorHAnsi" w:eastAsia="Arial" w:hAnsiTheme="minorHAnsi" w:cstheme="minorHAnsi"/>
          <w:sz w:val="22"/>
          <w:szCs w:val="22"/>
        </w:rPr>
      </w:pPr>
      <w:r w:rsidRPr="001D650C">
        <w:rPr>
          <w:rFonts w:asciiTheme="minorHAnsi" w:eastAsia="Arial" w:hAnsiTheme="minorHAnsi" w:cstheme="minorHAnsi"/>
          <w:sz w:val="22"/>
          <w:szCs w:val="22"/>
        </w:rPr>
        <w:t>Councillors to review Section One of the Annual Governance Statement and confirm the following statements as either Yes or No:</w:t>
      </w:r>
    </w:p>
    <w:p w14:paraId="6829204B" w14:textId="7798014C" w:rsidR="00E7319D" w:rsidRPr="001D650C" w:rsidRDefault="00932F11" w:rsidP="00E7319D">
      <w:pPr>
        <w:pStyle w:val="ListParagraph"/>
        <w:widowControl w:val="0"/>
        <w:numPr>
          <w:ilvl w:val="5"/>
          <w:numId w:val="12"/>
        </w:numPr>
        <w:tabs>
          <w:tab w:val="left" w:pos="949"/>
        </w:tabs>
        <w:ind w:left="1560" w:hanging="426"/>
        <w:contextualSpacing/>
        <w:rPr>
          <w:rFonts w:asciiTheme="minorHAnsi" w:eastAsia="Arial" w:hAnsiTheme="minorHAnsi" w:cstheme="minorHAnsi"/>
          <w:b/>
          <w:bCs/>
          <w:sz w:val="22"/>
          <w:szCs w:val="22"/>
        </w:rPr>
      </w:pPr>
      <w:r>
        <w:rPr>
          <w:rFonts w:asciiTheme="minorHAnsi" w:hAnsiTheme="minorHAnsi" w:cstheme="minorHAnsi"/>
          <w:b/>
          <w:bCs/>
          <w:sz w:val="22"/>
          <w:szCs w:val="22"/>
        </w:rPr>
        <w:t xml:space="preserve">YES – </w:t>
      </w:r>
      <w:r w:rsidR="00E7319D" w:rsidRPr="001D650C">
        <w:rPr>
          <w:rFonts w:asciiTheme="minorHAnsi" w:hAnsiTheme="minorHAnsi" w:cstheme="minorHAnsi"/>
          <w:sz w:val="22"/>
          <w:szCs w:val="22"/>
        </w:rPr>
        <w:t xml:space="preserve">We have put in place arrangements for effective financial management during the year, and for the preparation of the accounting statements. </w:t>
      </w:r>
    </w:p>
    <w:p w14:paraId="0CC8DBBA" w14:textId="4D244127" w:rsidR="00E7319D" w:rsidRPr="001D650C" w:rsidRDefault="00932F11" w:rsidP="00E7319D">
      <w:pPr>
        <w:pStyle w:val="ListParagraph"/>
        <w:widowControl w:val="0"/>
        <w:numPr>
          <w:ilvl w:val="5"/>
          <w:numId w:val="12"/>
        </w:numPr>
        <w:tabs>
          <w:tab w:val="left" w:pos="949"/>
        </w:tabs>
        <w:ind w:left="1560" w:hanging="426"/>
        <w:contextualSpacing/>
        <w:rPr>
          <w:rFonts w:asciiTheme="minorHAnsi" w:eastAsia="Arial" w:hAnsiTheme="minorHAnsi" w:cstheme="minorHAnsi"/>
          <w:b/>
          <w:bCs/>
          <w:sz w:val="22"/>
          <w:szCs w:val="22"/>
        </w:rPr>
      </w:pPr>
      <w:r>
        <w:rPr>
          <w:rFonts w:asciiTheme="minorHAnsi" w:hAnsiTheme="minorHAnsi" w:cstheme="minorHAnsi"/>
          <w:b/>
          <w:bCs/>
          <w:sz w:val="22"/>
          <w:szCs w:val="22"/>
        </w:rPr>
        <w:t xml:space="preserve">YES – </w:t>
      </w:r>
      <w:r w:rsidR="00E7319D" w:rsidRPr="001D650C">
        <w:rPr>
          <w:rFonts w:asciiTheme="minorHAnsi" w:hAnsiTheme="minorHAnsi" w:cstheme="minorHAnsi"/>
          <w:sz w:val="22"/>
          <w:szCs w:val="22"/>
        </w:rPr>
        <w:t xml:space="preserve">We maintained an adequate system of internal control including measures designed to prevent and detect fraud and corruption and reviewed its effectiveness. </w:t>
      </w:r>
    </w:p>
    <w:p w14:paraId="10A2396D" w14:textId="7086C53E" w:rsidR="00E7319D" w:rsidRPr="001D650C" w:rsidRDefault="00932F11" w:rsidP="00E7319D">
      <w:pPr>
        <w:pStyle w:val="ListParagraph"/>
        <w:widowControl w:val="0"/>
        <w:numPr>
          <w:ilvl w:val="5"/>
          <w:numId w:val="12"/>
        </w:numPr>
        <w:tabs>
          <w:tab w:val="left" w:pos="949"/>
        </w:tabs>
        <w:ind w:left="1560" w:hanging="426"/>
        <w:contextualSpacing/>
        <w:rPr>
          <w:rFonts w:asciiTheme="minorHAnsi" w:eastAsia="Arial" w:hAnsiTheme="minorHAnsi" w:cstheme="minorHAnsi"/>
          <w:b/>
          <w:bCs/>
          <w:sz w:val="22"/>
          <w:szCs w:val="22"/>
        </w:rPr>
      </w:pPr>
      <w:r>
        <w:rPr>
          <w:rFonts w:asciiTheme="minorHAnsi" w:hAnsiTheme="minorHAnsi" w:cstheme="minorHAnsi"/>
          <w:b/>
          <w:bCs/>
          <w:sz w:val="22"/>
          <w:szCs w:val="22"/>
        </w:rPr>
        <w:t xml:space="preserve">YES – </w:t>
      </w:r>
      <w:r w:rsidR="00E7319D" w:rsidRPr="001D650C">
        <w:rPr>
          <w:rFonts w:asciiTheme="minorHAnsi" w:hAnsiTheme="minorHAnsi" w:cstheme="minorHAnsi"/>
          <w:sz w:val="22"/>
          <w:szCs w:val="22"/>
        </w:rPr>
        <w:t>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p w14:paraId="3A81CFAF" w14:textId="7EEFB007" w:rsidR="00E7319D" w:rsidRPr="001D650C" w:rsidRDefault="00932F11" w:rsidP="00E7319D">
      <w:pPr>
        <w:pStyle w:val="ListParagraph"/>
        <w:widowControl w:val="0"/>
        <w:numPr>
          <w:ilvl w:val="5"/>
          <w:numId w:val="12"/>
        </w:numPr>
        <w:tabs>
          <w:tab w:val="left" w:pos="949"/>
        </w:tabs>
        <w:ind w:left="1560" w:hanging="426"/>
        <w:contextualSpacing/>
        <w:rPr>
          <w:rFonts w:asciiTheme="minorHAnsi" w:eastAsia="Arial" w:hAnsiTheme="minorHAnsi" w:cstheme="minorHAnsi"/>
          <w:b/>
          <w:bCs/>
          <w:sz w:val="22"/>
          <w:szCs w:val="22"/>
        </w:rPr>
      </w:pPr>
      <w:r>
        <w:rPr>
          <w:rFonts w:asciiTheme="minorHAnsi" w:hAnsiTheme="minorHAnsi" w:cstheme="minorHAnsi"/>
          <w:b/>
          <w:bCs/>
          <w:sz w:val="22"/>
          <w:szCs w:val="22"/>
        </w:rPr>
        <w:t xml:space="preserve">YES – </w:t>
      </w:r>
      <w:r w:rsidR="00E7319D" w:rsidRPr="001D650C">
        <w:rPr>
          <w:rFonts w:asciiTheme="minorHAnsi" w:hAnsiTheme="minorHAnsi" w:cstheme="minorHAnsi"/>
          <w:sz w:val="22"/>
          <w:szCs w:val="22"/>
        </w:rPr>
        <w:t xml:space="preserve">We provided proper opportunity during the year for the exercise of electors’ rights in accordance with the requirements of the Accounts and Audit Regulations. </w:t>
      </w:r>
    </w:p>
    <w:p w14:paraId="2109322F" w14:textId="4B364B4A" w:rsidR="00E7319D" w:rsidRPr="001D650C" w:rsidRDefault="00932F11" w:rsidP="00E7319D">
      <w:pPr>
        <w:pStyle w:val="ListParagraph"/>
        <w:widowControl w:val="0"/>
        <w:numPr>
          <w:ilvl w:val="5"/>
          <w:numId w:val="12"/>
        </w:numPr>
        <w:tabs>
          <w:tab w:val="left" w:pos="949"/>
        </w:tabs>
        <w:ind w:left="1560" w:hanging="426"/>
        <w:contextualSpacing/>
        <w:rPr>
          <w:rFonts w:asciiTheme="minorHAnsi" w:eastAsia="Arial" w:hAnsiTheme="minorHAnsi" w:cstheme="minorHAnsi"/>
          <w:b/>
          <w:bCs/>
          <w:sz w:val="22"/>
          <w:szCs w:val="22"/>
        </w:rPr>
      </w:pPr>
      <w:r>
        <w:rPr>
          <w:rFonts w:asciiTheme="minorHAnsi" w:hAnsiTheme="minorHAnsi" w:cstheme="minorHAnsi"/>
          <w:b/>
          <w:bCs/>
          <w:sz w:val="22"/>
          <w:szCs w:val="22"/>
        </w:rPr>
        <w:t xml:space="preserve">YES – </w:t>
      </w:r>
      <w:r w:rsidR="00E7319D" w:rsidRPr="001D650C">
        <w:rPr>
          <w:rFonts w:asciiTheme="minorHAnsi" w:hAnsiTheme="minorHAnsi" w:cstheme="minorHAnsi"/>
          <w:sz w:val="22"/>
          <w:szCs w:val="22"/>
        </w:rPr>
        <w:t xml:space="preserve">We carried out an assessment of the risks facing this authority and took appropriate </w:t>
      </w:r>
      <w:r w:rsidR="00E7319D" w:rsidRPr="001D650C">
        <w:rPr>
          <w:rFonts w:asciiTheme="minorHAnsi" w:hAnsiTheme="minorHAnsi" w:cstheme="minorHAnsi"/>
          <w:sz w:val="22"/>
          <w:szCs w:val="22"/>
        </w:rPr>
        <w:lastRenderedPageBreak/>
        <w:t xml:space="preserve">steps to manage those risks, including the introduction of internal controls and/or external insurance cover where required. </w:t>
      </w:r>
    </w:p>
    <w:p w14:paraId="78D70518" w14:textId="277E8CDE" w:rsidR="00E7319D" w:rsidRPr="001D650C" w:rsidRDefault="001727EB" w:rsidP="00E7319D">
      <w:pPr>
        <w:pStyle w:val="ListParagraph"/>
        <w:widowControl w:val="0"/>
        <w:numPr>
          <w:ilvl w:val="5"/>
          <w:numId w:val="12"/>
        </w:numPr>
        <w:tabs>
          <w:tab w:val="left" w:pos="949"/>
        </w:tabs>
        <w:ind w:left="1560" w:hanging="426"/>
        <w:contextualSpacing/>
        <w:rPr>
          <w:rFonts w:asciiTheme="minorHAnsi" w:eastAsia="Arial" w:hAnsiTheme="minorHAnsi" w:cstheme="minorHAnsi"/>
          <w:b/>
          <w:bCs/>
          <w:sz w:val="22"/>
          <w:szCs w:val="22"/>
        </w:rPr>
      </w:pPr>
      <w:r>
        <w:rPr>
          <w:rFonts w:asciiTheme="minorHAnsi" w:hAnsiTheme="minorHAnsi" w:cstheme="minorHAnsi"/>
          <w:b/>
          <w:bCs/>
          <w:sz w:val="22"/>
          <w:szCs w:val="22"/>
        </w:rPr>
        <w:t xml:space="preserve">YES – </w:t>
      </w:r>
      <w:r w:rsidR="00E7319D" w:rsidRPr="001D650C">
        <w:rPr>
          <w:rFonts w:asciiTheme="minorHAnsi" w:hAnsiTheme="minorHAnsi" w:cstheme="minorHAnsi"/>
          <w:sz w:val="22"/>
          <w:szCs w:val="22"/>
        </w:rPr>
        <w:t xml:space="preserve">We maintained throughout the year an adequate and effective system of internal audit of the accounting records and control systems. </w:t>
      </w:r>
    </w:p>
    <w:p w14:paraId="6BEB699E" w14:textId="582A5611" w:rsidR="00E7319D" w:rsidRPr="001D650C" w:rsidRDefault="001727EB" w:rsidP="00E7319D">
      <w:pPr>
        <w:pStyle w:val="ListParagraph"/>
        <w:widowControl w:val="0"/>
        <w:numPr>
          <w:ilvl w:val="5"/>
          <w:numId w:val="12"/>
        </w:numPr>
        <w:tabs>
          <w:tab w:val="left" w:pos="949"/>
        </w:tabs>
        <w:ind w:left="1560" w:hanging="426"/>
        <w:contextualSpacing/>
        <w:rPr>
          <w:rFonts w:asciiTheme="minorHAnsi" w:eastAsia="Arial" w:hAnsiTheme="minorHAnsi" w:cstheme="minorHAnsi"/>
          <w:b/>
          <w:bCs/>
          <w:sz w:val="22"/>
          <w:szCs w:val="22"/>
        </w:rPr>
      </w:pPr>
      <w:r>
        <w:rPr>
          <w:rFonts w:asciiTheme="minorHAnsi" w:hAnsiTheme="minorHAnsi" w:cstheme="minorHAnsi"/>
          <w:b/>
          <w:bCs/>
          <w:sz w:val="22"/>
          <w:szCs w:val="22"/>
        </w:rPr>
        <w:t xml:space="preserve">YES – </w:t>
      </w:r>
      <w:r w:rsidR="00E7319D" w:rsidRPr="001D650C">
        <w:rPr>
          <w:rFonts w:asciiTheme="minorHAnsi" w:hAnsiTheme="minorHAnsi" w:cstheme="minorHAnsi"/>
          <w:sz w:val="22"/>
          <w:szCs w:val="22"/>
        </w:rPr>
        <w:t xml:space="preserve">We took appropriate action on all matters raised in reports from internal and external audit. </w:t>
      </w:r>
    </w:p>
    <w:p w14:paraId="413FD500" w14:textId="54DE34A4" w:rsidR="00E7319D" w:rsidRPr="001D650C" w:rsidRDefault="001727EB" w:rsidP="00E7319D">
      <w:pPr>
        <w:pStyle w:val="ListParagraph"/>
        <w:widowControl w:val="0"/>
        <w:numPr>
          <w:ilvl w:val="5"/>
          <w:numId w:val="12"/>
        </w:numPr>
        <w:tabs>
          <w:tab w:val="left" w:pos="949"/>
        </w:tabs>
        <w:ind w:left="1560" w:hanging="426"/>
        <w:contextualSpacing/>
        <w:rPr>
          <w:rFonts w:asciiTheme="minorHAnsi" w:eastAsia="Arial" w:hAnsiTheme="minorHAnsi" w:cstheme="minorHAnsi"/>
          <w:b/>
          <w:bCs/>
          <w:sz w:val="22"/>
          <w:szCs w:val="22"/>
        </w:rPr>
      </w:pPr>
      <w:r>
        <w:rPr>
          <w:rFonts w:asciiTheme="minorHAnsi" w:hAnsiTheme="minorHAnsi" w:cstheme="minorHAnsi"/>
          <w:b/>
          <w:bCs/>
          <w:sz w:val="22"/>
          <w:szCs w:val="22"/>
        </w:rPr>
        <w:t xml:space="preserve">YES – </w:t>
      </w:r>
      <w:r w:rsidR="00E7319D" w:rsidRPr="001D650C">
        <w:rPr>
          <w:rFonts w:asciiTheme="minorHAnsi" w:hAnsiTheme="minorHAnsi" w:cstheme="minorHAnsi"/>
          <w:sz w:val="22"/>
          <w:szCs w:val="22"/>
        </w:rPr>
        <w:t xml:space="preserve">We considered whether any litigation, liabilities or commitments, </w:t>
      </w:r>
      <w:proofErr w:type="gramStart"/>
      <w:r w:rsidR="00E7319D" w:rsidRPr="001D650C">
        <w:rPr>
          <w:rFonts w:asciiTheme="minorHAnsi" w:hAnsiTheme="minorHAnsi" w:cstheme="minorHAnsi"/>
          <w:sz w:val="22"/>
          <w:szCs w:val="22"/>
        </w:rPr>
        <w:t>events</w:t>
      </w:r>
      <w:proofErr w:type="gramEnd"/>
      <w:r w:rsidR="00E7319D" w:rsidRPr="001D650C">
        <w:rPr>
          <w:rFonts w:asciiTheme="minorHAnsi" w:hAnsiTheme="minorHAnsi" w:cstheme="minorHAnsi"/>
          <w:sz w:val="22"/>
          <w:szCs w:val="22"/>
        </w:rPr>
        <w:t xml:space="preserve"> or transactions, occurring either during or after the year-end, have a financial impact on this authority and, where appropriate, have included them in the accounting statements. </w:t>
      </w:r>
    </w:p>
    <w:p w14:paraId="48DB2B8E" w14:textId="1EC62C35" w:rsidR="00E7319D" w:rsidRPr="001D650C" w:rsidRDefault="001727EB" w:rsidP="00E7319D">
      <w:pPr>
        <w:pStyle w:val="ListParagraph"/>
        <w:widowControl w:val="0"/>
        <w:numPr>
          <w:ilvl w:val="5"/>
          <w:numId w:val="12"/>
        </w:numPr>
        <w:tabs>
          <w:tab w:val="left" w:pos="949"/>
        </w:tabs>
        <w:ind w:left="1560" w:hanging="426"/>
        <w:contextualSpacing/>
        <w:rPr>
          <w:rFonts w:asciiTheme="minorHAnsi" w:eastAsia="Arial" w:hAnsiTheme="minorHAnsi" w:cstheme="minorHAnsi"/>
          <w:b/>
          <w:bCs/>
          <w:sz w:val="22"/>
          <w:szCs w:val="22"/>
        </w:rPr>
      </w:pPr>
      <w:r>
        <w:rPr>
          <w:rFonts w:asciiTheme="minorHAnsi" w:hAnsiTheme="minorHAnsi" w:cstheme="minorHAnsi"/>
          <w:b/>
          <w:bCs/>
          <w:sz w:val="22"/>
          <w:szCs w:val="22"/>
        </w:rPr>
        <w:t xml:space="preserve">YES – </w:t>
      </w:r>
      <w:r w:rsidR="00E7319D" w:rsidRPr="001D650C">
        <w:rPr>
          <w:rFonts w:asciiTheme="minorHAnsi" w:hAnsiTheme="minorHAnsi" w:cstheme="minorHAnsi"/>
          <w:sz w:val="22"/>
          <w:szCs w:val="22"/>
        </w:rPr>
        <w:t xml:space="preserve">(For local councils only) Trust funds including charitable. In our capacity as the sole managing </w:t>
      </w:r>
      <w:proofErr w:type="gramStart"/>
      <w:r w:rsidR="00E7319D" w:rsidRPr="001D650C">
        <w:rPr>
          <w:rFonts w:asciiTheme="minorHAnsi" w:hAnsiTheme="minorHAnsi" w:cstheme="minorHAnsi"/>
          <w:sz w:val="22"/>
          <w:szCs w:val="22"/>
        </w:rPr>
        <w:t>trustee</w:t>
      </w:r>
      <w:proofErr w:type="gramEnd"/>
      <w:r w:rsidR="00E7319D" w:rsidRPr="001D650C">
        <w:rPr>
          <w:rFonts w:asciiTheme="minorHAnsi" w:hAnsiTheme="minorHAnsi" w:cstheme="minorHAnsi"/>
          <w:sz w:val="22"/>
          <w:szCs w:val="22"/>
        </w:rPr>
        <w:t xml:space="preserve"> we discharged our accountability responsibilities for the fund(s)/assets, including financial reporting and, if required, independent examination or audit. </w:t>
      </w:r>
    </w:p>
    <w:p w14:paraId="1B22B62A" w14:textId="77777777" w:rsidR="00E7319D" w:rsidRPr="001D650C" w:rsidRDefault="00E7319D" w:rsidP="00E7319D">
      <w:pPr>
        <w:pStyle w:val="ListParagraph"/>
        <w:widowControl w:val="0"/>
        <w:numPr>
          <w:ilvl w:val="1"/>
          <w:numId w:val="11"/>
        </w:numPr>
        <w:tabs>
          <w:tab w:val="left" w:pos="949"/>
        </w:tabs>
        <w:ind w:left="1134" w:hanging="708"/>
        <w:contextualSpacing/>
        <w:rPr>
          <w:rFonts w:asciiTheme="minorHAnsi" w:eastAsia="Arial" w:hAnsiTheme="minorHAnsi" w:cstheme="minorHAnsi"/>
          <w:sz w:val="22"/>
          <w:szCs w:val="22"/>
        </w:rPr>
      </w:pPr>
      <w:r w:rsidRPr="001D650C">
        <w:rPr>
          <w:rFonts w:asciiTheme="minorHAnsi" w:eastAsia="Arial" w:hAnsiTheme="minorHAnsi" w:cstheme="minorHAnsi"/>
          <w:sz w:val="22"/>
          <w:szCs w:val="22"/>
        </w:rPr>
        <w:t xml:space="preserve">Councillors to review and note the following </w:t>
      </w:r>
      <w:proofErr w:type="spellStart"/>
      <w:r w:rsidRPr="001D650C">
        <w:rPr>
          <w:rFonts w:asciiTheme="minorHAnsi" w:eastAsia="Arial" w:hAnsiTheme="minorHAnsi" w:cstheme="minorHAnsi"/>
          <w:sz w:val="22"/>
          <w:szCs w:val="22"/>
        </w:rPr>
        <w:t>the</w:t>
      </w:r>
      <w:proofErr w:type="spellEnd"/>
      <w:r w:rsidRPr="001D650C">
        <w:rPr>
          <w:rFonts w:asciiTheme="minorHAnsi" w:eastAsia="Arial" w:hAnsiTheme="minorHAnsi" w:cstheme="minorHAnsi"/>
          <w:sz w:val="22"/>
          <w:szCs w:val="22"/>
        </w:rPr>
        <w:t>:</w:t>
      </w:r>
    </w:p>
    <w:p w14:paraId="49B26C18" w14:textId="27D58D63" w:rsidR="00196C0B" w:rsidRDefault="00E7319D" w:rsidP="00196C0B">
      <w:pPr>
        <w:pStyle w:val="ListParagraph"/>
        <w:widowControl w:val="0"/>
        <w:numPr>
          <w:ilvl w:val="2"/>
          <w:numId w:val="11"/>
        </w:numPr>
        <w:ind w:left="1418" w:hanging="425"/>
        <w:contextualSpacing/>
        <w:rPr>
          <w:rFonts w:asciiTheme="minorHAnsi" w:eastAsia="Arial" w:hAnsiTheme="minorHAnsi" w:cstheme="minorHAnsi"/>
          <w:sz w:val="22"/>
          <w:szCs w:val="22"/>
        </w:rPr>
      </w:pPr>
      <w:r w:rsidRPr="001D650C">
        <w:rPr>
          <w:rFonts w:asciiTheme="minorHAnsi" w:eastAsia="Arial" w:hAnsiTheme="minorHAnsi" w:cstheme="minorHAnsi"/>
          <w:sz w:val="22"/>
          <w:szCs w:val="22"/>
        </w:rPr>
        <w:t>Clerk’s report on 15% variances between 2020/21 and 2021/22</w:t>
      </w:r>
    </w:p>
    <w:p w14:paraId="7A47F032" w14:textId="2D1F361A" w:rsidR="00196C0B" w:rsidRPr="00F46841" w:rsidRDefault="00F46841" w:rsidP="00F46841">
      <w:pPr>
        <w:widowControl w:val="0"/>
        <w:ind w:left="1418"/>
        <w:contextualSpacing/>
        <w:rPr>
          <w:rFonts w:asciiTheme="minorHAnsi" w:eastAsia="Arial" w:hAnsiTheme="minorHAnsi" w:cstheme="minorHAnsi"/>
          <w:sz w:val="22"/>
          <w:szCs w:val="22"/>
        </w:rPr>
      </w:pPr>
      <w:r w:rsidRPr="00F46841">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The Clerk will report in full at the June Full Council meeting.</w:t>
      </w:r>
    </w:p>
    <w:p w14:paraId="7AD2706F" w14:textId="17809AEA" w:rsidR="00E7319D" w:rsidRDefault="00E7319D" w:rsidP="00E7319D">
      <w:pPr>
        <w:pStyle w:val="ListParagraph"/>
        <w:widowControl w:val="0"/>
        <w:numPr>
          <w:ilvl w:val="2"/>
          <w:numId w:val="11"/>
        </w:numPr>
        <w:ind w:left="1418" w:hanging="425"/>
        <w:contextualSpacing/>
        <w:rPr>
          <w:rFonts w:asciiTheme="minorHAnsi" w:eastAsia="Arial" w:hAnsiTheme="minorHAnsi" w:cstheme="minorHAnsi"/>
          <w:sz w:val="22"/>
          <w:szCs w:val="22"/>
        </w:rPr>
      </w:pPr>
      <w:r w:rsidRPr="001D650C">
        <w:rPr>
          <w:rFonts w:asciiTheme="minorHAnsi" w:eastAsia="Arial" w:hAnsiTheme="minorHAnsi" w:cstheme="minorHAnsi"/>
          <w:sz w:val="22"/>
          <w:szCs w:val="22"/>
        </w:rPr>
        <w:t>Reviewed Earmarked reserves in line with the previously resolved levels</w:t>
      </w:r>
      <w:r w:rsidR="00B01F3E">
        <w:rPr>
          <w:rFonts w:asciiTheme="minorHAnsi" w:eastAsia="Arial" w:hAnsiTheme="minorHAnsi" w:cstheme="minorHAnsi"/>
          <w:sz w:val="22"/>
          <w:szCs w:val="22"/>
        </w:rPr>
        <w:t>.</w:t>
      </w:r>
    </w:p>
    <w:p w14:paraId="5FC09342" w14:textId="4AC11AE6" w:rsidR="00B01F3E" w:rsidRPr="003216C4" w:rsidRDefault="00B01F3E" w:rsidP="00B01F3E">
      <w:pPr>
        <w:pStyle w:val="ListParagraph"/>
        <w:widowControl w:val="0"/>
        <w:ind w:left="1418"/>
        <w:contextualSpacing/>
        <w:rPr>
          <w:rFonts w:asciiTheme="minorHAnsi" w:eastAsia="Arial" w:hAnsiTheme="minorHAnsi" w:cstheme="minorHAnsi"/>
          <w:sz w:val="22"/>
          <w:szCs w:val="22"/>
        </w:rPr>
      </w:pPr>
      <w:r>
        <w:rPr>
          <w:rFonts w:asciiTheme="minorHAnsi" w:eastAsia="Arial" w:hAnsiTheme="minorHAnsi" w:cstheme="minorHAnsi"/>
          <w:b/>
          <w:bCs/>
          <w:sz w:val="22"/>
          <w:szCs w:val="22"/>
        </w:rPr>
        <w:t xml:space="preserve">RESOLVED </w:t>
      </w:r>
      <w:r w:rsidR="003216C4">
        <w:rPr>
          <w:rFonts w:asciiTheme="minorHAnsi" w:eastAsia="Arial" w:hAnsiTheme="minorHAnsi" w:cstheme="minorHAnsi"/>
          <w:b/>
          <w:bCs/>
          <w:sz w:val="22"/>
          <w:szCs w:val="22"/>
        </w:rPr>
        <w:t xml:space="preserve">– </w:t>
      </w:r>
      <w:r w:rsidR="00E9510F" w:rsidRPr="00E9510F">
        <w:rPr>
          <w:rFonts w:asciiTheme="minorHAnsi" w:eastAsia="Arial" w:hAnsiTheme="minorHAnsi" w:cstheme="minorHAnsi"/>
          <w:sz w:val="22"/>
          <w:szCs w:val="22"/>
        </w:rPr>
        <w:t xml:space="preserve">Reserves will </w:t>
      </w:r>
      <w:r w:rsidR="00B60235">
        <w:rPr>
          <w:rFonts w:asciiTheme="minorHAnsi" w:eastAsia="Arial" w:hAnsiTheme="minorHAnsi" w:cstheme="minorHAnsi"/>
          <w:sz w:val="22"/>
          <w:szCs w:val="22"/>
        </w:rPr>
        <w:t>be reviewed once the internal audit has been concluded</w:t>
      </w:r>
      <w:r w:rsidR="00F46841">
        <w:rPr>
          <w:rFonts w:asciiTheme="minorHAnsi" w:eastAsia="Arial" w:hAnsiTheme="minorHAnsi" w:cstheme="minorHAnsi"/>
          <w:sz w:val="22"/>
          <w:szCs w:val="22"/>
        </w:rPr>
        <w:t>.</w:t>
      </w:r>
    </w:p>
    <w:p w14:paraId="763039F2" w14:textId="77777777" w:rsidR="00E7319D" w:rsidRDefault="00E7319D" w:rsidP="00E7319D">
      <w:pPr>
        <w:pStyle w:val="ListParagraph"/>
        <w:widowControl w:val="0"/>
        <w:numPr>
          <w:ilvl w:val="2"/>
          <w:numId w:val="11"/>
        </w:numPr>
        <w:ind w:left="1418" w:hanging="425"/>
        <w:contextualSpacing/>
        <w:rPr>
          <w:rFonts w:asciiTheme="minorHAnsi" w:eastAsia="Arial" w:hAnsiTheme="minorHAnsi" w:cstheme="minorHAnsi"/>
          <w:sz w:val="22"/>
          <w:szCs w:val="22"/>
        </w:rPr>
      </w:pPr>
      <w:r w:rsidRPr="001D650C">
        <w:rPr>
          <w:rFonts w:asciiTheme="minorHAnsi" w:eastAsia="Arial" w:hAnsiTheme="minorHAnsi" w:cstheme="minorHAnsi"/>
          <w:sz w:val="22"/>
          <w:szCs w:val="22"/>
        </w:rPr>
        <w:t>End of Year report form the Clerk</w:t>
      </w:r>
    </w:p>
    <w:p w14:paraId="0BC510DC" w14:textId="1F03C054" w:rsidR="003216C4" w:rsidRPr="00794B33" w:rsidRDefault="003216C4" w:rsidP="003216C4">
      <w:pPr>
        <w:pStyle w:val="ListParagraph"/>
        <w:widowControl w:val="0"/>
        <w:ind w:left="1062" w:firstLine="356"/>
        <w:contextualSpacing/>
        <w:rPr>
          <w:rFonts w:asciiTheme="minorHAnsi" w:eastAsia="Arial" w:hAnsiTheme="minorHAnsi" w:cstheme="minorHAnsi"/>
          <w:sz w:val="22"/>
          <w:szCs w:val="22"/>
        </w:rPr>
      </w:pPr>
      <w:r>
        <w:rPr>
          <w:rFonts w:asciiTheme="minorHAnsi" w:eastAsia="Arial" w:hAnsiTheme="minorHAnsi" w:cstheme="minorHAnsi"/>
          <w:b/>
          <w:bCs/>
          <w:sz w:val="22"/>
          <w:szCs w:val="22"/>
        </w:rPr>
        <w:t xml:space="preserve">RESOLVED – </w:t>
      </w:r>
      <w:r w:rsidR="00794B33">
        <w:rPr>
          <w:rFonts w:asciiTheme="minorHAnsi" w:eastAsia="Arial" w:hAnsiTheme="minorHAnsi" w:cstheme="minorHAnsi"/>
          <w:sz w:val="22"/>
          <w:szCs w:val="22"/>
        </w:rPr>
        <w:t>Councillors agreed to engage Keith Robertson again for the internal auditor</w:t>
      </w:r>
      <w:r w:rsidR="003F763F">
        <w:rPr>
          <w:rFonts w:asciiTheme="minorHAnsi" w:eastAsia="Arial" w:hAnsiTheme="minorHAnsi" w:cstheme="minorHAnsi"/>
          <w:sz w:val="22"/>
          <w:szCs w:val="22"/>
        </w:rPr>
        <w:t>.</w:t>
      </w:r>
    </w:p>
    <w:p w14:paraId="332C0136" w14:textId="0F21142E" w:rsidR="00E7319D" w:rsidRDefault="00E7319D" w:rsidP="00E7319D">
      <w:pPr>
        <w:pStyle w:val="ListParagraph"/>
        <w:widowControl w:val="0"/>
        <w:numPr>
          <w:ilvl w:val="1"/>
          <w:numId w:val="11"/>
        </w:numPr>
        <w:ind w:left="993" w:hanging="567"/>
        <w:contextualSpacing/>
        <w:rPr>
          <w:rFonts w:asciiTheme="minorHAnsi" w:eastAsia="Arial" w:hAnsiTheme="minorHAnsi" w:cstheme="minorHAnsi"/>
          <w:sz w:val="22"/>
          <w:szCs w:val="22"/>
        </w:rPr>
      </w:pPr>
      <w:r w:rsidRPr="001D650C">
        <w:rPr>
          <w:rFonts w:asciiTheme="minorHAnsi" w:eastAsia="Arial" w:hAnsiTheme="minorHAnsi" w:cstheme="minorHAnsi"/>
          <w:sz w:val="22"/>
          <w:szCs w:val="22"/>
        </w:rPr>
        <w:t>Councillors agree</w:t>
      </w:r>
      <w:r w:rsidR="00B34B85">
        <w:rPr>
          <w:rFonts w:asciiTheme="minorHAnsi" w:eastAsia="Arial" w:hAnsiTheme="minorHAnsi" w:cstheme="minorHAnsi"/>
          <w:sz w:val="22"/>
          <w:szCs w:val="22"/>
        </w:rPr>
        <w:t>d</w:t>
      </w:r>
      <w:r w:rsidRPr="001D650C">
        <w:rPr>
          <w:rFonts w:asciiTheme="minorHAnsi" w:eastAsia="Arial" w:hAnsiTheme="minorHAnsi" w:cstheme="minorHAnsi"/>
          <w:sz w:val="22"/>
          <w:szCs w:val="22"/>
        </w:rPr>
        <w:t xml:space="preserve"> the dates for the Public Rights and Publication of Unaudited Annual Governance and Accountability Return for accounts ending 31/03/2022.</w:t>
      </w:r>
    </w:p>
    <w:p w14:paraId="12C6CBE1" w14:textId="415DFB49" w:rsidR="00B34B85" w:rsidRPr="001D650C" w:rsidRDefault="00B34B85" w:rsidP="00B34B85">
      <w:pPr>
        <w:pStyle w:val="ListParagraph"/>
        <w:widowControl w:val="0"/>
        <w:ind w:left="993"/>
        <w:contextualSpacing/>
        <w:rPr>
          <w:rFonts w:asciiTheme="minorHAnsi" w:eastAsia="Arial" w:hAnsiTheme="minorHAnsi" w:cstheme="minorHAnsi"/>
          <w:sz w:val="22"/>
          <w:szCs w:val="22"/>
        </w:rPr>
      </w:pPr>
      <w:r>
        <w:rPr>
          <w:rFonts w:asciiTheme="minorHAnsi" w:eastAsia="Arial" w:hAnsiTheme="minorHAnsi" w:cstheme="minorHAnsi"/>
          <w:b/>
          <w:bCs/>
          <w:sz w:val="22"/>
          <w:szCs w:val="22"/>
        </w:rPr>
        <w:t>RESOLVED –</w:t>
      </w:r>
      <w:r w:rsidRPr="00A150B1">
        <w:rPr>
          <w:rFonts w:asciiTheme="minorHAnsi" w:eastAsia="Arial" w:hAnsiTheme="minorHAnsi" w:cstheme="minorHAnsi"/>
          <w:sz w:val="22"/>
          <w:szCs w:val="22"/>
        </w:rPr>
        <w:t xml:space="preserve"> </w:t>
      </w:r>
      <w:r w:rsidR="00A150B1" w:rsidRPr="00A150B1">
        <w:rPr>
          <w:rFonts w:asciiTheme="minorHAnsi" w:eastAsia="Arial" w:hAnsiTheme="minorHAnsi" w:cstheme="minorHAnsi"/>
          <w:sz w:val="22"/>
          <w:szCs w:val="22"/>
        </w:rPr>
        <w:t xml:space="preserve">The date to be the </w:t>
      </w:r>
      <w:proofErr w:type="gramStart"/>
      <w:r w:rsidR="00A150B1" w:rsidRPr="00A150B1">
        <w:rPr>
          <w:rFonts w:asciiTheme="minorHAnsi" w:eastAsia="Arial" w:hAnsiTheme="minorHAnsi" w:cstheme="minorHAnsi"/>
          <w:sz w:val="22"/>
          <w:szCs w:val="22"/>
        </w:rPr>
        <w:t>23</w:t>
      </w:r>
      <w:r w:rsidR="00A150B1" w:rsidRPr="00A150B1">
        <w:rPr>
          <w:rFonts w:asciiTheme="minorHAnsi" w:eastAsia="Arial" w:hAnsiTheme="minorHAnsi" w:cstheme="minorHAnsi"/>
          <w:sz w:val="22"/>
          <w:szCs w:val="22"/>
          <w:vertAlign w:val="superscript"/>
        </w:rPr>
        <w:t>rd</w:t>
      </w:r>
      <w:proofErr w:type="gramEnd"/>
      <w:r w:rsidR="00A150B1" w:rsidRPr="00A150B1">
        <w:rPr>
          <w:rFonts w:asciiTheme="minorHAnsi" w:eastAsia="Arial" w:hAnsiTheme="minorHAnsi" w:cstheme="minorHAnsi"/>
          <w:sz w:val="22"/>
          <w:szCs w:val="22"/>
        </w:rPr>
        <w:t xml:space="preserve"> June following the sign off from Council on the</w:t>
      </w:r>
      <w:r w:rsidR="00A150B1">
        <w:rPr>
          <w:rFonts w:asciiTheme="minorHAnsi" w:eastAsia="Arial" w:hAnsiTheme="minorHAnsi" w:cstheme="minorHAnsi"/>
          <w:sz w:val="22"/>
          <w:szCs w:val="22"/>
        </w:rPr>
        <w:t xml:space="preserve"> </w:t>
      </w:r>
      <w:r w:rsidR="00A150B1" w:rsidRPr="00A150B1">
        <w:rPr>
          <w:rFonts w:asciiTheme="minorHAnsi" w:eastAsia="Arial" w:hAnsiTheme="minorHAnsi" w:cstheme="minorHAnsi"/>
          <w:sz w:val="22"/>
          <w:szCs w:val="22"/>
        </w:rPr>
        <w:t>22nd June.</w:t>
      </w:r>
    </w:p>
    <w:p w14:paraId="05A1BFA3" w14:textId="77777777" w:rsidR="00E6708D" w:rsidRPr="00E6708D" w:rsidRDefault="00E7319D" w:rsidP="00E6708D">
      <w:pPr>
        <w:pStyle w:val="ListParagraph"/>
        <w:widowControl w:val="0"/>
        <w:numPr>
          <w:ilvl w:val="1"/>
          <w:numId w:val="11"/>
        </w:numPr>
        <w:ind w:left="993" w:hanging="567"/>
        <w:contextualSpacing/>
        <w:rPr>
          <w:rFonts w:asciiTheme="minorHAnsi" w:eastAsia="Arial" w:hAnsiTheme="minorHAnsi" w:cstheme="minorHAnsi"/>
          <w:b/>
          <w:bCs/>
          <w:sz w:val="22"/>
          <w:szCs w:val="22"/>
        </w:rPr>
      </w:pPr>
      <w:r w:rsidRPr="001D650C">
        <w:rPr>
          <w:rFonts w:asciiTheme="minorHAnsi" w:eastAsia="Arial" w:hAnsiTheme="minorHAnsi" w:cstheme="minorHAnsi"/>
          <w:sz w:val="22"/>
          <w:szCs w:val="22"/>
        </w:rPr>
        <w:t>Councillors review</w:t>
      </w:r>
      <w:r w:rsidR="00D603F6">
        <w:rPr>
          <w:rFonts w:asciiTheme="minorHAnsi" w:eastAsia="Arial" w:hAnsiTheme="minorHAnsi" w:cstheme="minorHAnsi"/>
          <w:sz w:val="22"/>
          <w:szCs w:val="22"/>
        </w:rPr>
        <w:t>ed</w:t>
      </w:r>
      <w:r w:rsidRPr="001D650C">
        <w:rPr>
          <w:rFonts w:asciiTheme="minorHAnsi" w:eastAsia="Arial" w:hAnsiTheme="minorHAnsi" w:cstheme="minorHAnsi"/>
          <w:sz w:val="22"/>
          <w:szCs w:val="22"/>
        </w:rPr>
        <w:t xml:space="preserve"> the </w:t>
      </w:r>
      <w:r w:rsidR="00E6708D">
        <w:rPr>
          <w:rFonts w:asciiTheme="minorHAnsi" w:eastAsia="Arial" w:hAnsiTheme="minorHAnsi" w:cstheme="minorHAnsi"/>
          <w:sz w:val="22"/>
          <w:szCs w:val="22"/>
        </w:rPr>
        <w:t xml:space="preserve">proposed figures for the </w:t>
      </w:r>
      <w:r w:rsidRPr="001D650C">
        <w:rPr>
          <w:rFonts w:asciiTheme="minorHAnsi" w:eastAsia="Arial" w:hAnsiTheme="minorHAnsi" w:cstheme="minorHAnsi"/>
          <w:sz w:val="22"/>
          <w:szCs w:val="22"/>
        </w:rPr>
        <w:t xml:space="preserve">AGAR Section </w:t>
      </w:r>
    </w:p>
    <w:p w14:paraId="566F7E5A" w14:textId="0C5FE30C" w:rsidR="00E6708D" w:rsidRPr="00196B3D" w:rsidRDefault="00E6708D" w:rsidP="00196B3D">
      <w:pPr>
        <w:pStyle w:val="ListParagraph"/>
        <w:widowControl w:val="0"/>
        <w:ind w:left="993"/>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RESOLVED </w:t>
      </w:r>
      <w:r w:rsidR="00196B3D">
        <w:rPr>
          <w:rFonts w:asciiTheme="minorHAnsi" w:eastAsia="Arial" w:hAnsiTheme="minorHAnsi" w:cstheme="minorHAnsi"/>
          <w:b/>
          <w:bCs/>
          <w:sz w:val="22"/>
          <w:szCs w:val="22"/>
        </w:rPr>
        <w:t>–</w:t>
      </w:r>
      <w:r>
        <w:rPr>
          <w:rFonts w:asciiTheme="minorHAnsi" w:eastAsia="Arial" w:hAnsiTheme="minorHAnsi" w:cstheme="minorHAnsi"/>
          <w:b/>
          <w:bCs/>
          <w:sz w:val="22"/>
          <w:szCs w:val="22"/>
        </w:rPr>
        <w:t xml:space="preserve"> </w:t>
      </w:r>
      <w:r w:rsidR="00196B3D">
        <w:rPr>
          <w:rFonts w:asciiTheme="minorHAnsi" w:eastAsia="Arial" w:hAnsiTheme="minorHAnsi" w:cstheme="minorHAnsi"/>
          <w:sz w:val="22"/>
          <w:szCs w:val="22"/>
        </w:rPr>
        <w:t>Councillors noted the proposed figures and end of year accounts.  These need to be verified by the internal auditor before they can be signed off.</w:t>
      </w:r>
    </w:p>
    <w:p w14:paraId="7498A802" w14:textId="77777777" w:rsidR="00196B3D" w:rsidRPr="00750D0F" w:rsidRDefault="00196B3D" w:rsidP="00196B3D">
      <w:pPr>
        <w:pStyle w:val="ListParagraph"/>
        <w:widowControl w:val="0"/>
        <w:ind w:left="993"/>
        <w:contextualSpacing/>
        <w:rPr>
          <w:rFonts w:asciiTheme="minorHAnsi" w:eastAsia="Arial" w:hAnsiTheme="minorHAnsi" w:cstheme="minorHAnsi"/>
          <w:b/>
          <w:bCs/>
          <w:sz w:val="12"/>
          <w:szCs w:val="12"/>
        </w:rPr>
      </w:pPr>
    </w:p>
    <w:p w14:paraId="5F48CA02" w14:textId="77777777" w:rsidR="00FA1226" w:rsidRPr="00FA1226" w:rsidRDefault="00E7319D" w:rsidP="00FA1226">
      <w:pPr>
        <w:pStyle w:val="ListParagraph"/>
        <w:widowControl w:val="0"/>
        <w:numPr>
          <w:ilvl w:val="0"/>
          <w:numId w:val="11"/>
        </w:numPr>
        <w:ind w:left="567" w:hanging="565"/>
        <w:contextualSpacing/>
        <w:rPr>
          <w:rFonts w:asciiTheme="minorHAnsi" w:eastAsia="Arial" w:hAnsiTheme="minorHAnsi" w:cstheme="minorHAnsi"/>
          <w:b/>
          <w:bCs/>
          <w:sz w:val="22"/>
          <w:szCs w:val="22"/>
        </w:rPr>
      </w:pPr>
      <w:r w:rsidRPr="00D603F6">
        <w:rPr>
          <w:rFonts w:asciiTheme="minorHAnsi" w:hAnsiTheme="minorHAnsi" w:cstheme="minorHAnsi"/>
          <w:b/>
          <w:bCs/>
          <w:sz w:val="22"/>
          <w:szCs w:val="22"/>
        </w:rPr>
        <w:t>Financia</w:t>
      </w:r>
      <w:bookmarkStart w:id="7" w:name="_Hlk10807009"/>
      <w:r w:rsidRPr="00D603F6">
        <w:rPr>
          <w:rFonts w:asciiTheme="minorHAnsi" w:hAnsiTheme="minorHAnsi" w:cstheme="minorHAnsi"/>
          <w:b/>
          <w:bCs/>
          <w:sz w:val="22"/>
          <w:szCs w:val="22"/>
        </w:rPr>
        <w:t>l Monthly Reports and Updates</w:t>
      </w:r>
      <w:r w:rsidRPr="00D603F6">
        <w:rPr>
          <w:rFonts w:asciiTheme="minorHAnsi" w:hAnsiTheme="minorHAnsi" w:cstheme="minorHAnsi"/>
          <w:sz w:val="22"/>
          <w:szCs w:val="22"/>
        </w:rPr>
        <w:t xml:space="preserve"> </w:t>
      </w:r>
    </w:p>
    <w:p w14:paraId="028A689A" w14:textId="77777777" w:rsidR="00FA1226" w:rsidRPr="00FA1226" w:rsidRDefault="00931F37" w:rsidP="00FA1226">
      <w:pPr>
        <w:pStyle w:val="ListParagraph"/>
        <w:widowControl w:val="0"/>
        <w:numPr>
          <w:ilvl w:val="1"/>
          <w:numId w:val="16"/>
        </w:numPr>
        <w:contextualSpacing/>
        <w:rPr>
          <w:rFonts w:asciiTheme="minorHAnsi" w:eastAsia="Arial" w:hAnsiTheme="minorHAnsi" w:cstheme="minorHAnsi"/>
          <w:b/>
          <w:bCs/>
          <w:sz w:val="22"/>
          <w:szCs w:val="22"/>
        </w:rPr>
      </w:pPr>
      <w:r w:rsidRPr="00FA1226">
        <w:rPr>
          <w:rFonts w:asciiTheme="minorHAnsi" w:hAnsiTheme="minorHAnsi" w:cstheme="minorHAnsi"/>
          <w:b/>
          <w:bCs/>
          <w:sz w:val="22"/>
          <w:szCs w:val="22"/>
        </w:rPr>
        <w:t xml:space="preserve">RESOLVED </w:t>
      </w:r>
      <w:r w:rsidR="00FA1226" w:rsidRPr="00FA1226">
        <w:rPr>
          <w:rFonts w:asciiTheme="minorHAnsi" w:hAnsiTheme="minorHAnsi" w:cstheme="minorHAnsi"/>
          <w:b/>
          <w:bCs/>
          <w:sz w:val="22"/>
          <w:szCs w:val="22"/>
        </w:rPr>
        <w:t>–</w:t>
      </w:r>
      <w:r w:rsidRPr="00FA1226">
        <w:rPr>
          <w:rFonts w:asciiTheme="minorHAnsi" w:hAnsiTheme="minorHAnsi" w:cstheme="minorHAnsi"/>
          <w:b/>
          <w:bCs/>
          <w:sz w:val="22"/>
          <w:szCs w:val="22"/>
        </w:rPr>
        <w:t xml:space="preserve"> </w:t>
      </w:r>
      <w:r w:rsidR="00E7319D" w:rsidRPr="00FA1226">
        <w:rPr>
          <w:rFonts w:asciiTheme="minorHAnsi" w:hAnsiTheme="minorHAnsi" w:cstheme="minorHAnsi"/>
          <w:sz w:val="22"/>
          <w:szCs w:val="22"/>
        </w:rPr>
        <w:t>Councillors are asked to consider and resolve the</w:t>
      </w:r>
      <w:r w:rsidR="0003007B" w:rsidRPr="00FA1226">
        <w:rPr>
          <w:rFonts w:asciiTheme="minorHAnsi" w:hAnsiTheme="minorHAnsi" w:cstheme="minorHAnsi"/>
          <w:sz w:val="22"/>
          <w:szCs w:val="22"/>
        </w:rPr>
        <w:t xml:space="preserve"> April and May finances in</w:t>
      </w:r>
      <w:r w:rsidRPr="00FA1226">
        <w:rPr>
          <w:rFonts w:asciiTheme="minorHAnsi" w:hAnsiTheme="minorHAnsi" w:cstheme="minorHAnsi"/>
          <w:sz w:val="22"/>
          <w:szCs w:val="22"/>
        </w:rPr>
        <w:t xml:space="preserve"> June Full Council.</w:t>
      </w:r>
    </w:p>
    <w:p w14:paraId="40D38F95" w14:textId="129953D7" w:rsidR="001C3785" w:rsidRPr="00072F5B" w:rsidRDefault="00FA1226" w:rsidP="00072F5B">
      <w:pPr>
        <w:pStyle w:val="ListParagraph"/>
        <w:widowControl w:val="0"/>
        <w:numPr>
          <w:ilvl w:val="1"/>
          <w:numId w:val="16"/>
        </w:numPr>
        <w:contextualSpacing/>
        <w:rPr>
          <w:rFonts w:asciiTheme="minorHAnsi" w:eastAsia="Arial" w:hAnsiTheme="minorHAnsi" w:cstheme="minorHAnsi"/>
          <w:b/>
          <w:bCs/>
          <w:sz w:val="22"/>
          <w:szCs w:val="22"/>
        </w:rPr>
      </w:pPr>
      <w:r>
        <w:rPr>
          <w:rFonts w:asciiTheme="minorHAnsi" w:hAnsiTheme="minorHAnsi" w:cstheme="minorHAnsi"/>
          <w:b/>
          <w:bCs/>
          <w:sz w:val="22"/>
          <w:szCs w:val="22"/>
        </w:rPr>
        <w:t>RESOLVED –</w:t>
      </w:r>
      <w:r>
        <w:rPr>
          <w:rFonts w:asciiTheme="minorHAnsi" w:eastAsia="Arial" w:hAnsiTheme="minorHAnsi" w:cstheme="minorHAnsi"/>
          <w:sz w:val="22"/>
          <w:szCs w:val="22"/>
        </w:rPr>
        <w:t xml:space="preserve"> </w:t>
      </w:r>
      <w:r w:rsidR="00E7319D" w:rsidRPr="00FA1226">
        <w:rPr>
          <w:rFonts w:asciiTheme="minorHAnsi" w:eastAsia="Arial" w:hAnsiTheme="minorHAnsi" w:cstheme="minorHAnsi"/>
          <w:sz w:val="22"/>
          <w:szCs w:val="22"/>
        </w:rPr>
        <w:t>The payment schedule showing May payments.</w:t>
      </w:r>
    </w:p>
    <w:bookmarkEnd w:id="7"/>
    <w:p w14:paraId="1B8E0B70" w14:textId="77777777" w:rsidR="00E7319D" w:rsidRPr="00876200" w:rsidRDefault="00E7319D" w:rsidP="00E7319D">
      <w:pPr>
        <w:widowControl w:val="0"/>
        <w:contextualSpacing/>
        <w:rPr>
          <w:rFonts w:asciiTheme="minorHAnsi" w:hAnsiTheme="minorHAnsi" w:cstheme="minorHAnsi"/>
          <w:b/>
          <w:bCs/>
          <w:sz w:val="12"/>
          <w:szCs w:val="12"/>
        </w:rPr>
      </w:pPr>
    </w:p>
    <w:p w14:paraId="335982E2" w14:textId="77777777" w:rsidR="00E7319D" w:rsidRPr="00E16A6F" w:rsidRDefault="00E7319D" w:rsidP="00E7319D">
      <w:pPr>
        <w:pStyle w:val="ListParagraph"/>
        <w:ind w:left="360"/>
        <w:outlineLvl w:val="0"/>
        <w:rPr>
          <w:rFonts w:asciiTheme="minorHAnsi" w:hAnsiTheme="minorHAnsi" w:cstheme="minorHAnsi"/>
          <w:sz w:val="10"/>
          <w:szCs w:val="10"/>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3848"/>
        <w:gridCol w:w="1271"/>
        <w:gridCol w:w="1118"/>
        <w:gridCol w:w="1134"/>
      </w:tblGrid>
      <w:tr w:rsidR="00E7319D" w:rsidRPr="00E16A6F" w14:paraId="7E41D256" w14:textId="77777777" w:rsidTr="00216C4D">
        <w:trPr>
          <w:trHeight w:val="293"/>
        </w:trPr>
        <w:tc>
          <w:tcPr>
            <w:tcW w:w="2552" w:type="dxa"/>
            <w:tcBorders>
              <w:top w:val="single" w:sz="4" w:space="0" w:color="auto"/>
              <w:left w:val="single" w:sz="4" w:space="0" w:color="auto"/>
              <w:bottom w:val="single" w:sz="4" w:space="0" w:color="auto"/>
              <w:right w:val="single" w:sz="4" w:space="0" w:color="auto"/>
            </w:tcBorders>
            <w:hideMark/>
          </w:tcPr>
          <w:p w14:paraId="0BFEEA1D" w14:textId="77777777" w:rsidR="00E7319D" w:rsidRPr="00E16A6F" w:rsidRDefault="00E7319D" w:rsidP="000C4FBE">
            <w:pPr>
              <w:outlineLvl w:val="0"/>
              <w:rPr>
                <w:rFonts w:asciiTheme="minorHAnsi" w:hAnsiTheme="minorHAnsi" w:cstheme="minorHAnsi"/>
                <w:b/>
                <w:lang w:eastAsia="ja-JP"/>
              </w:rPr>
            </w:pPr>
            <w:r w:rsidRPr="00E16A6F">
              <w:rPr>
                <w:rFonts w:asciiTheme="minorHAnsi" w:hAnsiTheme="minorHAnsi" w:cstheme="minorHAnsi"/>
                <w:b/>
                <w:lang w:eastAsia="ja-JP"/>
              </w:rPr>
              <w:t>PAYMENTS</w:t>
            </w:r>
          </w:p>
        </w:tc>
        <w:tc>
          <w:tcPr>
            <w:tcW w:w="3848" w:type="dxa"/>
            <w:tcBorders>
              <w:top w:val="single" w:sz="4" w:space="0" w:color="auto"/>
              <w:left w:val="single" w:sz="4" w:space="0" w:color="auto"/>
              <w:bottom w:val="single" w:sz="4" w:space="0" w:color="auto"/>
              <w:right w:val="single" w:sz="4" w:space="0" w:color="auto"/>
            </w:tcBorders>
          </w:tcPr>
          <w:p w14:paraId="4D6819BD" w14:textId="77777777" w:rsidR="00E7319D" w:rsidRPr="00E16A6F" w:rsidRDefault="00E7319D" w:rsidP="000C4FBE">
            <w:pPr>
              <w:outlineLvl w:val="0"/>
              <w:rPr>
                <w:rFonts w:asciiTheme="minorHAnsi" w:hAnsiTheme="minorHAnsi" w:cstheme="minorHAnsi"/>
                <w:b/>
                <w:lang w:eastAsia="ja-JP"/>
              </w:rPr>
            </w:pPr>
          </w:p>
        </w:tc>
        <w:tc>
          <w:tcPr>
            <w:tcW w:w="1271" w:type="dxa"/>
            <w:tcBorders>
              <w:top w:val="single" w:sz="4" w:space="0" w:color="auto"/>
              <w:left w:val="single" w:sz="4" w:space="0" w:color="auto"/>
              <w:bottom w:val="single" w:sz="4" w:space="0" w:color="auto"/>
              <w:right w:val="single" w:sz="4" w:space="0" w:color="auto"/>
            </w:tcBorders>
          </w:tcPr>
          <w:p w14:paraId="2DB03686" w14:textId="77777777" w:rsidR="00E7319D" w:rsidRPr="00E16A6F" w:rsidRDefault="00E7319D" w:rsidP="000C4FBE">
            <w:pPr>
              <w:outlineLvl w:val="0"/>
              <w:rPr>
                <w:rFonts w:asciiTheme="minorHAnsi" w:hAnsiTheme="minorHAnsi" w:cstheme="minorHAnsi"/>
                <w:b/>
                <w:lang w:eastAsia="ja-JP"/>
              </w:rPr>
            </w:pPr>
          </w:p>
        </w:tc>
        <w:tc>
          <w:tcPr>
            <w:tcW w:w="1118" w:type="dxa"/>
            <w:tcBorders>
              <w:top w:val="single" w:sz="4" w:space="0" w:color="auto"/>
              <w:left w:val="single" w:sz="4" w:space="0" w:color="auto"/>
              <w:bottom w:val="single" w:sz="4" w:space="0" w:color="auto"/>
              <w:right w:val="single" w:sz="4" w:space="0" w:color="auto"/>
            </w:tcBorders>
          </w:tcPr>
          <w:p w14:paraId="5C288027" w14:textId="77777777" w:rsidR="00E7319D" w:rsidRPr="00E16A6F" w:rsidRDefault="00E7319D" w:rsidP="000C4FBE">
            <w:pPr>
              <w:outlineLvl w:val="0"/>
              <w:rPr>
                <w:rFonts w:asciiTheme="minorHAnsi" w:hAnsiTheme="minorHAnsi" w:cstheme="minorHAnsi"/>
                <w:b/>
                <w:lang w:eastAsia="ja-JP"/>
              </w:rPr>
            </w:pPr>
          </w:p>
        </w:tc>
        <w:tc>
          <w:tcPr>
            <w:tcW w:w="1134" w:type="dxa"/>
            <w:tcBorders>
              <w:top w:val="single" w:sz="4" w:space="0" w:color="auto"/>
              <w:left w:val="single" w:sz="4" w:space="0" w:color="auto"/>
              <w:bottom w:val="single" w:sz="4" w:space="0" w:color="auto"/>
              <w:right w:val="single" w:sz="4" w:space="0" w:color="auto"/>
            </w:tcBorders>
          </w:tcPr>
          <w:p w14:paraId="18C95154" w14:textId="77777777" w:rsidR="00E7319D" w:rsidRPr="00E16A6F" w:rsidRDefault="00E7319D" w:rsidP="000C4FBE">
            <w:pPr>
              <w:outlineLvl w:val="0"/>
              <w:rPr>
                <w:rFonts w:asciiTheme="minorHAnsi" w:hAnsiTheme="minorHAnsi" w:cstheme="minorHAnsi"/>
                <w:b/>
                <w:lang w:eastAsia="ja-JP"/>
              </w:rPr>
            </w:pPr>
          </w:p>
        </w:tc>
      </w:tr>
      <w:tr w:rsidR="00E7319D" w:rsidRPr="00E16A6F" w14:paraId="621916CB" w14:textId="77777777" w:rsidTr="00216C4D">
        <w:trPr>
          <w:trHeight w:val="293"/>
        </w:trPr>
        <w:tc>
          <w:tcPr>
            <w:tcW w:w="2552" w:type="dxa"/>
            <w:tcBorders>
              <w:top w:val="single" w:sz="4" w:space="0" w:color="auto"/>
              <w:left w:val="single" w:sz="4" w:space="0" w:color="auto"/>
              <w:bottom w:val="single" w:sz="4" w:space="0" w:color="auto"/>
              <w:right w:val="single" w:sz="4" w:space="0" w:color="auto"/>
            </w:tcBorders>
            <w:vAlign w:val="center"/>
            <w:hideMark/>
          </w:tcPr>
          <w:p w14:paraId="3E2F30BE" w14:textId="77777777" w:rsidR="00E7319D" w:rsidRPr="00E16A6F" w:rsidRDefault="00E7319D" w:rsidP="000C4FBE">
            <w:pPr>
              <w:outlineLvl w:val="0"/>
              <w:rPr>
                <w:rFonts w:asciiTheme="minorHAnsi" w:hAnsiTheme="minorHAnsi" w:cstheme="minorHAnsi"/>
                <w:b/>
                <w:lang w:eastAsia="ja-JP"/>
              </w:rPr>
            </w:pPr>
            <w:r w:rsidRPr="00E16A6F">
              <w:rPr>
                <w:rFonts w:asciiTheme="minorHAnsi" w:hAnsiTheme="minorHAnsi" w:cstheme="minorHAnsi"/>
                <w:b/>
                <w:lang w:eastAsia="ja-JP"/>
              </w:rPr>
              <w:t>Payee</w:t>
            </w:r>
          </w:p>
        </w:tc>
        <w:tc>
          <w:tcPr>
            <w:tcW w:w="3848" w:type="dxa"/>
            <w:tcBorders>
              <w:top w:val="single" w:sz="4" w:space="0" w:color="auto"/>
              <w:left w:val="single" w:sz="4" w:space="0" w:color="auto"/>
              <w:bottom w:val="single" w:sz="4" w:space="0" w:color="auto"/>
              <w:right w:val="single" w:sz="4" w:space="0" w:color="auto"/>
            </w:tcBorders>
            <w:vAlign w:val="center"/>
            <w:hideMark/>
          </w:tcPr>
          <w:p w14:paraId="336DBA79" w14:textId="77777777" w:rsidR="00E7319D" w:rsidRPr="00E16A6F" w:rsidRDefault="00E7319D" w:rsidP="000C4FBE">
            <w:pPr>
              <w:outlineLvl w:val="0"/>
              <w:rPr>
                <w:rFonts w:asciiTheme="minorHAnsi" w:hAnsiTheme="minorHAnsi" w:cstheme="minorHAnsi"/>
                <w:b/>
                <w:lang w:eastAsia="ja-JP"/>
              </w:rPr>
            </w:pPr>
            <w:r w:rsidRPr="00E16A6F">
              <w:rPr>
                <w:rFonts w:asciiTheme="minorHAnsi" w:hAnsiTheme="minorHAnsi" w:cstheme="minorHAnsi"/>
                <w:b/>
                <w:lang w:eastAsia="ja-JP"/>
              </w:rPr>
              <w:t>Item</w:t>
            </w:r>
          </w:p>
        </w:tc>
        <w:tc>
          <w:tcPr>
            <w:tcW w:w="1271" w:type="dxa"/>
            <w:tcBorders>
              <w:top w:val="single" w:sz="4" w:space="0" w:color="auto"/>
              <w:left w:val="single" w:sz="4" w:space="0" w:color="auto"/>
              <w:bottom w:val="single" w:sz="4" w:space="0" w:color="auto"/>
              <w:right w:val="single" w:sz="4" w:space="0" w:color="auto"/>
            </w:tcBorders>
            <w:vAlign w:val="center"/>
            <w:hideMark/>
          </w:tcPr>
          <w:p w14:paraId="13977872" w14:textId="77777777" w:rsidR="00E7319D" w:rsidRPr="00E16A6F" w:rsidRDefault="00E7319D" w:rsidP="000C4FBE">
            <w:pPr>
              <w:jc w:val="center"/>
              <w:outlineLvl w:val="0"/>
              <w:rPr>
                <w:rFonts w:asciiTheme="minorHAnsi" w:hAnsiTheme="minorHAnsi" w:cstheme="minorHAnsi"/>
                <w:b/>
                <w:lang w:eastAsia="ja-JP"/>
              </w:rPr>
            </w:pPr>
            <w:r w:rsidRPr="00E16A6F">
              <w:rPr>
                <w:rFonts w:asciiTheme="minorHAnsi" w:hAnsiTheme="minorHAnsi" w:cstheme="minorHAnsi"/>
                <w:b/>
                <w:lang w:eastAsia="ja-JP"/>
              </w:rPr>
              <w:t>Cost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34F461A4" w14:textId="77777777" w:rsidR="00E7319D" w:rsidRPr="00E16A6F" w:rsidRDefault="00E7319D" w:rsidP="000C4FBE">
            <w:pPr>
              <w:jc w:val="center"/>
              <w:outlineLvl w:val="0"/>
              <w:rPr>
                <w:rFonts w:asciiTheme="minorHAnsi" w:hAnsiTheme="minorHAnsi" w:cstheme="minorHAnsi"/>
                <w:b/>
                <w:lang w:eastAsia="ja-JP"/>
              </w:rPr>
            </w:pPr>
            <w:r w:rsidRPr="00E16A6F">
              <w:rPr>
                <w:rFonts w:asciiTheme="minorHAnsi" w:hAnsiTheme="minorHAnsi" w:cstheme="minorHAnsi"/>
                <w:b/>
                <w:lang w:eastAsia="ja-JP"/>
              </w:rPr>
              <w:t>Vat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E529B36" w14:textId="77777777" w:rsidR="00E7319D" w:rsidRPr="00E16A6F" w:rsidRDefault="00E7319D" w:rsidP="000C4FBE">
            <w:pPr>
              <w:jc w:val="center"/>
              <w:outlineLvl w:val="0"/>
              <w:rPr>
                <w:rFonts w:asciiTheme="minorHAnsi" w:hAnsiTheme="minorHAnsi" w:cstheme="minorHAnsi"/>
                <w:b/>
                <w:lang w:eastAsia="ja-JP"/>
              </w:rPr>
            </w:pPr>
            <w:r w:rsidRPr="00E16A6F">
              <w:rPr>
                <w:rFonts w:asciiTheme="minorHAnsi" w:hAnsiTheme="minorHAnsi" w:cstheme="minorHAnsi"/>
                <w:b/>
                <w:lang w:eastAsia="ja-JP"/>
              </w:rPr>
              <w:t>TOTAL</w:t>
            </w:r>
          </w:p>
        </w:tc>
      </w:tr>
      <w:tr w:rsidR="00E7319D" w:rsidRPr="00E16A6F" w14:paraId="5F9B8E87" w14:textId="77777777" w:rsidTr="00216C4D">
        <w:trPr>
          <w:trHeight w:val="293"/>
        </w:trPr>
        <w:tc>
          <w:tcPr>
            <w:tcW w:w="9923" w:type="dxa"/>
            <w:gridSpan w:val="5"/>
            <w:tcBorders>
              <w:top w:val="single" w:sz="4" w:space="0" w:color="auto"/>
              <w:left w:val="single" w:sz="4" w:space="0" w:color="auto"/>
              <w:bottom w:val="single" w:sz="4" w:space="0" w:color="auto"/>
              <w:right w:val="single" w:sz="4" w:space="0" w:color="auto"/>
            </w:tcBorders>
            <w:vAlign w:val="center"/>
          </w:tcPr>
          <w:p w14:paraId="778C6214" w14:textId="77777777" w:rsidR="00E7319D" w:rsidRPr="002321E2" w:rsidRDefault="00E7319D" w:rsidP="000C4FBE">
            <w:pPr>
              <w:outlineLvl w:val="0"/>
              <w:rPr>
                <w:rFonts w:asciiTheme="minorHAnsi" w:hAnsiTheme="minorHAnsi" w:cstheme="minorHAnsi"/>
                <w:b/>
                <w:sz w:val="22"/>
                <w:szCs w:val="22"/>
                <w:lang w:eastAsia="ja-JP"/>
              </w:rPr>
            </w:pPr>
            <w:r w:rsidRPr="002321E2">
              <w:rPr>
                <w:rFonts w:asciiTheme="minorHAnsi" w:hAnsiTheme="minorHAnsi" w:cstheme="minorHAnsi"/>
                <w:b/>
                <w:sz w:val="22"/>
                <w:szCs w:val="22"/>
                <w:lang w:eastAsia="ja-JP"/>
              </w:rPr>
              <w:t>Unity Bank Payments</w:t>
            </w:r>
          </w:p>
        </w:tc>
      </w:tr>
      <w:tr w:rsidR="00E7319D" w:rsidRPr="00E16A6F" w14:paraId="60A4F10F" w14:textId="77777777" w:rsidTr="00216C4D">
        <w:trPr>
          <w:trHeight w:val="293"/>
        </w:trPr>
        <w:tc>
          <w:tcPr>
            <w:tcW w:w="2552" w:type="dxa"/>
            <w:tcBorders>
              <w:top w:val="single" w:sz="4" w:space="0" w:color="auto"/>
              <w:left w:val="single" w:sz="4" w:space="0" w:color="auto"/>
              <w:bottom w:val="single" w:sz="4" w:space="0" w:color="auto"/>
              <w:right w:val="single" w:sz="4" w:space="0" w:color="auto"/>
            </w:tcBorders>
            <w:vAlign w:val="center"/>
            <w:hideMark/>
          </w:tcPr>
          <w:p w14:paraId="6DB7B538" w14:textId="77777777" w:rsidR="00E7319D" w:rsidRPr="002321E2" w:rsidRDefault="00E7319D" w:rsidP="000C4FBE">
            <w:pPr>
              <w:outlineLvl w:val="0"/>
              <w:rPr>
                <w:rFonts w:asciiTheme="minorHAnsi" w:hAnsiTheme="minorHAnsi" w:cstheme="minorHAnsi"/>
                <w:b/>
                <w:sz w:val="22"/>
                <w:szCs w:val="22"/>
                <w:lang w:eastAsia="ja-JP"/>
              </w:rPr>
            </w:pPr>
            <w:r w:rsidRPr="002321E2">
              <w:rPr>
                <w:rFonts w:asciiTheme="minorHAnsi" w:hAnsiTheme="minorHAnsi" w:cstheme="minorHAnsi"/>
                <w:sz w:val="22"/>
                <w:szCs w:val="22"/>
              </w:rPr>
              <w:t>Jane Clarke</w:t>
            </w:r>
          </w:p>
        </w:tc>
        <w:tc>
          <w:tcPr>
            <w:tcW w:w="3848" w:type="dxa"/>
            <w:tcBorders>
              <w:top w:val="single" w:sz="4" w:space="0" w:color="auto"/>
              <w:left w:val="single" w:sz="4" w:space="0" w:color="auto"/>
              <w:bottom w:val="single" w:sz="4" w:space="0" w:color="auto"/>
              <w:right w:val="single" w:sz="4" w:space="0" w:color="auto"/>
            </w:tcBorders>
            <w:vAlign w:val="center"/>
            <w:hideMark/>
          </w:tcPr>
          <w:p w14:paraId="3BB01FED" w14:textId="77777777" w:rsidR="00E7319D" w:rsidRPr="002321E2" w:rsidRDefault="00E7319D" w:rsidP="000C4FBE">
            <w:pPr>
              <w:outlineLvl w:val="0"/>
              <w:rPr>
                <w:rFonts w:asciiTheme="minorHAnsi" w:hAnsiTheme="minorHAnsi" w:cstheme="minorHAnsi"/>
                <w:b/>
                <w:sz w:val="22"/>
                <w:szCs w:val="22"/>
                <w:lang w:eastAsia="ja-JP"/>
              </w:rPr>
            </w:pPr>
            <w:r w:rsidRPr="002321E2">
              <w:rPr>
                <w:rFonts w:asciiTheme="minorHAnsi" w:hAnsiTheme="minorHAnsi" w:cstheme="minorHAnsi"/>
                <w:sz w:val="22"/>
                <w:szCs w:val="22"/>
              </w:rPr>
              <w:t>Salary June</w:t>
            </w:r>
          </w:p>
        </w:tc>
        <w:tc>
          <w:tcPr>
            <w:tcW w:w="1271" w:type="dxa"/>
            <w:tcBorders>
              <w:top w:val="single" w:sz="4" w:space="0" w:color="auto"/>
              <w:left w:val="single" w:sz="4" w:space="0" w:color="auto"/>
              <w:bottom w:val="single" w:sz="4" w:space="0" w:color="auto"/>
              <w:right w:val="single" w:sz="4" w:space="0" w:color="auto"/>
            </w:tcBorders>
            <w:vAlign w:val="center"/>
            <w:hideMark/>
          </w:tcPr>
          <w:p w14:paraId="6EC5A73A" w14:textId="77777777" w:rsidR="00E7319D" w:rsidRPr="002321E2" w:rsidRDefault="00E7319D" w:rsidP="000C4FBE">
            <w:pPr>
              <w:jc w:val="center"/>
              <w:outlineLvl w:val="0"/>
              <w:rPr>
                <w:rFonts w:asciiTheme="minorHAnsi" w:hAnsiTheme="minorHAnsi" w:cstheme="minorHAnsi"/>
                <w:b/>
                <w:sz w:val="22"/>
                <w:szCs w:val="22"/>
                <w:lang w:eastAsia="ja-JP"/>
              </w:rPr>
            </w:pPr>
            <w:r w:rsidRPr="002321E2">
              <w:rPr>
                <w:rFonts w:asciiTheme="minorHAnsi" w:hAnsiTheme="minorHAnsi" w:cstheme="minorHAnsi"/>
                <w:sz w:val="22"/>
                <w:szCs w:val="22"/>
              </w:rPr>
              <w: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2FAD5DFF" w14:textId="77777777" w:rsidR="00E7319D" w:rsidRPr="002321E2" w:rsidRDefault="00E7319D" w:rsidP="000C4FBE">
            <w:pPr>
              <w:jc w:val="center"/>
              <w:outlineLvl w:val="0"/>
              <w:rPr>
                <w:rFonts w:asciiTheme="minorHAnsi" w:hAnsiTheme="minorHAnsi" w:cstheme="minorHAnsi"/>
                <w:b/>
                <w:sz w:val="22"/>
                <w:szCs w:val="22"/>
                <w:lang w:eastAsia="ja-JP"/>
              </w:rPr>
            </w:pPr>
            <w:r w:rsidRPr="002321E2">
              <w:rPr>
                <w:rFonts w:asciiTheme="minorHAnsi" w:hAnsiTheme="minorHAnsi" w:cstheme="minorHAnsi"/>
                <w:sz w:val="22"/>
                <w:szCs w:val="22"/>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FBD847" w14:textId="77777777" w:rsidR="00E7319D" w:rsidRPr="002321E2" w:rsidRDefault="00E7319D" w:rsidP="000C4FBE">
            <w:pPr>
              <w:jc w:val="center"/>
              <w:outlineLvl w:val="0"/>
              <w:rPr>
                <w:rFonts w:asciiTheme="minorHAnsi" w:hAnsiTheme="minorHAnsi" w:cstheme="minorHAnsi"/>
                <w:b/>
                <w:sz w:val="22"/>
                <w:szCs w:val="22"/>
                <w:lang w:eastAsia="ja-JP"/>
              </w:rPr>
            </w:pPr>
            <w:r w:rsidRPr="002321E2">
              <w:rPr>
                <w:rFonts w:asciiTheme="minorHAnsi" w:hAnsiTheme="minorHAnsi" w:cstheme="minorHAnsi"/>
                <w:sz w:val="22"/>
                <w:szCs w:val="22"/>
              </w:rPr>
              <w:t>--</w:t>
            </w:r>
          </w:p>
        </w:tc>
      </w:tr>
      <w:tr w:rsidR="00E7319D" w:rsidRPr="00E16A6F" w14:paraId="04BADBA6" w14:textId="77777777" w:rsidTr="00216C4D">
        <w:trPr>
          <w:trHeight w:val="293"/>
        </w:trPr>
        <w:tc>
          <w:tcPr>
            <w:tcW w:w="2552" w:type="dxa"/>
            <w:tcBorders>
              <w:top w:val="single" w:sz="4" w:space="0" w:color="auto"/>
              <w:left w:val="single" w:sz="4" w:space="0" w:color="auto"/>
              <w:bottom w:val="single" w:sz="4" w:space="0" w:color="auto"/>
              <w:right w:val="single" w:sz="4" w:space="0" w:color="auto"/>
            </w:tcBorders>
            <w:vAlign w:val="center"/>
            <w:hideMark/>
          </w:tcPr>
          <w:p w14:paraId="32C0C16A" w14:textId="77777777" w:rsidR="00E7319D" w:rsidRPr="002321E2" w:rsidRDefault="00E7319D" w:rsidP="000C4FBE">
            <w:pPr>
              <w:outlineLvl w:val="0"/>
              <w:rPr>
                <w:rFonts w:asciiTheme="minorHAnsi" w:hAnsiTheme="minorHAnsi" w:cstheme="minorHAnsi"/>
                <w:bCs/>
                <w:sz w:val="22"/>
                <w:szCs w:val="22"/>
                <w:lang w:eastAsia="ja-JP"/>
              </w:rPr>
            </w:pPr>
            <w:r w:rsidRPr="002321E2">
              <w:rPr>
                <w:rFonts w:asciiTheme="minorHAnsi" w:hAnsiTheme="minorHAnsi" w:cstheme="minorHAnsi"/>
                <w:sz w:val="22"/>
                <w:szCs w:val="22"/>
              </w:rPr>
              <w:t xml:space="preserve">Jane Clarke </w:t>
            </w:r>
          </w:p>
        </w:tc>
        <w:tc>
          <w:tcPr>
            <w:tcW w:w="3848" w:type="dxa"/>
            <w:tcBorders>
              <w:top w:val="single" w:sz="4" w:space="0" w:color="auto"/>
              <w:left w:val="single" w:sz="4" w:space="0" w:color="auto"/>
              <w:bottom w:val="single" w:sz="4" w:space="0" w:color="auto"/>
              <w:right w:val="single" w:sz="4" w:space="0" w:color="auto"/>
            </w:tcBorders>
            <w:vAlign w:val="center"/>
            <w:hideMark/>
          </w:tcPr>
          <w:p w14:paraId="27C8C7BE" w14:textId="77777777" w:rsidR="00E7319D" w:rsidRPr="002321E2" w:rsidRDefault="00E7319D" w:rsidP="000C4FBE">
            <w:pPr>
              <w:outlineLvl w:val="0"/>
              <w:rPr>
                <w:rFonts w:asciiTheme="minorHAnsi" w:hAnsiTheme="minorHAnsi" w:cstheme="minorHAnsi"/>
                <w:bCs/>
                <w:sz w:val="22"/>
                <w:szCs w:val="22"/>
                <w:lang w:eastAsia="ja-JP"/>
              </w:rPr>
            </w:pPr>
            <w:r w:rsidRPr="002321E2">
              <w:rPr>
                <w:rFonts w:asciiTheme="minorHAnsi" w:hAnsiTheme="minorHAnsi" w:cstheme="minorHAnsi"/>
                <w:sz w:val="22"/>
                <w:szCs w:val="22"/>
              </w:rPr>
              <w:t>Clerk May Expenses Owed</w:t>
            </w:r>
          </w:p>
        </w:tc>
        <w:tc>
          <w:tcPr>
            <w:tcW w:w="1271" w:type="dxa"/>
            <w:tcBorders>
              <w:top w:val="single" w:sz="4" w:space="0" w:color="auto"/>
              <w:left w:val="single" w:sz="4" w:space="0" w:color="auto"/>
              <w:bottom w:val="single" w:sz="4" w:space="0" w:color="auto"/>
              <w:right w:val="single" w:sz="4" w:space="0" w:color="auto"/>
            </w:tcBorders>
            <w:vAlign w:val="center"/>
          </w:tcPr>
          <w:p w14:paraId="5CA37B65" w14:textId="77777777" w:rsidR="00E7319D" w:rsidRPr="002321E2" w:rsidRDefault="00E7319D" w:rsidP="000C4FBE">
            <w:pPr>
              <w:jc w:val="center"/>
              <w:outlineLvl w:val="0"/>
              <w:rPr>
                <w:rFonts w:asciiTheme="minorHAnsi" w:hAnsiTheme="minorHAnsi" w:cstheme="minorHAnsi"/>
                <w:sz w:val="22"/>
                <w:szCs w:val="22"/>
                <w:lang w:eastAsia="ja-JP"/>
              </w:rPr>
            </w:pPr>
            <w:r w:rsidRPr="002321E2">
              <w:rPr>
                <w:rFonts w:asciiTheme="minorHAnsi" w:hAnsiTheme="minorHAnsi" w:cstheme="minorHAnsi"/>
                <w:sz w:val="22"/>
                <w:szCs w:val="22"/>
                <w:lang w:eastAsia="ja-JP"/>
              </w:rPr>
              <w:t>£157.15</w:t>
            </w:r>
          </w:p>
        </w:tc>
        <w:tc>
          <w:tcPr>
            <w:tcW w:w="1118" w:type="dxa"/>
            <w:tcBorders>
              <w:top w:val="single" w:sz="4" w:space="0" w:color="auto"/>
              <w:left w:val="single" w:sz="4" w:space="0" w:color="auto"/>
              <w:bottom w:val="single" w:sz="4" w:space="0" w:color="auto"/>
              <w:right w:val="single" w:sz="4" w:space="0" w:color="auto"/>
            </w:tcBorders>
            <w:vAlign w:val="center"/>
          </w:tcPr>
          <w:p w14:paraId="06C1B473" w14:textId="77777777" w:rsidR="00E7319D" w:rsidRPr="002321E2" w:rsidRDefault="00E7319D" w:rsidP="000C4FBE">
            <w:pPr>
              <w:jc w:val="center"/>
              <w:outlineLvl w:val="0"/>
              <w:rPr>
                <w:rFonts w:asciiTheme="minorHAnsi" w:hAnsiTheme="minorHAnsi" w:cstheme="minorHAnsi"/>
                <w:sz w:val="22"/>
                <w:szCs w:val="22"/>
                <w:lang w:eastAsia="ja-JP"/>
              </w:rPr>
            </w:pPr>
            <w:r w:rsidRPr="002321E2">
              <w:rPr>
                <w:rFonts w:asciiTheme="minorHAnsi" w:hAnsiTheme="minorHAnsi" w:cstheme="minorHAnsi"/>
                <w:sz w:val="22"/>
                <w:szCs w:val="22"/>
                <w:lang w:eastAsia="ja-JP"/>
              </w:rPr>
              <w:t>£8.72</w:t>
            </w:r>
          </w:p>
        </w:tc>
        <w:tc>
          <w:tcPr>
            <w:tcW w:w="1134" w:type="dxa"/>
            <w:tcBorders>
              <w:top w:val="single" w:sz="4" w:space="0" w:color="auto"/>
              <w:left w:val="single" w:sz="4" w:space="0" w:color="auto"/>
              <w:bottom w:val="single" w:sz="4" w:space="0" w:color="auto"/>
              <w:right w:val="single" w:sz="4" w:space="0" w:color="auto"/>
            </w:tcBorders>
            <w:vAlign w:val="center"/>
          </w:tcPr>
          <w:p w14:paraId="503462B0" w14:textId="77777777" w:rsidR="00E7319D" w:rsidRPr="002321E2" w:rsidRDefault="00E7319D" w:rsidP="000C4FBE">
            <w:pPr>
              <w:jc w:val="center"/>
              <w:outlineLvl w:val="0"/>
              <w:rPr>
                <w:rFonts w:asciiTheme="minorHAnsi" w:hAnsiTheme="minorHAnsi" w:cstheme="minorHAnsi"/>
                <w:bCs/>
                <w:sz w:val="22"/>
                <w:szCs w:val="22"/>
                <w:lang w:eastAsia="ja-JP"/>
              </w:rPr>
            </w:pPr>
            <w:r w:rsidRPr="002321E2">
              <w:rPr>
                <w:rFonts w:asciiTheme="minorHAnsi" w:hAnsiTheme="minorHAnsi" w:cstheme="minorHAnsi"/>
                <w:bCs/>
                <w:sz w:val="22"/>
                <w:szCs w:val="22"/>
                <w:lang w:eastAsia="ja-JP"/>
              </w:rPr>
              <w:t>£165.84</w:t>
            </w:r>
          </w:p>
        </w:tc>
      </w:tr>
      <w:tr w:rsidR="002321E2" w:rsidRPr="00E16A6F" w14:paraId="040936E7" w14:textId="77777777" w:rsidTr="00216C4D">
        <w:trPr>
          <w:trHeight w:val="293"/>
        </w:trPr>
        <w:tc>
          <w:tcPr>
            <w:tcW w:w="2552" w:type="dxa"/>
            <w:tcBorders>
              <w:top w:val="single" w:sz="4" w:space="0" w:color="auto"/>
              <w:left w:val="single" w:sz="4" w:space="0" w:color="auto"/>
              <w:bottom w:val="single" w:sz="4" w:space="0" w:color="auto"/>
              <w:right w:val="single" w:sz="4" w:space="0" w:color="auto"/>
            </w:tcBorders>
            <w:vAlign w:val="center"/>
            <w:hideMark/>
          </w:tcPr>
          <w:p w14:paraId="0F891D64" w14:textId="0A063965" w:rsidR="002321E2" w:rsidRPr="002321E2" w:rsidRDefault="002321E2" w:rsidP="002321E2">
            <w:pPr>
              <w:outlineLvl w:val="0"/>
              <w:rPr>
                <w:rFonts w:asciiTheme="minorHAnsi" w:hAnsiTheme="minorHAnsi" w:cstheme="minorHAnsi"/>
                <w:bCs/>
                <w:sz w:val="22"/>
                <w:szCs w:val="22"/>
                <w:lang w:eastAsia="ja-JP"/>
              </w:rPr>
            </w:pPr>
            <w:r w:rsidRPr="002321E2">
              <w:rPr>
                <w:rFonts w:ascii="Calibri" w:hAnsi="Calibri" w:cs="Calibri"/>
                <w:color w:val="000000"/>
                <w:sz w:val="22"/>
                <w:szCs w:val="22"/>
              </w:rPr>
              <w:t>WCA</w:t>
            </w:r>
          </w:p>
        </w:tc>
        <w:tc>
          <w:tcPr>
            <w:tcW w:w="3848" w:type="dxa"/>
            <w:tcBorders>
              <w:top w:val="single" w:sz="4" w:space="0" w:color="auto"/>
              <w:left w:val="single" w:sz="4" w:space="0" w:color="auto"/>
              <w:bottom w:val="single" w:sz="4" w:space="0" w:color="auto"/>
              <w:right w:val="single" w:sz="4" w:space="0" w:color="auto"/>
            </w:tcBorders>
            <w:vAlign w:val="center"/>
            <w:hideMark/>
          </w:tcPr>
          <w:p w14:paraId="1A392DA4" w14:textId="1683C46C" w:rsidR="002321E2" w:rsidRPr="002321E2" w:rsidRDefault="002321E2" w:rsidP="002321E2">
            <w:pPr>
              <w:outlineLvl w:val="0"/>
              <w:rPr>
                <w:rFonts w:asciiTheme="minorHAnsi" w:hAnsiTheme="minorHAnsi" w:cstheme="minorHAnsi"/>
                <w:bCs/>
                <w:sz w:val="22"/>
                <w:szCs w:val="22"/>
                <w:lang w:eastAsia="ja-JP"/>
              </w:rPr>
            </w:pPr>
            <w:r w:rsidRPr="002321E2">
              <w:rPr>
                <w:rFonts w:ascii="Calibri" w:hAnsi="Calibri" w:cs="Calibri"/>
                <w:color w:val="000000"/>
                <w:sz w:val="22"/>
                <w:szCs w:val="22"/>
              </w:rPr>
              <w:t>Wow Newsletter Contribution</w:t>
            </w:r>
          </w:p>
        </w:tc>
        <w:tc>
          <w:tcPr>
            <w:tcW w:w="1271" w:type="dxa"/>
            <w:tcBorders>
              <w:top w:val="single" w:sz="4" w:space="0" w:color="auto"/>
              <w:left w:val="single" w:sz="4" w:space="0" w:color="auto"/>
              <w:bottom w:val="single" w:sz="4" w:space="0" w:color="auto"/>
              <w:right w:val="single" w:sz="4" w:space="0" w:color="auto"/>
            </w:tcBorders>
            <w:vAlign w:val="center"/>
            <w:hideMark/>
          </w:tcPr>
          <w:p w14:paraId="1E98BBC8" w14:textId="53AD0327" w:rsidR="002321E2" w:rsidRPr="002321E2" w:rsidRDefault="002321E2" w:rsidP="002321E2">
            <w:pPr>
              <w:jc w:val="center"/>
              <w:outlineLvl w:val="0"/>
              <w:rPr>
                <w:rFonts w:asciiTheme="minorHAnsi" w:hAnsiTheme="minorHAnsi" w:cstheme="minorHAnsi"/>
                <w:bCs/>
                <w:sz w:val="22"/>
                <w:szCs w:val="22"/>
                <w:lang w:eastAsia="ja-JP"/>
              </w:rPr>
            </w:pPr>
            <w:r w:rsidRPr="002321E2">
              <w:rPr>
                <w:rFonts w:ascii="Calibri" w:hAnsi="Calibri" w:cs="Calibri"/>
                <w:sz w:val="22"/>
                <w:szCs w:val="22"/>
              </w:rPr>
              <w:t>£343.52</w:t>
            </w:r>
          </w:p>
        </w:tc>
        <w:tc>
          <w:tcPr>
            <w:tcW w:w="1118" w:type="dxa"/>
            <w:tcBorders>
              <w:top w:val="single" w:sz="4" w:space="0" w:color="auto"/>
              <w:left w:val="single" w:sz="4" w:space="0" w:color="auto"/>
              <w:bottom w:val="single" w:sz="4" w:space="0" w:color="auto"/>
              <w:right w:val="single" w:sz="4" w:space="0" w:color="auto"/>
            </w:tcBorders>
            <w:vAlign w:val="center"/>
            <w:hideMark/>
          </w:tcPr>
          <w:p w14:paraId="64689AE8" w14:textId="6212E63E" w:rsidR="002321E2" w:rsidRPr="002321E2" w:rsidRDefault="002321E2" w:rsidP="002321E2">
            <w:pPr>
              <w:jc w:val="center"/>
              <w:outlineLvl w:val="0"/>
              <w:rPr>
                <w:rFonts w:asciiTheme="minorHAnsi" w:hAnsiTheme="minorHAnsi" w:cstheme="minorHAnsi"/>
                <w:bCs/>
                <w:sz w:val="22"/>
                <w:szCs w:val="22"/>
                <w:lang w:eastAsia="ja-JP"/>
              </w:rPr>
            </w:pPr>
            <w:r w:rsidRPr="002321E2">
              <w:rPr>
                <w:rFonts w:ascii="Calibri" w:hAnsi="Calibri" w:cs="Calibri"/>
                <w:sz w:val="22"/>
                <w:szCs w:val="22"/>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0B996A" w14:textId="4C27D42E" w:rsidR="002321E2" w:rsidRPr="002321E2" w:rsidRDefault="002321E2" w:rsidP="002321E2">
            <w:pPr>
              <w:jc w:val="center"/>
              <w:outlineLvl w:val="0"/>
              <w:rPr>
                <w:rFonts w:asciiTheme="minorHAnsi" w:hAnsiTheme="minorHAnsi" w:cstheme="minorHAnsi"/>
                <w:bCs/>
                <w:sz w:val="22"/>
                <w:szCs w:val="22"/>
                <w:lang w:eastAsia="ja-JP"/>
              </w:rPr>
            </w:pPr>
            <w:r w:rsidRPr="002321E2">
              <w:rPr>
                <w:rFonts w:ascii="Calibri" w:hAnsi="Calibri" w:cs="Calibri"/>
                <w:sz w:val="22"/>
                <w:szCs w:val="22"/>
              </w:rPr>
              <w:t>£343.52</w:t>
            </w:r>
          </w:p>
        </w:tc>
      </w:tr>
      <w:tr w:rsidR="002321E2" w:rsidRPr="00E16A6F" w14:paraId="484A0B8D" w14:textId="77777777" w:rsidTr="00216C4D">
        <w:trPr>
          <w:trHeight w:val="293"/>
        </w:trPr>
        <w:tc>
          <w:tcPr>
            <w:tcW w:w="2552" w:type="dxa"/>
            <w:tcBorders>
              <w:top w:val="single" w:sz="4" w:space="0" w:color="auto"/>
              <w:left w:val="single" w:sz="4" w:space="0" w:color="auto"/>
              <w:bottom w:val="single" w:sz="4" w:space="0" w:color="auto"/>
              <w:right w:val="single" w:sz="4" w:space="0" w:color="auto"/>
            </w:tcBorders>
            <w:vAlign w:val="center"/>
          </w:tcPr>
          <w:p w14:paraId="4658245B" w14:textId="58131D61" w:rsidR="002321E2" w:rsidRPr="002321E2" w:rsidRDefault="002321E2" w:rsidP="002321E2">
            <w:pPr>
              <w:outlineLvl w:val="0"/>
              <w:rPr>
                <w:rFonts w:asciiTheme="minorHAnsi" w:hAnsiTheme="minorHAnsi" w:cstheme="minorHAnsi"/>
                <w:sz w:val="22"/>
                <w:szCs w:val="22"/>
              </w:rPr>
            </w:pPr>
            <w:r w:rsidRPr="002321E2">
              <w:rPr>
                <w:rFonts w:ascii="Calibri" w:hAnsi="Calibri" w:cs="Calibri"/>
                <w:sz w:val="22"/>
                <w:szCs w:val="22"/>
              </w:rPr>
              <w:t>Richard Buxton</w:t>
            </w:r>
          </w:p>
        </w:tc>
        <w:tc>
          <w:tcPr>
            <w:tcW w:w="3848" w:type="dxa"/>
            <w:tcBorders>
              <w:top w:val="single" w:sz="4" w:space="0" w:color="auto"/>
              <w:left w:val="single" w:sz="4" w:space="0" w:color="auto"/>
              <w:bottom w:val="single" w:sz="4" w:space="0" w:color="auto"/>
              <w:right w:val="single" w:sz="4" w:space="0" w:color="auto"/>
            </w:tcBorders>
            <w:vAlign w:val="center"/>
          </w:tcPr>
          <w:p w14:paraId="3E77868F" w14:textId="705AEA47" w:rsidR="002321E2" w:rsidRPr="002321E2" w:rsidRDefault="002321E2" w:rsidP="002321E2">
            <w:pPr>
              <w:outlineLvl w:val="0"/>
              <w:rPr>
                <w:rFonts w:asciiTheme="minorHAnsi" w:hAnsiTheme="minorHAnsi" w:cstheme="minorHAnsi"/>
                <w:sz w:val="22"/>
                <w:szCs w:val="22"/>
              </w:rPr>
            </w:pPr>
            <w:r w:rsidRPr="002321E2">
              <w:rPr>
                <w:rFonts w:ascii="Calibri" w:hAnsi="Calibri" w:cs="Calibri"/>
                <w:sz w:val="22"/>
                <w:szCs w:val="22"/>
              </w:rPr>
              <w:t>Legal Fees for legal advice/letters</w:t>
            </w:r>
          </w:p>
        </w:tc>
        <w:tc>
          <w:tcPr>
            <w:tcW w:w="1271" w:type="dxa"/>
            <w:tcBorders>
              <w:top w:val="single" w:sz="4" w:space="0" w:color="auto"/>
              <w:left w:val="single" w:sz="4" w:space="0" w:color="auto"/>
              <w:bottom w:val="single" w:sz="4" w:space="0" w:color="auto"/>
              <w:right w:val="single" w:sz="4" w:space="0" w:color="auto"/>
            </w:tcBorders>
            <w:vAlign w:val="center"/>
          </w:tcPr>
          <w:p w14:paraId="0A71EB14" w14:textId="2F03B537" w:rsidR="002321E2" w:rsidRPr="002321E2" w:rsidRDefault="002321E2" w:rsidP="002321E2">
            <w:pPr>
              <w:jc w:val="center"/>
              <w:outlineLvl w:val="0"/>
              <w:rPr>
                <w:rFonts w:asciiTheme="minorHAnsi" w:hAnsiTheme="minorHAnsi" w:cstheme="minorHAnsi"/>
                <w:sz w:val="22"/>
                <w:szCs w:val="22"/>
              </w:rPr>
            </w:pPr>
            <w:r w:rsidRPr="002321E2">
              <w:rPr>
                <w:rFonts w:ascii="Calibri" w:hAnsi="Calibri" w:cs="Calibri"/>
                <w:sz w:val="22"/>
                <w:szCs w:val="22"/>
              </w:rPr>
              <w:t>£3,500.00</w:t>
            </w:r>
          </w:p>
        </w:tc>
        <w:tc>
          <w:tcPr>
            <w:tcW w:w="1118" w:type="dxa"/>
            <w:tcBorders>
              <w:top w:val="single" w:sz="4" w:space="0" w:color="auto"/>
              <w:left w:val="single" w:sz="4" w:space="0" w:color="auto"/>
              <w:bottom w:val="single" w:sz="4" w:space="0" w:color="auto"/>
              <w:right w:val="single" w:sz="4" w:space="0" w:color="auto"/>
            </w:tcBorders>
            <w:vAlign w:val="center"/>
          </w:tcPr>
          <w:p w14:paraId="4F540A8C" w14:textId="3C4BC3EA" w:rsidR="002321E2" w:rsidRPr="002321E2" w:rsidRDefault="002321E2" w:rsidP="002321E2">
            <w:pPr>
              <w:jc w:val="center"/>
              <w:outlineLvl w:val="0"/>
              <w:rPr>
                <w:rFonts w:asciiTheme="minorHAnsi" w:hAnsiTheme="minorHAnsi" w:cstheme="minorHAnsi"/>
                <w:sz w:val="22"/>
                <w:szCs w:val="22"/>
              </w:rPr>
            </w:pPr>
            <w:r w:rsidRPr="002321E2">
              <w:rPr>
                <w:rFonts w:ascii="Calibri" w:hAnsi="Calibri" w:cs="Calibri"/>
                <w:sz w:val="22"/>
                <w:szCs w:val="22"/>
              </w:rPr>
              <w:t>£700.00</w:t>
            </w:r>
          </w:p>
        </w:tc>
        <w:tc>
          <w:tcPr>
            <w:tcW w:w="1134" w:type="dxa"/>
            <w:tcBorders>
              <w:top w:val="single" w:sz="4" w:space="0" w:color="auto"/>
              <w:left w:val="single" w:sz="4" w:space="0" w:color="auto"/>
              <w:bottom w:val="single" w:sz="4" w:space="0" w:color="auto"/>
              <w:right w:val="single" w:sz="4" w:space="0" w:color="auto"/>
            </w:tcBorders>
            <w:vAlign w:val="center"/>
          </w:tcPr>
          <w:p w14:paraId="6625841C" w14:textId="41A7C60B" w:rsidR="002321E2" w:rsidRPr="002321E2" w:rsidRDefault="002321E2" w:rsidP="002321E2">
            <w:pPr>
              <w:jc w:val="center"/>
              <w:outlineLvl w:val="0"/>
              <w:rPr>
                <w:rFonts w:asciiTheme="minorHAnsi" w:hAnsiTheme="minorHAnsi" w:cstheme="minorHAnsi"/>
                <w:sz w:val="22"/>
                <w:szCs w:val="22"/>
              </w:rPr>
            </w:pPr>
            <w:r w:rsidRPr="002321E2">
              <w:rPr>
                <w:rFonts w:ascii="Calibri" w:hAnsi="Calibri" w:cs="Calibri"/>
                <w:sz w:val="22"/>
                <w:szCs w:val="22"/>
              </w:rPr>
              <w:t>£4,200.00</w:t>
            </w:r>
          </w:p>
        </w:tc>
      </w:tr>
      <w:tr w:rsidR="002321E2" w:rsidRPr="00E16A6F" w14:paraId="5EE424D3" w14:textId="77777777" w:rsidTr="00216C4D">
        <w:trPr>
          <w:trHeight w:val="293"/>
        </w:trPr>
        <w:tc>
          <w:tcPr>
            <w:tcW w:w="2552" w:type="dxa"/>
            <w:tcBorders>
              <w:top w:val="single" w:sz="4" w:space="0" w:color="auto"/>
              <w:left w:val="single" w:sz="4" w:space="0" w:color="auto"/>
              <w:bottom w:val="single" w:sz="4" w:space="0" w:color="auto"/>
              <w:right w:val="single" w:sz="4" w:space="0" w:color="auto"/>
            </w:tcBorders>
            <w:vAlign w:val="center"/>
          </w:tcPr>
          <w:p w14:paraId="7D3F290F" w14:textId="6ADA900A" w:rsidR="002321E2" w:rsidRPr="002321E2" w:rsidRDefault="002321E2" w:rsidP="002321E2">
            <w:pPr>
              <w:outlineLvl w:val="0"/>
              <w:rPr>
                <w:rFonts w:asciiTheme="minorHAnsi" w:hAnsiTheme="minorHAnsi" w:cstheme="minorHAnsi"/>
                <w:sz w:val="22"/>
                <w:szCs w:val="22"/>
              </w:rPr>
            </w:pPr>
            <w:r w:rsidRPr="002321E2">
              <w:rPr>
                <w:rFonts w:ascii="Calibri" w:hAnsi="Calibri" w:cs="Calibri"/>
                <w:color w:val="000000"/>
                <w:sz w:val="22"/>
                <w:szCs w:val="22"/>
              </w:rPr>
              <w:t>Staplehurst Driveway</w:t>
            </w:r>
          </w:p>
        </w:tc>
        <w:tc>
          <w:tcPr>
            <w:tcW w:w="3848" w:type="dxa"/>
            <w:tcBorders>
              <w:top w:val="single" w:sz="4" w:space="0" w:color="auto"/>
              <w:left w:val="single" w:sz="4" w:space="0" w:color="auto"/>
              <w:bottom w:val="single" w:sz="4" w:space="0" w:color="auto"/>
              <w:right w:val="single" w:sz="4" w:space="0" w:color="auto"/>
            </w:tcBorders>
            <w:vAlign w:val="center"/>
          </w:tcPr>
          <w:p w14:paraId="7B172014" w14:textId="5DD4BF59" w:rsidR="002321E2" w:rsidRPr="002321E2" w:rsidRDefault="002321E2" w:rsidP="002321E2">
            <w:pPr>
              <w:outlineLvl w:val="0"/>
              <w:rPr>
                <w:rFonts w:asciiTheme="minorHAnsi" w:hAnsiTheme="minorHAnsi" w:cstheme="minorHAnsi"/>
                <w:sz w:val="22"/>
                <w:szCs w:val="22"/>
              </w:rPr>
            </w:pPr>
            <w:r w:rsidRPr="002321E2">
              <w:rPr>
                <w:rFonts w:ascii="Calibri" w:hAnsi="Calibri" w:cs="Calibri"/>
                <w:color w:val="000000"/>
                <w:sz w:val="22"/>
                <w:szCs w:val="22"/>
              </w:rPr>
              <w:t>Installation of Bench</w:t>
            </w:r>
          </w:p>
        </w:tc>
        <w:tc>
          <w:tcPr>
            <w:tcW w:w="1271" w:type="dxa"/>
            <w:tcBorders>
              <w:top w:val="single" w:sz="4" w:space="0" w:color="auto"/>
              <w:left w:val="single" w:sz="4" w:space="0" w:color="auto"/>
              <w:bottom w:val="single" w:sz="4" w:space="0" w:color="auto"/>
              <w:right w:val="single" w:sz="4" w:space="0" w:color="auto"/>
            </w:tcBorders>
            <w:vAlign w:val="center"/>
          </w:tcPr>
          <w:p w14:paraId="41369461" w14:textId="5C656C43" w:rsidR="002321E2" w:rsidRPr="002321E2" w:rsidRDefault="002321E2" w:rsidP="002321E2">
            <w:pPr>
              <w:jc w:val="center"/>
              <w:outlineLvl w:val="0"/>
              <w:rPr>
                <w:rFonts w:asciiTheme="minorHAnsi" w:hAnsiTheme="minorHAnsi" w:cstheme="minorHAnsi"/>
                <w:sz w:val="22"/>
                <w:szCs w:val="22"/>
              </w:rPr>
            </w:pPr>
            <w:r w:rsidRPr="002321E2">
              <w:rPr>
                <w:rFonts w:ascii="Calibri" w:hAnsi="Calibri" w:cs="Calibri"/>
                <w:sz w:val="22"/>
                <w:szCs w:val="22"/>
              </w:rPr>
              <w:t>£295.00</w:t>
            </w:r>
          </w:p>
        </w:tc>
        <w:tc>
          <w:tcPr>
            <w:tcW w:w="1118" w:type="dxa"/>
            <w:tcBorders>
              <w:top w:val="single" w:sz="4" w:space="0" w:color="auto"/>
              <w:left w:val="single" w:sz="4" w:space="0" w:color="auto"/>
              <w:bottom w:val="single" w:sz="4" w:space="0" w:color="auto"/>
              <w:right w:val="single" w:sz="4" w:space="0" w:color="auto"/>
            </w:tcBorders>
            <w:vAlign w:val="center"/>
          </w:tcPr>
          <w:p w14:paraId="65E7237B" w14:textId="39F71F21" w:rsidR="002321E2" w:rsidRPr="002321E2" w:rsidRDefault="002321E2" w:rsidP="002321E2">
            <w:pPr>
              <w:jc w:val="center"/>
              <w:outlineLvl w:val="0"/>
              <w:rPr>
                <w:rFonts w:asciiTheme="minorHAnsi" w:hAnsiTheme="minorHAnsi" w:cstheme="minorHAnsi"/>
                <w:sz w:val="22"/>
                <w:szCs w:val="22"/>
              </w:rPr>
            </w:pPr>
            <w:r w:rsidRPr="002321E2">
              <w:rPr>
                <w:rFonts w:ascii="Calibri" w:hAnsi="Calibri" w:cs="Calibri"/>
                <w:sz w:val="22"/>
                <w:szCs w:val="22"/>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6F490224" w14:textId="58721831" w:rsidR="002321E2" w:rsidRPr="002321E2" w:rsidRDefault="002321E2" w:rsidP="002321E2">
            <w:pPr>
              <w:jc w:val="center"/>
              <w:outlineLvl w:val="0"/>
              <w:rPr>
                <w:rFonts w:asciiTheme="minorHAnsi" w:hAnsiTheme="minorHAnsi" w:cstheme="minorHAnsi"/>
                <w:sz w:val="22"/>
                <w:szCs w:val="22"/>
              </w:rPr>
            </w:pPr>
            <w:r w:rsidRPr="002321E2">
              <w:rPr>
                <w:rFonts w:ascii="Calibri" w:hAnsi="Calibri" w:cs="Calibri"/>
                <w:sz w:val="22"/>
                <w:szCs w:val="22"/>
              </w:rPr>
              <w:t>£295.00</w:t>
            </w:r>
          </w:p>
        </w:tc>
      </w:tr>
      <w:tr w:rsidR="00E7319D" w:rsidRPr="00E16A6F" w14:paraId="41831D59" w14:textId="77777777" w:rsidTr="00216C4D">
        <w:trPr>
          <w:trHeight w:val="293"/>
        </w:trPr>
        <w:tc>
          <w:tcPr>
            <w:tcW w:w="9923" w:type="dxa"/>
            <w:gridSpan w:val="5"/>
            <w:tcBorders>
              <w:top w:val="single" w:sz="4" w:space="0" w:color="auto"/>
              <w:left w:val="single" w:sz="4" w:space="0" w:color="auto"/>
              <w:bottom w:val="single" w:sz="4" w:space="0" w:color="auto"/>
              <w:right w:val="single" w:sz="4" w:space="0" w:color="auto"/>
            </w:tcBorders>
            <w:vAlign w:val="center"/>
          </w:tcPr>
          <w:p w14:paraId="708BE2A7" w14:textId="77777777" w:rsidR="00E7319D" w:rsidRPr="002321E2" w:rsidRDefault="00E7319D" w:rsidP="000C4FBE">
            <w:pPr>
              <w:outlineLvl w:val="0"/>
              <w:rPr>
                <w:rFonts w:asciiTheme="minorHAnsi" w:hAnsiTheme="minorHAnsi" w:cstheme="minorHAnsi"/>
                <w:b/>
                <w:bCs/>
                <w:color w:val="000000"/>
                <w:sz w:val="22"/>
                <w:szCs w:val="22"/>
                <w:lang w:eastAsia="ja-JP"/>
              </w:rPr>
            </w:pPr>
            <w:r w:rsidRPr="002321E2">
              <w:rPr>
                <w:rFonts w:asciiTheme="minorHAnsi" w:hAnsiTheme="minorHAnsi" w:cstheme="minorHAnsi"/>
                <w:b/>
                <w:bCs/>
                <w:color w:val="000000"/>
                <w:sz w:val="22"/>
                <w:szCs w:val="22"/>
                <w:lang w:eastAsia="ja-JP"/>
              </w:rPr>
              <w:t>Lloyds Bank Direct Debits</w:t>
            </w:r>
          </w:p>
        </w:tc>
      </w:tr>
      <w:tr w:rsidR="00E7319D" w:rsidRPr="00E16A6F" w14:paraId="4B623521" w14:textId="77777777" w:rsidTr="00216C4D">
        <w:trPr>
          <w:trHeight w:val="293"/>
        </w:trPr>
        <w:tc>
          <w:tcPr>
            <w:tcW w:w="2552" w:type="dxa"/>
            <w:tcBorders>
              <w:top w:val="single" w:sz="4" w:space="0" w:color="auto"/>
              <w:left w:val="single" w:sz="4" w:space="0" w:color="auto"/>
              <w:bottom w:val="single" w:sz="4" w:space="0" w:color="auto"/>
              <w:right w:val="single" w:sz="4" w:space="0" w:color="auto"/>
            </w:tcBorders>
            <w:vAlign w:val="center"/>
          </w:tcPr>
          <w:p w14:paraId="5E09C2C3" w14:textId="77777777" w:rsidR="00E7319D" w:rsidRPr="002321E2" w:rsidRDefault="00E7319D" w:rsidP="000C4FBE">
            <w:pPr>
              <w:outlineLvl w:val="0"/>
              <w:rPr>
                <w:rFonts w:asciiTheme="minorHAnsi" w:hAnsiTheme="minorHAnsi" w:cstheme="minorHAnsi"/>
                <w:color w:val="000000"/>
                <w:sz w:val="22"/>
                <w:szCs w:val="22"/>
                <w:lang w:eastAsia="ja-JP"/>
              </w:rPr>
            </w:pPr>
            <w:r w:rsidRPr="002321E2">
              <w:rPr>
                <w:rFonts w:asciiTheme="minorHAnsi" w:hAnsiTheme="minorHAnsi" w:cstheme="minorHAnsi"/>
                <w:sz w:val="22"/>
                <w:szCs w:val="22"/>
              </w:rPr>
              <w:t>Tamar Tele.</w:t>
            </w:r>
          </w:p>
        </w:tc>
        <w:tc>
          <w:tcPr>
            <w:tcW w:w="3848" w:type="dxa"/>
            <w:tcBorders>
              <w:top w:val="single" w:sz="4" w:space="0" w:color="auto"/>
              <w:left w:val="single" w:sz="4" w:space="0" w:color="auto"/>
              <w:bottom w:val="single" w:sz="4" w:space="0" w:color="auto"/>
              <w:right w:val="single" w:sz="4" w:space="0" w:color="auto"/>
            </w:tcBorders>
            <w:vAlign w:val="center"/>
          </w:tcPr>
          <w:p w14:paraId="37818E1A" w14:textId="77777777" w:rsidR="00E7319D" w:rsidRPr="002321E2" w:rsidRDefault="00E7319D" w:rsidP="000C4FBE">
            <w:pPr>
              <w:outlineLvl w:val="0"/>
              <w:rPr>
                <w:rFonts w:asciiTheme="minorHAnsi" w:hAnsiTheme="minorHAnsi" w:cstheme="minorHAnsi"/>
                <w:color w:val="000000"/>
                <w:sz w:val="22"/>
                <w:szCs w:val="22"/>
                <w:lang w:eastAsia="ja-JP"/>
              </w:rPr>
            </w:pPr>
            <w:r w:rsidRPr="002321E2">
              <w:rPr>
                <w:rFonts w:asciiTheme="minorHAnsi" w:hAnsiTheme="minorHAnsi" w:cstheme="minorHAnsi"/>
                <w:sz w:val="22"/>
                <w:szCs w:val="22"/>
              </w:rPr>
              <w:t>Monthly phone redirection</w:t>
            </w:r>
          </w:p>
        </w:tc>
        <w:tc>
          <w:tcPr>
            <w:tcW w:w="1271" w:type="dxa"/>
            <w:tcBorders>
              <w:top w:val="single" w:sz="4" w:space="0" w:color="auto"/>
              <w:left w:val="single" w:sz="4" w:space="0" w:color="auto"/>
              <w:bottom w:val="single" w:sz="4" w:space="0" w:color="auto"/>
              <w:right w:val="single" w:sz="4" w:space="0" w:color="auto"/>
            </w:tcBorders>
            <w:vAlign w:val="center"/>
          </w:tcPr>
          <w:p w14:paraId="00355E6E" w14:textId="77777777" w:rsidR="00E7319D" w:rsidRPr="002321E2" w:rsidRDefault="00E7319D" w:rsidP="000C4FBE">
            <w:pPr>
              <w:jc w:val="center"/>
              <w:outlineLvl w:val="0"/>
              <w:rPr>
                <w:rFonts w:asciiTheme="minorHAnsi" w:hAnsiTheme="minorHAnsi" w:cstheme="minorHAnsi"/>
                <w:color w:val="000000"/>
                <w:sz w:val="22"/>
                <w:szCs w:val="22"/>
                <w:lang w:eastAsia="ja-JP"/>
              </w:rPr>
            </w:pPr>
            <w:r w:rsidRPr="002321E2">
              <w:rPr>
                <w:rFonts w:asciiTheme="minorHAnsi" w:hAnsiTheme="minorHAnsi" w:cstheme="minorHAnsi"/>
                <w:sz w:val="22"/>
                <w:szCs w:val="22"/>
              </w:rPr>
              <w:t>£14.97</w:t>
            </w:r>
          </w:p>
        </w:tc>
        <w:tc>
          <w:tcPr>
            <w:tcW w:w="1118" w:type="dxa"/>
            <w:tcBorders>
              <w:top w:val="single" w:sz="4" w:space="0" w:color="auto"/>
              <w:left w:val="single" w:sz="4" w:space="0" w:color="auto"/>
              <w:bottom w:val="single" w:sz="4" w:space="0" w:color="auto"/>
              <w:right w:val="single" w:sz="4" w:space="0" w:color="auto"/>
            </w:tcBorders>
            <w:vAlign w:val="center"/>
          </w:tcPr>
          <w:p w14:paraId="1A74536B" w14:textId="77777777" w:rsidR="00E7319D" w:rsidRPr="002321E2" w:rsidRDefault="00E7319D" w:rsidP="000C4FBE">
            <w:pPr>
              <w:jc w:val="center"/>
              <w:outlineLvl w:val="0"/>
              <w:rPr>
                <w:rFonts w:asciiTheme="minorHAnsi" w:hAnsiTheme="minorHAnsi" w:cstheme="minorHAnsi"/>
                <w:color w:val="000000"/>
                <w:sz w:val="22"/>
                <w:szCs w:val="22"/>
                <w:lang w:eastAsia="ja-JP"/>
              </w:rPr>
            </w:pPr>
            <w:r w:rsidRPr="002321E2">
              <w:rPr>
                <w:rFonts w:asciiTheme="minorHAnsi" w:hAnsiTheme="minorHAnsi" w:cstheme="minorHAnsi"/>
                <w:sz w:val="22"/>
                <w:szCs w:val="22"/>
              </w:rPr>
              <w:t>£2.99</w:t>
            </w:r>
          </w:p>
        </w:tc>
        <w:tc>
          <w:tcPr>
            <w:tcW w:w="1134" w:type="dxa"/>
            <w:tcBorders>
              <w:top w:val="single" w:sz="4" w:space="0" w:color="auto"/>
              <w:left w:val="single" w:sz="4" w:space="0" w:color="auto"/>
              <w:bottom w:val="single" w:sz="4" w:space="0" w:color="auto"/>
              <w:right w:val="single" w:sz="4" w:space="0" w:color="auto"/>
            </w:tcBorders>
            <w:vAlign w:val="center"/>
          </w:tcPr>
          <w:p w14:paraId="7BB0DED9" w14:textId="77777777" w:rsidR="00E7319D" w:rsidRPr="002321E2" w:rsidRDefault="00E7319D" w:rsidP="000C4FBE">
            <w:pPr>
              <w:jc w:val="center"/>
              <w:outlineLvl w:val="0"/>
              <w:rPr>
                <w:rFonts w:asciiTheme="minorHAnsi" w:hAnsiTheme="minorHAnsi" w:cstheme="minorHAnsi"/>
                <w:color w:val="000000"/>
                <w:sz w:val="22"/>
                <w:szCs w:val="22"/>
                <w:lang w:eastAsia="ja-JP"/>
              </w:rPr>
            </w:pPr>
            <w:r w:rsidRPr="002321E2">
              <w:rPr>
                <w:rFonts w:asciiTheme="minorHAnsi" w:hAnsiTheme="minorHAnsi" w:cstheme="minorHAnsi"/>
                <w:sz w:val="22"/>
                <w:szCs w:val="22"/>
              </w:rPr>
              <w:t>£17.96</w:t>
            </w:r>
          </w:p>
        </w:tc>
      </w:tr>
      <w:tr w:rsidR="00E7319D" w:rsidRPr="00E16A6F" w14:paraId="36B98492" w14:textId="77777777" w:rsidTr="00216C4D">
        <w:trPr>
          <w:trHeight w:val="293"/>
        </w:trPr>
        <w:tc>
          <w:tcPr>
            <w:tcW w:w="2552" w:type="dxa"/>
            <w:tcBorders>
              <w:top w:val="single" w:sz="4" w:space="0" w:color="auto"/>
              <w:left w:val="single" w:sz="4" w:space="0" w:color="auto"/>
              <w:bottom w:val="single" w:sz="4" w:space="0" w:color="auto"/>
              <w:right w:val="single" w:sz="4" w:space="0" w:color="auto"/>
            </w:tcBorders>
            <w:vAlign w:val="center"/>
          </w:tcPr>
          <w:p w14:paraId="119D209D" w14:textId="77777777" w:rsidR="00E7319D" w:rsidRPr="002321E2" w:rsidRDefault="00E7319D" w:rsidP="000C4FBE">
            <w:pPr>
              <w:outlineLvl w:val="0"/>
              <w:rPr>
                <w:rFonts w:asciiTheme="minorHAnsi" w:hAnsiTheme="minorHAnsi" w:cstheme="minorHAnsi"/>
                <w:color w:val="000000"/>
                <w:sz w:val="22"/>
                <w:szCs w:val="22"/>
                <w:lang w:eastAsia="ja-JP"/>
              </w:rPr>
            </w:pPr>
            <w:r w:rsidRPr="002321E2">
              <w:rPr>
                <w:rFonts w:asciiTheme="minorHAnsi" w:hAnsiTheme="minorHAnsi" w:cstheme="minorHAnsi"/>
                <w:sz w:val="22"/>
                <w:szCs w:val="22"/>
              </w:rPr>
              <w:t>Nest Pensions</w:t>
            </w:r>
          </w:p>
        </w:tc>
        <w:tc>
          <w:tcPr>
            <w:tcW w:w="3848" w:type="dxa"/>
            <w:tcBorders>
              <w:top w:val="single" w:sz="4" w:space="0" w:color="auto"/>
              <w:left w:val="single" w:sz="4" w:space="0" w:color="auto"/>
              <w:bottom w:val="single" w:sz="4" w:space="0" w:color="auto"/>
              <w:right w:val="single" w:sz="4" w:space="0" w:color="auto"/>
            </w:tcBorders>
            <w:vAlign w:val="center"/>
          </w:tcPr>
          <w:p w14:paraId="53F8D08B" w14:textId="77777777" w:rsidR="00E7319D" w:rsidRPr="002321E2" w:rsidRDefault="00E7319D" w:rsidP="000C4FBE">
            <w:pPr>
              <w:outlineLvl w:val="0"/>
              <w:rPr>
                <w:rFonts w:asciiTheme="minorHAnsi" w:hAnsiTheme="minorHAnsi" w:cstheme="minorHAnsi"/>
                <w:color w:val="000000"/>
                <w:sz w:val="22"/>
                <w:szCs w:val="22"/>
                <w:lang w:eastAsia="ja-JP"/>
              </w:rPr>
            </w:pPr>
            <w:r w:rsidRPr="002321E2">
              <w:rPr>
                <w:rFonts w:asciiTheme="minorHAnsi" w:hAnsiTheme="minorHAnsi" w:cstheme="minorHAnsi"/>
                <w:sz w:val="22"/>
                <w:szCs w:val="22"/>
              </w:rPr>
              <w:t>Monthly employer pension contribution</w:t>
            </w:r>
          </w:p>
        </w:tc>
        <w:tc>
          <w:tcPr>
            <w:tcW w:w="1271" w:type="dxa"/>
            <w:tcBorders>
              <w:top w:val="single" w:sz="4" w:space="0" w:color="auto"/>
              <w:left w:val="single" w:sz="4" w:space="0" w:color="auto"/>
              <w:bottom w:val="single" w:sz="4" w:space="0" w:color="auto"/>
              <w:right w:val="single" w:sz="4" w:space="0" w:color="auto"/>
            </w:tcBorders>
            <w:vAlign w:val="center"/>
          </w:tcPr>
          <w:p w14:paraId="0B655677" w14:textId="77777777" w:rsidR="00E7319D" w:rsidRPr="002321E2" w:rsidRDefault="00E7319D" w:rsidP="000C4FBE">
            <w:pPr>
              <w:jc w:val="center"/>
              <w:outlineLvl w:val="0"/>
              <w:rPr>
                <w:rFonts w:asciiTheme="minorHAnsi" w:hAnsiTheme="minorHAnsi" w:cstheme="minorHAnsi"/>
                <w:color w:val="000000"/>
                <w:sz w:val="22"/>
                <w:szCs w:val="22"/>
                <w:lang w:eastAsia="ja-JP"/>
              </w:rPr>
            </w:pPr>
            <w:r w:rsidRPr="002321E2">
              <w:rPr>
                <w:rFonts w:asciiTheme="minorHAnsi" w:hAnsiTheme="minorHAnsi" w:cstheme="minorHAnsi"/>
                <w:sz w:val="22"/>
                <w:szCs w:val="22"/>
              </w:rPr>
              <w:t>£108.92</w:t>
            </w:r>
          </w:p>
        </w:tc>
        <w:tc>
          <w:tcPr>
            <w:tcW w:w="1118" w:type="dxa"/>
            <w:tcBorders>
              <w:top w:val="single" w:sz="4" w:space="0" w:color="auto"/>
              <w:left w:val="single" w:sz="4" w:space="0" w:color="auto"/>
              <w:bottom w:val="single" w:sz="4" w:space="0" w:color="auto"/>
              <w:right w:val="single" w:sz="4" w:space="0" w:color="auto"/>
            </w:tcBorders>
            <w:vAlign w:val="center"/>
          </w:tcPr>
          <w:p w14:paraId="49B2D145" w14:textId="77777777" w:rsidR="00E7319D" w:rsidRPr="002321E2" w:rsidRDefault="00E7319D" w:rsidP="000C4FBE">
            <w:pPr>
              <w:jc w:val="center"/>
              <w:outlineLvl w:val="0"/>
              <w:rPr>
                <w:rFonts w:asciiTheme="minorHAnsi" w:hAnsiTheme="minorHAnsi" w:cstheme="minorHAnsi"/>
                <w:color w:val="000000"/>
                <w:sz w:val="22"/>
                <w:szCs w:val="22"/>
                <w:lang w:eastAsia="ja-JP"/>
              </w:rPr>
            </w:pPr>
            <w:r w:rsidRPr="002321E2">
              <w:rPr>
                <w:rFonts w:asciiTheme="minorHAnsi" w:hAnsiTheme="minorHAnsi" w:cstheme="minorHAnsi"/>
                <w:sz w:val="22"/>
                <w:szCs w:val="22"/>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6C132D30" w14:textId="77777777" w:rsidR="00E7319D" w:rsidRPr="002321E2" w:rsidRDefault="00E7319D" w:rsidP="000C4FBE">
            <w:pPr>
              <w:jc w:val="center"/>
              <w:outlineLvl w:val="0"/>
              <w:rPr>
                <w:rFonts w:asciiTheme="minorHAnsi" w:hAnsiTheme="minorHAnsi" w:cstheme="minorHAnsi"/>
                <w:color w:val="000000"/>
                <w:sz w:val="22"/>
                <w:szCs w:val="22"/>
                <w:lang w:eastAsia="ja-JP"/>
              </w:rPr>
            </w:pPr>
            <w:r w:rsidRPr="002321E2">
              <w:rPr>
                <w:rFonts w:asciiTheme="minorHAnsi" w:hAnsiTheme="minorHAnsi" w:cstheme="minorHAnsi"/>
                <w:sz w:val="22"/>
                <w:szCs w:val="22"/>
              </w:rPr>
              <w:t>£108.92</w:t>
            </w:r>
          </w:p>
        </w:tc>
      </w:tr>
    </w:tbl>
    <w:p w14:paraId="22B0842A" w14:textId="77777777" w:rsidR="00E7319D" w:rsidRPr="00E16A6F" w:rsidRDefault="00E7319D" w:rsidP="00E7319D">
      <w:pPr>
        <w:tabs>
          <w:tab w:val="right" w:pos="9639"/>
        </w:tabs>
        <w:rPr>
          <w:rFonts w:asciiTheme="minorHAnsi" w:hAnsiTheme="minorHAnsi" w:cstheme="minorHAnsi"/>
          <w:sz w:val="12"/>
          <w:szCs w:val="12"/>
        </w:rPr>
      </w:pPr>
    </w:p>
    <w:p w14:paraId="68CAF61A" w14:textId="77777777" w:rsidR="00E7319D" w:rsidRPr="008F7091" w:rsidRDefault="00E7319D" w:rsidP="00750D0F">
      <w:pPr>
        <w:pStyle w:val="ListParagraph"/>
        <w:numPr>
          <w:ilvl w:val="0"/>
          <w:numId w:val="18"/>
        </w:numPr>
        <w:tabs>
          <w:tab w:val="right" w:pos="9639"/>
        </w:tabs>
        <w:ind w:left="567" w:hanging="565"/>
        <w:rPr>
          <w:rFonts w:asciiTheme="minorHAnsi" w:hAnsiTheme="minorHAnsi" w:cstheme="minorHAnsi"/>
          <w:b/>
          <w:bCs/>
        </w:rPr>
      </w:pPr>
      <w:r>
        <w:rPr>
          <w:rFonts w:asciiTheme="minorHAnsi" w:hAnsiTheme="minorHAnsi" w:cstheme="minorHAnsi"/>
          <w:b/>
          <w:bCs/>
        </w:rPr>
        <w:t>Parish Field Boundary Dispute – Closed Session</w:t>
      </w:r>
    </w:p>
    <w:p w14:paraId="4D504226" w14:textId="316AF03E" w:rsidR="00E7319D" w:rsidRPr="00E16A6F" w:rsidRDefault="00FE5320" w:rsidP="00FE5320">
      <w:pPr>
        <w:pStyle w:val="ListParagraph"/>
        <w:tabs>
          <w:tab w:val="right" w:pos="9639"/>
        </w:tabs>
        <w:ind w:left="567" w:hanging="567"/>
        <w:rPr>
          <w:rFonts w:asciiTheme="minorHAnsi" w:hAnsiTheme="minorHAnsi" w:cstheme="minorHAnsi"/>
        </w:rPr>
      </w:pPr>
      <w:r>
        <w:rPr>
          <w:rFonts w:asciiTheme="minorHAnsi" w:hAnsiTheme="minorHAnsi" w:cstheme="minorHAnsi"/>
        </w:rPr>
        <w:tab/>
      </w:r>
      <w:r w:rsidR="00E7319D">
        <w:rPr>
          <w:rFonts w:asciiTheme="minorHAnsi" w:hAnsiTheme="minorHAnsi" w:cstheme="minorHAnsi"/>
        </w:rPr>
        <w:t>Councillors to be updated on the current boundary dispute in the Parish Field.</w:t>
      </w:r>
    </w:p>
    <w:p w14:paraId="1B068B91" w14:textId="77777777" w:rsidR="00E7319D" w:rsidRPr="008F7091" w:rsidRDefault="00E7319D" w:rsidP="00FE5320">
      <w:pPr>
        <w:tabs>
          <w:tab w:val="right" w:pos="9639"/>
        </w:tabs>
        <w:ind w:left="567" w:hanging="567"/>
        <w:rPr>
          <w:rFonts w:asciiTheme="minorHAnsi" w:eastAsia="Arial" w:hAnsiTheme="minorHAnsi" w:cstheme="minorHAnsi"/>
          <w:b/>
          <w:bCs/>
          <w:sz w:val="12"/>
          <w:szCs w:val="12"/>
        </w:rPr>
      </w:pPr>
    </w:p>
    <w:p w14:paraId="67C247B3" w14:textId="2C70C73E" w:rsidR="00FE5320" w:rsidRPr="00FE5320" w:rsidRDefault="00E7319D" w:rsidP="00750D0F">
      <w:pPr>
        <w:pStyle w:val="ListParagraph"/>
        <w:widowControl w:val="0"/>
        <w:numPr>
          <w:ilvl w:val="0"/>
          <w:numId w:val="18"/>
        </w:numPr>
        <w:tabs>
          <w:tab w:val="right" w:pos="9639"/>
        </w:tabs>
        <w:autoSpaceDE w:val="0"/>
        <w:autoSpaceDN w:val="0"/>
        <w:spacing w:line="256" w:lineRule="auto"/>
        <w:ind w:left="567" w:hanging="567"/>
        <w:rPr>
          <w:rFonts w:asciiTheme="minorHAnsi" w:hAnsiTheme="minorHAnsi" w:cstheme="minorHAnsi"/>
        </w:rPr>
      </w:pPr>
      <w:r w:rsidRPr="008F7091">
        <w:rPr>
          <w:rFonts w:asciiTheme="minorHAnsi" w:eastAsia="Arial" w:hAnsiTheme="minorHAnsi" w:cstheme="minorHAnsi"/>
          <w:b/>
          <w:bCs/>
        </w:rPr>
        <w:t xml:space="preserve">Confirmation of the date of next Full Council Meeting. </w:t>
      </w:r>
    </w:p>
    <w:p w14:paraId="2A1885D9" w14:textId="2C9D6CF2" w:rsidR="00E11BA7" w:rsidRPr="00FE5320" w:rsidRDefault="00FE5320" w:rsidP="00216C4D">
      <w:pPr>
        <w:pStyle w:val="ListParagraph"/>
        <w:widowControl w:val="0"/>
        <w:tabs>
          <w:tab w:val="right" w:pos="9639"/>
        </w:tabs>
        <w:autoSpaceDE w:val="0"/>
        <w:autoSpaceDN w:val="0"/>
        <w:spacing w:line="256" w:lineRule="auto"/>
        <w:ind w:left="567" w:hanging="567"/>
        <w:rPr>
          <w:rFonts w:asciiTheme="minorHAnsi" w:hAnsiTheme="minorHAnsi" w:cstheme="minorHAnsi"/>
          <w:sz w:val="12"/>
          <w:szCs w:val="12"/>
        </w:rPr>
      </w:pPr>
      <w:r>
        <w:rPr>
          <w:rFonts w:asciiTheme="minorHAnsi" w:eastAsia="Arial" w:hAnsiTheme="minorHAnsi" w:cstheme="minorHAnsi"/>
          <w:b/>
          <w:bCs/>
        </w:rPr>
        <w:tab/>
      </w:r>
      <w:r w:rsidR="00E85C5D" w:rsidRPr="00FE5320">
        <w:rPr>
          <w:rFonts w:asciiTheme="minorHAnsi" w:eastAsia="Arial" w:hAnsiTheme="minorHAnsi" w:cstheme="minorHAnsi"/>
        </w:rPr>
        <w:t xml:space="preserve">The next meeting will be on the </w:t>
      </w:r>
      <w:proofErr w:type="gramStart"/>
      <w:r w:rsidR="00E85C5D" w:rsidRPr="00FE5320">
        <w:rPr>
          <w:rFonts w:asciiTheme="minorHAnsi" w:eastAsia="Arial" w:hAnsiTheme="minorHAnsi" w:cstheme="minorHAnsi"/>
        </w:rPr>
        <w:t>22</w:t>
      </w:r>
      <w:r w:rsidR="00E85C5D" w:rsidRPr="00FE5320">
        <w:rPr>
          <w:rFonts w:asciiTheme="minorHAnsi" w:eastAsia="Arial" w:hAnsiTheme="minorHAnsi" w:cstheme="minorHAnsi"/>
          <w:vertAlign w:val="superscript"/>
        </w:rPr>
        <w:t>nd</w:t>
      </w:r>
      <w:proofErr w:type="gramEnd"/>
      <w:r w:rsidR="00E85C5D" w:rsidRPr="00FE5320">
        <w:rPr>
          <w:rFonts w:asciiTheme="minorHAnsi" w:eastAsia="Arial" w:hAnsiTheme="minorHAnsi" w:cstheme="minorHAnsi"/>
        </w:rPr>
        <w:t xml:space="preserve"> June in the Church Hall.</w:t>
      </w:r>
    </w:p>
    <w:sectPr w:rsidR="00E11BA7" w:rsidRPr="00FE5320" w:rsidSect="003D5D49">
      <w:headerReference w:type="default" r:id="rId18"/>
      <w:footerReference w:type="default" r:id="rId19"/>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C40DE5" w14:textId="77777777" w:rsidR="00384ACF" w:rsidRDefault="00384ACF" w:rsidP="002331F8">
      <w:r>
        <w:separator/>
      </w:r>
    </w:p>
  </w:endnote>
  <w:endnote w:type="continuationSeparator" w:id="0">
    <w:p w14:paraId="7C7C16B5" w14:textId="77777777" w:rsidR="00384ACF" w:rsidRDefault="00384ACF" w:rsidP="002331F8">
      <w:r>
        <w:continuationSeparator/>
      </w:r>
    </w:p>
  </w:endnote>
  <w:endnote w:type="continuationNotice" w:id="1">
    <w:p w14:paraId="3123F083" w14:textId="77777777" w:rsidR="00384ACF" w:rsidRDefault="00384A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D9DF3D" w14:textId="77777777" w:rsidR="00384ACF" w:rsidRDefault="00384ACF" w:rsidP="002331F8">
      <w:r>
        <w:separator/>
      </w:r>
    </w:p>
  </w:footnote>
  <w:footnote w:type="continuationSeparator" w:id="0">
    <w:p w14:paraId="49601AF5" w14:textId="77777777" w:rsidR="00384ACF" w:rsidRDefault="00384ACF" w:rsidP="002331F8">
      <w:r>
        <w:continuationSeparator/>
      </w:r>
    </w:p>
  </w:footnote>
  <w:footnote w:type="continuationNotice" w:id="1">
    <w:p w14:paraId="4E517D56" w14:textId="77777777" w:rsidR="00384ACF" w:rsidRDefault="00384AC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8D38E36">
          <wp:simplePos x="0" y="0"/>
          <wp:positionH relativeFrom="column">
            <wp:posOffset>-509905</wp:posOffset>
          </wp:positionH>
          <wp:positionV relativeFrom="paragraph">
            <wp:posOffset>-146050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3A355500" w:rsidR="003451A1" w:rsidRPr="002111E0" w:rsidRDefault="001079EC" w:rsidP="001C253B">
    <w:pPr>
      <w:pStyle w:val="Header"/>
      <w:jc w:val="center"/>
      <w:rPr>
        <w:rFonts w:ascii="Arial" w:hAnsi="Arial" w:cs="Arial"/>
        <w:b/>
        <w:bCs/>
        <w:color w:val="000000" w:themeColor="text1"/>
      </w:rPr>
    </w:pPr>
    <w:r w:rsidRPr="002111E0">
      <w:rPr>
        <w:rFonts w:ascii="Arial" w:hAnsi="Arial" w:cs="Arial"/>
        <w:b/>
        <w:bCs/>
        <w:color w:val="000000" w:themeColor="text1"/>
      </w:rPr>
      <w:t>O</w:t>
    </w:r>
    <w:r w:rsidR="003451A1" w:rsidRPr="002111E0">
      <w:rPr>
        <w:rFonts w:ascii="Arial" w:hAnsi="Arial" w:cs="Arial"/>
        <w:b/>
        <w:bCs/>
        <w:color w:val="000000" w:themeColor="text1"/>
      </w:rPr>
      <w:t>n</w:t>
    </w:r>
    <w:r w:rsidRPr="002111E0">
      <w:rPr>
        <w:rFonts w:ascii="Arial" w:hAnsi="Arial" w:cs="Arial"/>
        <w:b/>
        <w:bCs/>
        <w:color w:val="000000" w:themeColor="text1"/>
      </w:rPr>
      <w:t xml:space="preserve"> </w:t>
    </w:r>
    <w:r w:rsidR="006C107E">
      <w:rPr>
        <w:rFonts w:ascii="Arial" w:hAnsi="Arial" w:cs="Arial"/>
        <w:b/>
        <w:bCs/>
        <w:color w:val="000000" w:themeColor="text1"/>
      </w:rPr>
      <w:t>11</w:t>
    </w:r>
    <w:r w:rsidR="006C107E" w:rsidRPr="006C107E">
      <w:rPr>
        <w:rFonts w:ascii="Arial" w:hAnsi="Arial" w:cs="Arial"/>
        <w:b/>
        <w:bCs/>
        <w:color w:val="000000" w:themeColor="text1"/>
        <w:vertAlign w:val="superscript"/>
      </w:rPr>
      <w:t>th</w:t>
    </w:r>
    <w:r w:rsidR="006C107E">
      <w:rPr>
        <w:rFonts w:ascii="Arial" w:hAnsi="Arial" w:cs="Arial"/>
        <w:b/>
        <w:bCs/>
        <w:color w:val="000000" w:themeColor="text1"/>
      </w:rPr>
      <w:t xml:space="preserve"> May</w:t>
    </w:r>
    <w:r w:rsidR="00535C09" w:rsidRPr="002111E0">
      <w:rPr>
        <w:rFonts w:ascii="Arial" w:hAnsi="Arial" w:cs="Arial"/>
        <w:b/>
        <w:bCs/>
        <w:color w:val="000000" w:themeColor="text1"/>
      </w:rPr>
      <w:t xml:space="preserve"> 2</w:t>
    </w:r>
    <w:r w:rsidR="003451A1" w:rsidRPr="002111E0">
      <w:rPr>
        <w:rFonts w:ascii="Arial" w:hAnsi="Arial" w:cs="Arial"/>
        <w:b/>
        <w:bCs/>
        <w:color w:val="000000" w:themeColor="text1"/>
      </w:rPr>
      <w:t>0</w:t>
    </w:r>
    <w:r w:rsidR="0033158D" w:rsidRPr="002111E0">
      <w:rPr>
        <w:rFonts w:ascii="Arial" w:hAnsi="Arial" w:cs="Arial"/>
        <w:b/>
        <w:bCs/>
        <w:color w:val="000000" w:themeColor="text1"/>
      </w:rPr>
      <w:t>2</w:t>
    </w:r>
    <w:r w:rsidR="00196003">
      <w:rPr>
        <w:rFonts w:ascii="Arial" w:hAnsi="Arial" w:cs="Arial"/>
        <w:b/>
        <w:bCs/>
        <w:color w:val="000000" w:themeColor="text1"/>
      </w:rPr>
      <w:t>2</w:t>
    </w:r>
    <w:r w:rsidR="003451A1" w:rsidRPr="002111E0">
      <w:rPr>
        <w:rFonts w:ascii="Arial" w:hAnsi="Arial" w:cs="Arial"/>
        <w:b/>
        <w:bCs/>
        <w:color w:val="000000" w:themeColor="text1"/>
      </w:rPr>
      <w:t xml:space="preserve"> at 7:</w:t>
    </w:r>
    <w:r w:rsidR="0011567D" w:rsidRPr="002111E0">
      <w:rPr>
        <w:rFonts w:ascii="Arial" w:hAnsi="Arial" w:cs="Arial"/>
        <w:b/>
        <w:bCs/>
        <w:color w:val="000000" w:themeColor="text1"/>
      </w:rPr>
      <w:t>00</w:t>
    </w:r>
    <w:r w:rsidR="003451A1" w:rsidRPr="002111E0">
      <w:rPr>
        <w:rFonts w:ascii="Arial" w:hAnsi="Arial" w:cs="Arial"/>
        <w:b/>
        <w:bCs/>
        <w:color w:val="000000" w:themeColor="text1"/>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F8157F"/>
    <w:multiLevelType w:val="multilevel"/>
    <w:tmpl w:val="A8148196"/>
    <w:lvl w:ilvl="0">
      <w:start w:val="24"/>
      <w:numFmt w:val="decimal"/>
      <w:lvlText w:val="%1."/>
      <w:lvlJc w:val="left"/>
      <w:pPr>
        <w:ind w:left="364" w:hanging="362"/>
      </w:pPr>
      <w:rPr>
        <w:rFonts w:hint="default"/>
        <w:b/>
        <w:bCs/>
        <w:color w:val="000000" w:themeColor="text1"/>
        <w:spacing w:val="-2"/>
        <w:w w:val="100"/>
        <w:sz w:val="22"/>
        <w:szCs w:val="22"/>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15353562"/>
    <w:multiLevelType w:val="multilevel"/>
    <w:tmpl w:val="7CF439AC"/>
    <w:lvl w:ilvl="0">
      <w:start w:val="18"/>
      <w:numFmt w:val="decimal"/>
      <w:lvlText w:val="%1."/>
      <w:lvlJc w:val="left"/>
      <w:pPr>
        <w:ind w:left="364" w:hanging="362"/>
      </w:pPr>
      <w:rPr>
        <w:rFonts w:hint="default"/>
        <w:b/>
        <w:bCs/>
        <w:color w:val="000000" w:themeColor="text1"/>
        <w:spacing w:val="-2"/>
        <w:w w:val="100"/>
        <w:sz w:val="22"/>
        <w:szCs w:val="22"/>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E306046"/>
    <w:multiLevelType w:val="multilevel"/>
    <w:tmpl w:val="642A02BA"/>
    <w:lvl w:ilvl="0">
      <w:start w:val="23"/>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bullet"/>
      <w:lvlText w:val="o"/>
      <w:lvlJc w:val="left"/>
      <w:pPr>
        <w:ind w:left="1214" w:hanging="360"/>
      </w:pPr>
      <w:rPr>
        <w:rFonts w:ascii="Courier New" w:hAnsi="Courier New" w:cs="Courier New"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7EE1D1B"/>
    <w:multiLevelType w:val="multilevel"/>
    <w:tmpl w:val="23C243B2"/>
    <w:lvl w:ilvl="0">
      <w:start w:val="9"/>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6" w15:restartNumberingAfterBreak="0">
    <w:nsid w:val="3A0F2408"/>
    <w:multiLevelType w:val="multilevel"/>
    <w:tmpl w:val="91AE3F82"/>
    <w:lvl w:ilvl="0">
      <w:start w:val="1"/>
      <w:numFmt w:val="decimal"/>
      <w:lvlText w:val="%1."/>
      <w:lvlJc w:val="left"/>
      <w:pPr>
        <w:ind w:left="360" w:hanging="360"/>
      </w:pPr>
      <w:rPr>
        <w:rFonts w:hint="default"/>
        <w:b/>
        <w:bCs/>
        <w:color w:val="auto"/>
        <w:spacing w:val="-2"/>
        <w:w w:val="100"/>
        <w:sz w:val="22"/>
        <w:szCs w:val="22"/>
      </w:rPr>
    </w:lvl>
    <w:lvl w:ilvl="1">
      <w:start w:val="1"/>
      <w:numFmt w:val="decimal"/>
      <w:lvlText w:val="%1.%2."/>
      <w:lvlJc w:val="left"/>
      <w:pPr>
        <w:ind w:left="792" w:hanging="432"/>
      </w:pPr>
      <w:rPr>
        <w:rFonts w:hint="default"/>
        <w:b/>
        <w:bCs/>
        <w:color w:val="000000" w:themeColor="text1"/>
      </w:rPr>
    </w:lvl>
    <w:lvl w:ilvl="2">
      <w:start w:val="1"/>
      <w:numFmt w:val="bullet"/>
      <w:lvlText w:val=""/>
      <w:lvlJc w:val="left"/>
      <w:pPr>
        <w:ind w:left="1080" w:hanging="360"/>
      </w:pPr>
      <w:rPr>
        <w:rFonts w:ascii="Symbol" w:hAnsi="Symbol" w:hint="default"/>
        <w:color w:val="000000" w:themeColor="text1"/>
      </w:rPr>
    </w:lvl>
    <w:lvl w:ilvl="3">
      <w:start w:val="1"/>
      <w:numFmt w:val="bullet"/>
      <w:lvlText w:val=""/>
      <w:lvlJc w:val="left"/>
      <w:pPr>
        <w:ind w:left="1440" w:hanging="360"/>
      </w:pPr>
      <w:rPr>
        <w:rFonts w:ascii="Symbol" w:hAnsi="Symbol" w:hint="default"/>
        <w:color w:val="000000" w:themeColor="text1"/>
      </w:rPr>
    </w:lvl>
    <w:lvl w:ilvl="4">
      <w:start w:val="1"/>
      <w:numFmt w:val="bullet"/>
      <w:lvlText w:val=""/>
      <w:lvlJc w:val="left"/>
      <w:pPr>
        <w:ind w:left="1800" w:hanging="360"/>
      </w:pPr>
      <w:rPr>
        <w:rFonts w:ascii="Symbol" w:hAnsi="Symbol" w:hint="default"/>
        <w:color w:val="000000" w:themeColor="text1"/>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3F4339B9"/>
    <w:multiLevelType w:val="multilevel"/>
    <w:tmpl w:val="446E978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8"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42B4484C"/>
    <w:multiLevelType w:val="multilevel"/>
    <w:tmpl w:val="97BEC30A"/>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bullet"/>
      <w:lvlText w:val="o"/>
      <w:lvlJc w:val="left"/>
      <w:pPr>
        <w:ind w:left="1214" w:hanging="360"/>
      </w:pPr>
      <w:rPr>
        <w:rFonts w:ascii="Courier New" w:hAnsi="Courier New" w:cs="Courier New"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1" w15:restartNumberingAfterBreak="0">
    <w:nsid w:val="52943CD3"/>
    <w:multiLevelType w:val="multilevel"/>
    <w:tmpl w:val="68AE35E4"/>
    <w:lvl w:ilvl="0">
      <w:start w:val="17"/>
      <w:numFmt w:val="decimal"/>
      <w:lvlText w:val="%1."/>
      <w:lvlJc w:val="left"/>
      <w:pPr>
        <w:ind w:left="364" w:hanging="362"/>
      </w:pPr>
      <w:rPr>
        <w:rFonts w:hint="default"/>
        <w:b/>
        <w:bCs/>
        <w:spacing w:val="-2"/>
        <w:w w:val="100"/>
        <w:sz w:val="22"/>
        <w:szCs w:val="22"/>
      </w:rPr>
    </w:lvl>
    <w:lvl w:ilvl="1">
      <w:start w:val="1"/>
      <w:numFmt w:val="decimal"/>
      <w:lvlRestart w:val="0"/>
      <w:lvlText w:val="%1.%2"/>
      <w:lvlJc w:val="left"/>
      <w:pPr>
        <w:ind w:left="2836"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5F174C48"/>
    <w:multiLevelType w:val="multilevel"/>
    <w:tmpl w:val="00D0811E"/>
    <w:lvl w:ilvl="0">
      <w:start w:val="12"/>
      <w:numFmt w:val="decimal"/>
      <w:lvlText w:val="%1."/>
      <w:lvlJc w:val="left"/>
      <w:pPr>
        <w:ind w:left="364" w:hanging="362"/>
      </w:pPr>
      <w:rPr>
        <w:rFonts w:hint="default"/>
        <w:b/>
        <w:bCs/>
        <w:spacing w:val="-2"/>
        <w:w w:val="100"/>
        <w:sz w:val="22"/>
        <w:szCs w:val="22"/>
      </w:rPr>
    </w:lvl>
    <w:lvl w:ilvl="1">
      <w:start w:val="1"/>
      <w:numFmt w:val="decimal"/>
      <w:lvlRestart w:val="0"/>
      <w:lvlText w:val="%1.%2"/>
      <w:lvlJc w:val="left"/>
      <w:pPr>
        <w:ind w:left="2836"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68FE1D55"/>
    <w:multiLevelType w:val="multilevel"/>
    <w:tmpl w:val="97BEC30A"/>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bullet"/>
      <w:lvlText w:val="o"/>
      <w:lvlJc w:val="left"/>
      <w:pPr>
        <w:ind w:left="1214" w:hanging="360"/>
      </w:pPr>
      <w:rPr>
        <w:rFonts w:ascii="Courier New" w:hAnsi="Courier New" w:cs="Courier New"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462963025">
    <w:abstractNumId w:val="6"/>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16cid:durableId="357900270">
    <w:abstractNumId w:val="1"/>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131018228">
    <w:abstractNumId w:val="10"/>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998343668">
    <w:abstractNumId w:val="5"/>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132089458">
    <w:abstractNumId w:val="8"/>
  </w:num>
  <w:num w:numId="6" w16cid:durableId="550045790">
    <w:abstractNumId w:val="12"/>
  </w:num>
  <w:num w:numId="7" w16cid:durableId="755060166">
    <w:abstractNumId w:val="13"/>
  </w:num>
  <w:num w:numId="8" w16cid:durableId="92165842">
    <w:abstractNumId w:val="6"/>
  </w:num>
  <w:num w:numId="9" w16cid:durableId="319504700">
    <w:abstractNumId w:val="7"/>
  </w:num>
  <w:num w:numId="10" w16cid:durableId="1526283494">
    <w:abstractNumId w:val="1"/>
  </w:num>
  <w:num w:numId="11" w16cid:durableId="173693002">
    <w:abstractNumId w:val="15"/>
  </w:num>
  <w:num w:numId="12" w16cid:durableId="1148935875">
    <w:abstractNumId w:val="3"/>
  </w:num>
  <w:num w:numId="13" w16cid:durableId="468786261">
    <w:abstractNumId w:val="4"/>
  </w:num>
  <w:num w:numId="14" w16cid:durableId="422453313">
    <w:abstractNumId w:val="14"/>
  </w:num>
  <w:num w:numId="15" w16cid:durableId="1245458426">
    <w:abstractNumId w:val="9"/>
  </w:num>
  <w:num w:numId="16" w16cid:durableId="244925831">
    <w:abstractNumId w:val="2"/>
  </w:num>
  <w:num w:numId="17" w16cid:durableId="1988779599">
    <w:abstractNumId w:val="11"/>
  </w:num>
  <w:num w:numId="18" w16cid:durableId="1636331244">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0F04"/>
    <w:rsid w:val="0000160C"/>
    <w:rsid w:val="00001EB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20F15"/>
    <w:rsid w:val="000211EC"/>
    <w:rsid w:val="0002125A"/>
    <w:rsid w:val="0002189E"/>
    <w:rsid w:val="000221F4"/>
    <w:rsid w:val="000222E9"/>
    <w:rsid w:val="00023BFE"/>
    <w:rsid w:val="00023FEF"/>
    <w:rsid w:val="00024321"/>
    <w:rsid w:val="00025945"/>
    <w:rsid w:val="00025AF1"/>
    <w:rsid w:val="00025D71"/>
    <w:rsid w:val="00026CE8"/>
    <w:rsid w:val="00027616"/>
    <w:rsid w:val="0003007B"/>
    <w:rsid w:val="00031E40"/>
    <w:rsid w:val="000326A8"/>
    <w:rsid w:val="00032D4C"/>
    <w:rsid w:val="0003339A"/>
    <w:rsid w:val="000333B8"/>
    <w:rsid w:val="00033B09"/>
    <w:rsid w:val="00033DFD"/>
    <w:rsid w:val="0003460D"/>
    <w:rsid w:val="0003461A"/>
    <w:rsid w:val="00034C72"/>
    <w:rsid w:val="00035921"/>
    <w:rsid w:val="00035F97"/>
    <w:rsid w:val="000363AD"/>
    <w:rsid w:val="000366CC"/>
    <w:rsid w:val="00037101"/>
    <w:rsid w:val="00037BD6"/>
    <w:rsid w:val="0004021A"/>
    <w:rsid w:val="00044251"/>
    <w:rsid w:val="00044543"/>
    <w:rsid w:val="00044CBC"/>
    <w:rsid w:val="00045959"/>
    <w:rsid w:val="00045AA2"/>
    <w:rsid w:val="00045D33"/>
    <w:rsid w:val="00046336"/>
    <w:rsid w:val="00046471"/>
    <w:rsid w:val="00047ECF"/>
    <w:rsid w:val="000511B2"/>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1ED4"/>
    <w:rsid w:val="000621F1"/>
    <w:rsid w:val="000625CE"/>
    <w:rsid w:val="00064361"/>
    <w:rsid w:val="000647E7"/>
    <w:rsid w:val="00067E3A"/>
    <w:rsid w:val="00070813"/>
    <w:rsid w:val="0007164D"/>
    <w:rsid w:val="00072CF4"/>
    <w:rsid w:val="00072E1B"/>
    <w:rsid w:val="00072F5B"/>
    <w:rsid w:val="000731BF"/>
    <w:rsid w:val="000734FA"/>
    <w:rsid w:val="000738D6"/>
    <w:rsid w:val="000745BA"/>
    <w:rsid w:val="00077C8D"/>
    <w:rsid w:val="00080F2D"/>
    <w:rsid w:val="000836B7"/>
    <w:rsid w:val="00083F72"/>
    <w:rsid w:val="000849FD"/>
    <w:rsid w:val="00086DD5"/>
    <w:rsid w:val="00087438"/>
    <w:rsid w:val="000908B8"/>
    <w:rsid w:val="0009232C"/>
    <w:rsid w:val="00092B3E"/>
    <w:rsid w:val="00093B75"/>
    <w:rsid w:val="00094055"/>
    <w:rsid w:val="00095D65"/>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64F9"/>
    <w:rsid w:val="000C76C9"/>
    <w:rsid w:val="000C76FD"/>
    <w:rsid w:val="000C7A17"/>
    <w:rsid w:val="000D0231"/>
    <w:rsid w:val="000D07AD"/>
    <w:rsid w:val="000D0AE9"/>
    <w:rsid w:val="000D1487"/>
    <w:rsid w:val="000D16AC"/>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BC6"/>
    <w:rsid w:val="000E7821"/>
    <w:rsid w:val="000E7E70"/>
    <w:rsid w:val="000F1082"/>
    <w:rsid w:val="000F1BF0"/>
    <w:rsid w:val="000F2B10"/>
    <w:rsid w:val="000F2DA7"/>
    <w:rsid w:val="000F3CD1"/>
    <w:rsid w:val="000F509A"/>
    <w:rsid w:val="000F6D34"/>
    <w:rsid w:val="000F7929"/>
    <w:rsid w:val="00102460"/>
    <w:rsid w:val="00102684"/>
    <w:rsid w:val="00103A43"/>
    <w:rsid w:val="00104538"/>
    <w:rsid w:val="001046AC"/>
    <w:rsid w:val="00104E68"/>
    <w:rsid w:val="0010556F"/>
    <w:rsid w:val="001078AC"/>
    <w:rsid w:val="001079EC"/>
    <w:rsid w:val="00110C93"/>
    <w:rsid w:val="001113BC"/>
    <w:rsid w:val="001114E5"/>
    <w:rsid w:val="001128D6"/>
    <w:rsid w:val="00112A1A"/>
    <w:rsid w:val="00113326"/>
    <w:rsid w:val="0011349D"/>
    <w:rsid w:val="00114232"/>
    <w:rsid w:val="0011567D"/>
    <w:rsid w:val="001159BA"/>
    <w:rsid w:val="001166F2"/>
    <w:rsid w:val="0011670E"/>
    <w:rsid w:val="00117042"/>
    <w:rsid w:val="001172B6"/>
    <w:rsid w:val="0011751C"/>
    <w:rsid w:val="00117982"/>
    <w:rsid w:val="00117A08"/>
    <w:rsid w:val="001204CA"/>
    <w:rsid w:val="00120ECC"/>
    <w:rsid w:val="00122792"/>
    <w:rsid w:val="00122940"/>
    <w:rsid w:val="00122DAB"/>
    <w:rsid w:val="00123801"/>
    <w:rsid w:val="00123BD7"/>
    <w:rsid w:val="00124EF2"/>
    <w:rsid w:val="00125329"/>
    <w:rsid w:val="001255AC"/>
    <w:rsid w:val="001259FF"/>
    <w:rsid w:val="00125A0E"/>
    <w:rsid w:val="001262A8"/>
    <w:rsid w:val="00127543"/>
    <w:rsid w:val="00130E68"/>
    <w:rsid w:val="00133DE7"/>
    <w:rsid w:val="001348EC"/>
    <w:rsid w:val="0013714B"/>
    <w:rsid w:val="00137798"/>
    <w:rsid w:val="00137A32"/>
    <w:rsid w:val="00137C43"/>
    <w:rsid w:val="00140CC2"/>
    <w:rsid w:val="0014187A"/>
    <w:rsid w:val="00143242"/>
    <w:rsid w:val="00143781"/>
    <w:rsid w:val="001449E4"/>
    <w:rsid w:val="0014523E"/>
    <w:rsid w:val="00145E36"/>
    <w:rsid w:val="0014609B"/>
    <w:rsid w:val="00146291"/>
    <w:rsid w:val="00147328"/>
    <w:rsid w:val="00150A55"/>
    <w:rsid w:val="0015180C"/>
    <w:rsid w:val="001521B4"/>
    <w:rsid w:val="00152257"/>
    <w:rsid w:val="00152448"/>
    <w:rsid w:val="001533D9"/>
    <w:rsid w:val="0015353A"/>
    <w:rsid w:val="00153DBF"/>
    <w:rsid w:val="00154CD6"/>
    <w:rsid w:val="00155194"/>
    <w:rsid w:val="00155887"/>
    <w:rsid w:val="00156459"/>
    <w:rsid w:val="0015647B"/>
    <w:rsid w:val="00156C74"/>
    <w:rsid w:val="001602B3"/>
    <w:rsid w:val="00161BD8"/>
    <w:rsid w:val="00163362"/>
    <w:rsid w:val="00163732"/>
    <w:rsid w:val="00164441"/>
    <w:rsid w:val="00165242"/>
    <w:rsid w:val="00165459"/>
    <w:rsid w:val="00170F7D"/>
    <w:rsid w:val="0017108F"/>
    <w:rsid w:val="001713ED"/>
    <w:rsid w:val="001727EB"/>
    <w:rsid w:val="0017331B"/>
    <w:rsid w:val="00173D92"/>
    <w:rsid w:val="00176B7D"/>
    <w:rsid w:val="00177EFD"/>
    <w:rsid w:val="001800A7"/>
    <w:rsid w:val="00180432"/>
    <w:rsid w:val="00180A33"/>
    <w:rsid w:val="00181362"/>
    <w:rsid w:val="0018244D"/>
    <w:rsid w:val="001824AB"/>
    <w:rsid w:val="00183692"/>
    <w:rsid w:val="00183C0B"/>
    <w:rsid w:val="0018607A"/>
    <w:rsid w:val="001873CB"/>
    <w:rsid w:val="00190CE2"/>
    <w:rsid w:val="001911F1"/>
    <w:rsid w:val="00192C00"/>
    <w:rsid w:val="00192DE6"/>
    <w:rsid w:val="00194AE6"/>
    <w:rsid w:val="00196003"/>
    <w:rsid w:val="001968BD"/>
    <w:rsid w:val="00196B3D"/>
    <w:rsid w:val="00196C0B"/>
    <w:rsid w:val="00196C6C"/>
    <w:rsid w:val="0019736F"/>
    <w:rsid w:val="001A2CB8"/>
    <w:rsid w:val="001A336C"/>
    <w:rsid w:val="001A495F"/>
    <w:rsid w:val="001A5167"/>
    <w:rsid w:val="001A60A9"/>
    <w:rsid w:val="001A6463"/>
    <w:rsid w:val="001A708D"/>
    <w:rsid w:val="001A7550"/>
    <w:rsid w:val="001A760B"/>
    <w:rsid w:val="001B078F"/>
    <w:rsid w:val="001B410A"/>
    <w:rsid w:val="001B4519"/>
    <w:rsid w:val="001B46D5"/>
    <w:rsid w:val="001B4E9F"/>
    <w:rsid w:val="001B4F82"/>
    <w:rsid w:val="001B507A"/>
    <w:rsid w:val="001B543D"/>
    <w:rsid w:val="001B664C"/>
    <w:rsid w:val="001B7128"/>
    <w:rsid w:val="001C0297"/>
    <w:rsid w:val="001C03DF"/>
    <w:rsid w:val="001C0F31"/>
    <w:rsid w:val="001C13D9"/>
    <w:rsid w:val="001C1B5C"/>
    <w:rsid w:val="001C1E5A"/>
    <w:rsid w:val="001C1E8F"/>
    <w:rsid w:val="001C253B"/>
    <w:rsid w:val="001C360C"/>
    <w:rsid w:val="001C3785"/>
    <w:rsid w:val="001C42FB"/>
    <w:rsid w:val="001C4605"/>
    <w:rsid w:val="001C69EE"/>
    <w:rsid w:val="001C7027"/>
    <w:rsid w:val="001C719A"/>
    <w:rsid w:val="001C73F8"/>
    <w:rsid w:val="001C7DF9"/>
    <w:rsid w:val="001D04E7"/>
    <w:rsid w:val="001D128D"/>
    <w:rsid w:val="001D12CE"/>
    <w:rsid w:val="001D185C"/>
    <w:rsid w:val="001D43BB"/>
    <w:rsid w:val="001D46EB"/>
    <w:rsid w:val="001D4976"/>
    <w:rsid w:val="001D618E"/>
    <w:rsid w:val="001D650C"/>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7EB"/>
    <w:rsid w:val="001F18DC"/>
    <w:rsid w:val="001F2571"/>
    <w:rsid w:val="001F2D14"/>
    <w:rsid w:val="001F3735"/>
    <w:rsid w:val="001F37A0"/>
    <w:rsid w:val="001F41C2"/>
    <w:rsid w:val="001F4312"/>
    <w:rsid w:val="001F6B09"/>
    <w:rsid w:val="001F6EA2"/>
    <w:rsid w:val="001F7BDD"/>
    <w:rsid w:val="001F7DF5"/>
    <w:rsid w:val="00200706"/>
    <w:rsid w:val="00200D10"/>
    <w:rsid w:val="002026F9"/>
    <w:rsid w:val="00202766"/>
    <w:rsid w:val="002029C2"/>
    <w:rsid w:val="00203028"/>
    <w:rsid w:val="00203CEB"/>
    <w:rsid w:val="00206EC8"/>
    <w:rsid w:val="00210102"/>
    <w:rsid w:val="00210850"/>
    <w:rsid w:val="002111E0"/>
    <w:rsid w:val="00211D10"/>
    <w:rsid w:val="002135E5"/>
    <w:rsid w:val="00213922"/>
    <w:rsid w:val="00213C8A"/>
    <w:rsid w:val="00214CA4"/>
    <w:rsid w:val="00214D07"/>
    <w:rsid w:val="0021524E"/>
    <w:rsid w:val="00215FFB"/>
    <w:rsid w:val="00216007"/>
    <w:rsid w:val="002169AB"/>
    <w:rsid w:val="00216C4D"/>
    <w:rsid w:val="00217011"/>
    <w:rsid w:val="00217A36"/>
    <w:rsid w:val="00220A40"/>
    <w:rsid w:val="00221218"/>
    <w:rsid w:val="00221B96"/>
    <w:rsid w:val="00221C6F"/>
    <w:rsid w:val="002228D0"/>
    <w:rsid w:val="002229EE"/>
    <w:rsid w:val="00222B0B"/>
    <w:rsid w:val="0022551D"/>
    <w:rsid w:val="00225D74"/>
    <w:rsid w:val="002263D3"/>
    <w:rsid w:val="00226D99"/>
    <w:rsid w:val="002302A7"/>
    <w:rsid w:val="00231232"/>
    <w:rsid w:val="002321E2"/>
    <w:rsid w:val="002322B9"/>
    <w:rsid w:val="00232BE0"/>
    <w:rsid w:val="00232F9F"/>
    <w:rsid w:val="002331F8"/>
    <w:rsid w:val="00233379"/>
    <w:rsid w:val="00233B8A"/>
    <w:rsid w:val="00233FDA"/>
    <w:rsid w:val="0023415C"/>
    <w:rsid w:val="002346F4"/>
    <w:rsid w:val="00234FE2"/>
    <w:rsid w:val="0023585D"/>
    <w:rsid w:val="0023590E"/>
    <w:rsid w:val="002360EE"/>
    <w:rsid w:val="00236B5F"/>
    <w:rsid w:val="0024066F"/>
    <w:rsid w:val="0024097E"/>
    <w:rsid w:val="00240CE3"/>
    <w:rsid w:val="00240FA2"/>
    <w:rsid w:val="002419A5"/>
    <w:rsid w:val="00241A3E"/>
    <w:rsid w:val="00241AD3"/>
    <w:rsid w:val="00242AFE"/>
    <w:rsid w:val="002449E1"/>
    <w:rsid w:val="00245953"/>
    <w:rsid w:val="00245DE1"/>
    <w:rsid w:val="00245EF8"/>
    <w:rsid w:val="00246DFE"/>
    <w:rsid w:val="00247101"/>
    <w:rsid w:val="00247783"/>
    <w:rsid w:val="00247D1F"/>
    <w:rsid w:val="00247D2C"/>
    <w:rsid w:val="00250145"/>
    <w:rsid w:val="00250D0A"/>
    <w:rsid w:val="0025158F"/>
    <w:rsid w:val="00251F07"/>
    <w:rsid w:val="00252C09"/>
    <w:rsid w:val="00252F6E"/>
    <w:rsid w:val="00254B67"/>
    <w:rsid w:val="00254C17"/>
    <w:rsid w:val="00254C2B"/>
    <w:rsid w:val="0025535A"/>
    <w:rsid w:val="00255519"/>
    <w:rsid w:val="00256130"/>
    <w:rsid w:val="002564AE"/>
    <w:rsid w:val="00256C8B"/>
    <w:rsid w:val="00257961"/>
    <w:rsid w:val="0026157C"/>
    <w:rsid w:val="00262AD9"/>
    <w:rsid w:val="00262EF4"/>
    <w:rsid w:val="00263A46"/>
    <w:rsid w:val="00263C5C"/>
    <w:rsid w:val="00264F3B"/>
    <w:rsid w:val="00265682"/>
    <w:rsid w:val="0026595E"/>
    <w:rsid w:val="00265FFE"/>
    <w:rsid w:val="0026688C"/>
    <w:rsid w:val="00267613"/>
    <w:rsid w:val="00270CA9"/>
    <w:rsid w:val="00271A14"/>
    <w:rsid w:val="00272699"/>
    <w:rsid w:val="002730BC"/>
    <w:rsid w:val="0027368A"/>
    <w:rsid w:val="0027564D"/>
    <w:rsid w:val="00275F86"/>
    <w:rsid w:val="00276640"/>
    <w:rsid w:val="002778E0"/>
    <w:rsid w:val="00277B91"/>
    <w:rsid w:val="00277C99"/>
    <w:rsid w:val="00277DA3"/>
    <w:rsid w:val="002807B7"/>
    <w:rsid w:val="00282598"/>
    <w:rsid w:val="00282A9A"/>
    <w:rsid w:val="00283716"/>
    <w:rsid w:val="00284180"/>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0B2C"/>
    <w:rsid w:val="002A26F5"/>
    <w:rsid w:val="002A2AC1"/>
    <w:rsid w:val="002A3287"/>
    <w:rsid w:val="002A36C6"/>
    <w:rsid w:val="002A5DFB"/>
    <w:rsid w:val="002A6157"/>
    <w:rsid w:val="002A6A17"/>
    <w:rsid w:val="002A7D9B"/>
    <w:rsid w:val="002A7F28"/>
    <w:rsid w:val="002B01B2"/>
    <w:rsid w:val="002B0DB2"/>
    <w:rsid w:val="002B1E62"/>
    <w:rsid w:val="002B21D6"/>
    <w:rsid w:val="002B238C"/>
    <w:rsid w:val="002B2520"/>
    <w:rsid w:val="002B2B3A"/>
    <w:rsid w:val="002B33A9"/>
    <w:rsid w:val="002B42C0"/>
    <w:rsid w:val="002B4D1A"/>
    <w:rsid w:val="002B5EFE"/>
    <w:rsid w:val="002B79C9"/>
    <w:rsid w:val="002C010B"/>
    <w:rsid w:val="002C01CB"/>
    <w:rsid w:val="002C03D8"/>
    <w:rsid w:val="002C06FF"/>
    <w:rsid w:val="002C09D2"/>
    <w:rsid w:val="002C1EB0"/>
    <w:rsid w:val="002C50F6"/>
    <w:rsid w:val="002C5472"/>
    <w:rsid w:val="002C6096"/>
    <w:rsid w:val="002C62BC"/>
    <w:rsid w:val="002C668F"/>
    <w:rsid w:val="002C710B"/>
    <w:rsid w:val="002D1167"/>
    <w:rsid w:val="002D1DCB"/>
    <w:rsid w:val="002D258D"/>
    <w:rsid w:val="002D28AD"/>
    <w:rsid w:val="002D3062"/>
    <w:rsid w:val="002D37F8"/>
    <w:rsid w:val="002D3927"/>
    <w:rsid w:val="002D4263"/>
    <w:rsid w:val="002D46D2"/>
    <w:rsid w:val="002D492D"/>
    <w:rsid w:val="002D56C5"/>
    <w:rsid w:val="002D5AEE"/>
    <w:rsid w:val="002D5B3F"/>
    <w:rsid w:val="002D612A"/>
    <w:rsid w:val="002D6702"/>
    <w:rsid w:val="002D6BBD"/>
    <w:rsid w:val="002D79C5"/>
    <w:rsid w:val="002E0996"/>
    <w:rsid w:val="002E108F"/>
    <w:rsid w:val="002E1F42"/>
    <w:rsid w:val="002E3435"/>
    <w:rsid w:val="002E374F"/>
    <w:rsid w:val="002E4887"/>
    <w:rsid w:val="002E5423"/>
    <w:rsid w:val="002E623F"/>
    <w:rsid w:val="002E707C"/>
    <w:rsid w:val="002E7A1C"/>
    <w:rsid w:val="002F16A8"/>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41CF"/>
    <w:rsid w:val="00316A84"/>
    <w:rsid w:val="00316B1C"/>
    <w:rsid w:val="003175B7"/>
    <w:rsid w:val="00317E4E"/>
    <w:rsid w:val="003216C4"/>
    <w:rsid w:val="003224F6"/>
    <w:rsid w:val="003224FA"/>
    <w:rsid w:val="00322760"/>
    <w:rsid w:val="0032338E"/>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786"/>
    <w:rsid w:val="00341F6D"/>
    <w:rsid w:val="00342B03"/>
    <w:rsid w:val="00342C8C"/>
    <w:rsid w:val="00342CD2"/>
    <w:rsid w:val="00344966"/>
    <w:rsid w:val="003451A1"/>
    <w:rsid w:val="00345E38"/>
    <w:rsid w:val="003518FE"/>
    <w:rsid w:val="00353342"/>
    <w:rsid w:val="003537DC"/>
    <w:rsid w:val="00353D29"/>
    <w:rsid w:val="00354434"/>
    <w:rsid w:val="003547B4"/>
    <w:rsid w:val="003548D7"/>
    <w:rsid w:val="003548E6"/>
    <w:rsid w:val="00354B3E"/>
    <w:rsid w:val="003556DA"/>
    <w:rsid w:val="00356BED"/>
    <w:rsid w:val="00357C65"/>
    <w:rsid w:val="003606A0"/>
    <w:rsid w:val="003607FB"/>
    <w:rsid w:val="003617A3"/>
    <w:rsid w:val="00361A15"/>
    <w:rsid w:val="0036273E"/>
    <w:rsid w:val="00362A15"/>
    <w:rsid w:val="0036349E"/>
    <w:rsid w:val="00363FC8"/>
    <w:rsid w:val="0036524B"/>
    <w:rsid w:val="00365E05"/>
    <w:rsid w:val="00365E50"/>
    <w:rsid w:val="003660CA"/>
    <w:rsid w:val="00366F3A"/>
    <w:rsid w:val="0036793E"/>
    <w:rsid w:val="00367B7E"/>
    <w:rsid w:val="0037028E"/>
    <w:rsid w:val="00370BD2"/>
    <w:rsid w:val="00370F38"/>
    <w:rsid w:val="00371524"/>
    <w:rsid w:val="00371A07"/>
    <w:rsid w:val="00371BAA"/>
    <w:rsid w:val="00372F45"/>
    <w:rsid w:val="0037409D"/>
    <w:rsid w:val="003764C9"/>
    <w:rsid w:val="003767F0"/>
    <w:rsid w:val="00376B79"/>
    <w:rsid w:val="0037722A"/>
    <w:rsid w:val="003772B6"/>
    <w:rsid w:val="00381139"/>
    <w:rsid w:val="003835DC"/>
    <w:rsid w:val="00383FDB"/>
    <w:rsid w:val="00384A89"/>
    <w:rsid w:val="00384ACF"/>
    <w:rsid w:val="00385DCB"/>
    <w:rsid w:val="0038662C"/>
    <w:rsid w:val="00386BE5"/>
    <w:rsid w:val="003900E1"/>
    <w:rsid w:val="00390A48"/>
    <w:rsid w:val="0039121E"/>
    <w:rsid w:val="003924AA"/>
    <w:rsid w:val="00392735"/>
    <w:rsid w:val="00393308"/>
    <w:rsid w:val="00393C8C"/>
    <w:rsid w:val="00394EB1"/>
    <w:rsid w:val="00396F37"/>
    <w:rsid w:val="003970F5"/>
    <w:rsid w:val="0039794B"/>
    <w:rsid w:val="003A0A1E"/>
    <w:rsid w:val="003A2741"/>
    <w:rsid w:val="003A2947"/>
    <w:rsid w:val="003A306C"/>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6E82"/>
    <w:rsid w:val="003B7598"/>
    <w:rsid w:val="003B7CE0"/>
    <w:rsid w:val="003C01A2"/>
    <w:rsid w:val="003C02FC"/>
    <w:rsid w:val="003C0819"/>
    <w:rsid w:val="003C0CCA"/>
    <w:rsid w:val="003C28FE"/>
    <w:rsid w:val="003C3009"/>
    <w:rsid w:val="003C3EA1"/>
    <w:rsid w:val="003C4365"/>
    <w:rsid w:val="003C6331"/>
    <w:rsid w:val="003C6A1E"/>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25A9"/>
    <w:rsid w:val="003E33E0"/>
    <w:rsid w:val="003E3438"/>
    <w:rsid w:val="003E34BE"/>
    <w:rsid w:val="003E3EE8"/>
    <w:rsid w:val="003E4A4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63F"/>
    <w:rsid w:val="003F7A1C"/>
    <w:rsid w:val="003F7DB6"/>
    <w:rsid w:val="00400418"/>
    <w:rsid w:val="00400CD5"/>
    <w:rsid w:val="00400D06"/>
    <w:rsid w:val="00401199"/>
    <w:rsid w:val="004025DD"/>
    <w:rsid w:val="00402E16"/>
    <w:rsid w:val="00404108"/>
    <w:rsid w:val="00404147"/>
    <w:rsid w:val="00404839"/>
    <w:rsid w:val="00404CFD"/>
    <w:rsid w:val="00405462"/>
    <w:rsid w:val="004068F4"/>
    <w:rsid w:val="00410B5D"/>
    <w:rsid w:val="00411B1B"/>
    <w:rsid w:val="00411DD5"/>
    <w:rsid w:val="00411F8D"/>
    <w:rsid w:val="00413447"/>
    <w:rsid w:val="00413FFB"/>
    <w:rsid w:val="004147F6"/>
    <w:rsid w:val="00414FD1"/>
    <w:rsid w:val="00416532"/>
    <w:rsid w:val="0041732C"/>
    <w:rsid w:val="0042141F"/>
    <w:rsid w:val="004219B3"/>
    <w:rsid w:val="00423148"/>
    <w:rsid w:val="004232A3"/>
    <w:rsid w:val="00424236"/>
    <w:rsid w:val="00424C4C"/>
    <w:rsid w:val="004263EA"/>
    <w:rsid w:val="00430385"/>
    <w:rsid w:val="004305EC"/>
    <w:rsid w:val="00430DE8"/>
    <w:rsid w:val="004314C3"/>
    <w:rsid w:val="004327FF"/>
    <w:rsid w:val="0043394B"/>
    <w:rsid w:val="00433D32"/>
    <w:rsid w:val="004353E9"/>
    <w:rsid w:val="00436D4B"/>
    <w:rsid w:val="00437D8A"/>
    <w:rsid w:val="00441496"/>
    <w:rsid w:val="0044446F"/>
    <w:rsid w:val="0044734A"/>
    <w:rsid w:val="0044758C"/>
    <w:rsid w:val="00447C79"/>
    <w:rsid w:val="00447ED9"/>
    <w:rsid w:val="0045178E"/>
    <w:rsid w:val="00451D6D"/>
    <w:rsid w:val="00452482"/>
    <w:rsid w:val="004524F4"/>
    <w:rsid w:val="00452F7E"/>
    <w:rsid w:val="00453D8D"/>
    <w:rsid w:val="004547B2"/>
    <w:rsid w:val="00456487"/>
    <w:rsid w:val="004567C3"/>
    <w:rsid w:val="00456B40"/>
    <w:rsid w:val="00457C58"/>
    <w:rsid w:val="00457FB4"/>
    <w:rsid w:val="0046185B"/>
    <w:rsid w:val="00461C1F"/>
    <w:rsid w:val="00461D43"/>
    <w:rsid w:val="00462B15"/>
    <w:rsid w:val="00462E66"/>
    <w:rsid w:val="004630FD"/>
    <w:rsid w:val="00463CA8"/>
    <w:rsid w:val="00464B02"/>
    <w:rsid w:val="00464F6E"/>
    <w:rsid w:val="004650C4"/>
    <w:rsid w:val="00465B9F"/>
    <w:rsid w:val="004712BC"/>
    <w:rsid w:val="004717B9"/>
    <w:rsid w:val="00472C6C"/>
    <w:rsid w:val="00473817"/>
    <w:rsid w:val="004743F3"/>
    <w:rsid w:val="0047482B"/>
    <w:rsid w:val="0047584E"/>
    <w:rsid w:val="0047622B"/>
    <w:rsid w:val="00476463"/>
    <w:rsid w:val="00480680"/>
    <w:rsid w:val="004807E1"/>
    <w:rsid w:val="0048142E"/>
    <w:rsid w:val="00482760"/>
    <w:rsid w:val="00483424"/>
    <w:rsid w:val="00483852"/>
    <w:rsid w:val="00483AC2"/>
    <w:rsid w:val="004843A0"/>
    <w:rsid w:val="004857E3"/>
    <w:rsid w:val="00485B13"/>
    <w:rsid w:val="00485B1E"/>
    <w:rsid w:val="0048611D"/>
    <w:rsid w:val="0048644B"/>
    <w:rsid w:val="004866D2"/>
    <w:rsid w:val="00487BB2"/>
    <w:rsid w:val="00492AB8"/>
    <w:rsid w:val="00494077"/>
    <w:rsid w:val="004942FF"/>
    <w:rsid w:val="0049450D"/>
    <w:rsid w:val="0049484C"/>
    <w:rsid w:val="00494D63"/>
    <w:rsid w:val="00494ED9"/>
    <w:rsid w:val="00495FE6"/>
    <w:rsid w:val="00496429"/>
    <w:rsid w:val="0049686B"/>
    <w:rsid w:val="0049704E"/>
    <w:rsid w:val="004973A3"/>
    <w:rsid w:val="00497858"/>
    <w:rsid w:val="00497C77"/>
    <w:rsid w:val="004A0033"/>
    <w:rsid w:val="004A00F1"/>
    <w:rsid w:val="004A071B"/>
    <w:rsid w:val="004A0C39"/>
    <w:rsid w:val="004A19E6"/>
    <w:rsid w:val="004A32D9"/>
    <w:rsid w:val="004A3A67"/>
    <w:rsid w:val="004A49E3"/>
    <w:rsid w:val="004A4E6A"/>
    <w:rsid w:val="004A588A"/>
    <w:rsid w:val="004A71B2"/>
    <w:rsid w:val="004A7C49"/>
    <w:rsid w:val="004B187A"/>
    <w:rsid w:val="004B2873"/>
    <w:rsid w:val="004B3F2B"/>
    <w:rsid w:val="004B41A1"/>
    <w:rsid w:val="004B4B0F"/>
    <w:rsid w:val="004B5C12"/>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1E2"/>
    <w:rsid w:val="004D1DF2"/>
    <w:rsid w:val="004D227C"/>
    <w:rsid w:val="004D34D0"/>
    <w:rsid w:val="004D3611"/>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6CE4"/>
    <w:rsid w:val="004E7EBE"/>
    <w:rsid w:val="004F1789"/>
    <w:rsid w:val="004F1A48"/>
    <w:rsid w:val="004F2709"/>
    <w:rsid w:val="004F3AAD"/>
    <w:rsid w:val="004F4EC6"/>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4DA"/>
    <w:rsid w:val="00514B8F"/>
    <w:rsid w:val="00516132"/>
    <w:rsid w:val="0051717D"/>
    <w:rsid w:val="00517D01"/>
    <w:rsid w:val="0052003F"/>
    <w:rsid w:val="00520128"/>
    <w:rsid w:val="00520987"/>
    <w:rsid w:val="00521474"/>
    <w:rsid w:val="005216B2"/>
    <w:rsid w:val="0052196F"/>
    <w:rsid w:val="00523F70"/>
    <w:rsid w:val="005241A5"/>
    <w:rsid w:val="005242FF"/>
    <w:rsid w:val="00524FD0"/>
    <w:rsid w:val="00525CF8"/>
    <w:rsid w:val="0052607E"/>
    <w:rsid w:val="0052772F"/>
    <w:rsid w:val="0053018D"/>
    <w:rsid w:val="0053079C"/>
    <w:rsid w:val="00530E6F"/>
    <w:rsid w:val="00533380"/>
    <w:rsid w:val="00533C09"/>
    <w:rsid w:val="005344E0"/>
    <w:rsid w:val="00534579"/>
    <w:rsid w:val="0053555A"/>
    <w:rsid w:val="00535C09"/>
    <w:rsid w:val="0053644A"/>
    <w:rsid w:val="00536D30"/>
    <w:rsid w:val="00536D3F"/>
    <w:rsid w:val="00536D58"/>
    <w:rsid w:val="00540E6F"/>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1C86"/>
    <w:rsid w:val="00572081"/>
    <w:rsid w:val="0057248E"/>
    <w:rsid w:val="00572C49"/>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A06"/>
    <w:rsid w:val="005917F6"/>
    <w:rsid w:val="005929AB"/>
    <w:rsid w:val="00592B5D"/>
    <w:rsid w:val="00592E24"/>
    <w:rsid w:val="00594A2C"/>
    <w:rsid w:val="00597687"/>
    <w:rsid w:val="00597D74"/>
    <w:rsid w:val="00597DA4"/>
    <w:rsid w:val="005A0DE3"/>
    <w:rsid w:val="005A1B30"/>
    <w:rsid w:val="005A2F16"/>
    <w:rsid w:val="005A3036"/>
    <w:rsid w:val="005A33AC"/>
    <w:rsid w:val="005A388E"/>
    <w:rsid w:val="005A3E34"/>
    <w:rsid w:val="005A41E4"/>
    <w:rsid w:val="005A42D9"/>
    <w:rsid w:val="005A4766"/>
    <w:rsid w:val="005A4E2E"/>
    <w:rsid w:val="005A503F"/>
    <w:rsid w:val="005A587F"/>
    <w:rsid w:val="005A5AA8"/>
    <w:rsid w:val="005A638F"/>
    <w:rsid w:val="005A68CA"/>
    <w:rsid w:val="005A69A7"/>
    <w:rsid w:val="005B174E"/>
    <w:rsid w:val="005B20F8"/>
    <w:rsid w:val="005B2A89"/>
    <w:rsid w:val="005B2E2F"/>
    <w:rsid w:val="005B2EA9"/>
    <w:rsid w:val="005B4B25"/>
    <w:rsid w:val="005B696D"/>
    <w:rsid w:val="005C05F2"/>
    <w:rsid w:val="005C1EF7"/>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1092"/>
    <w:rsid w:val="005D243E"/>
    <w:rsid w:val="005D2670"/>
    <w:rsid w:val="005D26A5"/>
    <w:rsid w:val="005D3445"/>
    <w:rsid w:val="005D434C"/>
    <w:rsid w:val="005D590A"/>
    <w:rsid w:val="005D5C44"/>
    <w:rsid w:val="005D6835"/>
    <w:rsid w:val="005D7622"/>
    <w:rsid w:val="005D7B86"/>
    <w:rsid w:val="005D7EEA"/>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265"/>
    <w:rsid w:val="005F54CC"/>
    <w:rsid w:val="005F6502"/>
    <w:rsid w:val="005F7681"/>
    <w:rsid w:val="005F76B2"/>
    <w:rsid w:val="005F7D86"/>
    <w:rsid w:val="00600B30"/>
    <w:rsid w:val="006015C4"/>
    <w:rsid w:val="00601BF4"/>
    <w:rsid w:val="00601CB3"/>
    <w:rsid w:val="00601E92"/>
    <w:rsid w:val="0060227C"/>
    <w:rsid w:val="006029F6"/>
    <w:rsid w:val="006043C4"/>
    <w:rsid w:val="006046D7"/>
    <w:rsid w:val="006048C4"/>
    <w:rsid w:val="00605221"/>
    <w:rsid w:val="006059F4"/>
    <w:rsid w:val="00605AD1"/>
    <w:rsid w:val="00605D85"/>
    <w:rsid w:val="0060617E"/>
    <w:rsid w:val="00606C1A"/>
    <w:rsid w:val="00606F3C"/>
    <w:rsid w:val="00610BA2"/>
    <w:rsid w:val="00613A5B"/>
    <w:rsid w:val="006147D1"/>
    <w:rsid w:val="00614897"/>
    <w:rsid w:val="00615455"/>
    <w:rsid w:val="0062017D"/>
    <w:rsid w:val="0062042A"/>
    <w:rsid w:val="00620552"/>
    <w:rsid w:val="00620DA6"/>
    <w:rsid w:val="00620F66"/>
    <w:rsid w:val="00621552"/>
    <w:rsid w:val="00623249"/>
    <w:rsid w:val="006232E3"/>
    <w:rsid w:val="00624830"/>
    <w:rsid w:val="00625338"/>
    <w:rsid w:val="00625508"/>
    <w:rsid w:val="0062771F"/>
    <w:rsid w:val="006302D7"/>
    <w:rsid w:val="006335AD"/>
    <w:rsid w:val="006337A7"/>
    <w:rsid w:val="006338AA"/>
    <w:rsid w:val="006354FF"/>
    <w:rsid w:val="00635781"/>
    <w:rsid w:val="00635978"/>
    <w:rsid w:val="00635B45"/>
    <w:rsid w:val="00636364"/>
    <w:rsid w:val="00636D86"/>
    <w:rsid w:val="006372A3"/>
    <w:rsid w:val="0063758D"/>
    <w:rsid w:val="00640008"/>
    <w:rsid w:val="00640820"/>
    <w:rsid w:val="0064268D"/>
    <w:rsid w:val="00642E93"/>
    <w:rsid w:val="006437AA"/>
    <w:rsid w:val="006458F3"/>
    <w:rsid w:val="006469CE"/>
    <w:rsid w:val="0064716F"/>
    <w:rsid w:val="00647D21"/>
    <w:rsid w:val="00647E01"/>
    <w:rsid w:val="0065044C"/>
    <w:rsid w:val="006517BD"/>
    <w:rsid w:val="00651D8F"/>
    <w:rsid w:val="00652986"/>
    <w:rsid w:val="00652DEB"/>
    <w:rsid w:val="00653584"/>
    <w:rsid w:val="00654E25"/>
    <w:rsid w:val="006554C1"/>
    <w:rsid w:val="00655EC5"/>
    <w:rsid w:val="006614B3"/>
    <w:rsid w:val="00661D64"/>
    <w:rsid w:val="0066206B"/>
    <w:rsid w:val="0066250C"/>
    <w:rsid w:val="00662F0A"/>
    <w:rsid w:val="006634F8"/>
    <w:rsid w:val="00663857"/>
    <w:rsid w:val="00663B90"/>
    <w:rsid w:val="006649B9"/>
    <w:rsid w:val="0066615F"/>
    <w:rsid w:val="006665BE"/>
    <w:rsid w:val="00666A3B"/>
    <w:rsid w:val="0066727E"/>
    <w:rsid w:val="006674D9"/>
    <w:rsid w:val="006710DD"/>
    <w:rsid w:val="00671813"/>
    <w:rsid w:val="0067241F"/>
    <w:rsid w:val="0067313E"/>
    <w:rsid w:val="00673B37"/>
    <w:rsid w:val="00674310"/>
    <w:rsid w:val="006743BF"/>
    <w:rsid w:val="00676164"/>
    <w:rsid w:val="00680BC0"/>
    <w:rsid w:val="00681C34"/>
    <w:rsid w:val="00681D78"/>
    <w:rsid w:val="00682406"/>
    <w:rsid w:val="006826BC"/>
    <w:rsid w:val="006840DB"/>
    <w:rsid w:val="00685030"/>
    <w:rsid w:val="006855D6"/>
    <w:rsid w:val="00685D24"/>
    <w:rsid w:val="0068798A"/>
    <w:rsid w:val="00687A40"/>
    <w:rsid w:val="00687DE4"/>
    <w:rsid w:val="00690E20"/>
    <w:rsid w:val="006913AF"/>
    <w:rsid w:val="006930CD"/>
    <w:rsid w:val="006936F3"/>
    <w:rsid w:val="00694D9A"/>
    <w:rsid w:val="00694E6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107E"/>
    <w:rsid w:val="006C2407"/>
    <w:rsid w:val="006C253B"/>
    <w:rsid w:val="006C3A3D"/>
    <w:rsid w:val="006C4113"/>
    <w:rsid w:val="006C470C"/>
    <w:rsid w:val="006C4EB5"/>
    <w:rsid w:val="006C51A9"/>
    <w:rsid w:val="006C5365"/>
    <w:rsid w:val="006C5703"/>
    <w:rsid w:val="006C5D86"/>
    <w:rsid w:val="006C771B"/>
    <w:rsid w:val="006C78B6"/>
    <w:rsid w:val="006C79B2"/>
    <w:rsid w:val="006D029A"/>
    <w:rsid w:val="006D0385"/>
    <w:rsid w:val="006D05DF"/>
    <w:rsid w:val="006D0ED4"/>
    <w:rsid w:val="006D12F2"/>
    <w:rsid w:val="006D1455"/>
    <w:rsid w:val="006D2462"/>
    <w:rsid w:val="006D2959"/>
    <w:rsid w:val="006D2D9D"/>
    <w:rsid w:val="006D471E"/>
    <w:rsid w:val="006D623E"/>
    <w:rsid w:val="006D64B6"/>
    <w:rsid w:val="006D71F1"/>
    <w:rsid w:val="006D757E"/>
    <w:rsid w:val="006E0B64"/>
    <w:rsid w:val="006E0C1A"/>
    <w:rsid w:val="006E2513"/>
    <w:rsid w:val="006E2AA0"/>
    <w:rsid w:val="006E30FC"/>
    <w:rsid w:val="006E4A11"/>
    <w:rsid w:val="006E65F5"/>
    <w:rsid w:val="006E66C2"/>
    <w:rsid w:val="006E6719"/>
    <w:rsid w:val="006E7BA4"/>
    <w:rsid w:val="006E7DAB"/>
    <w:rsid w:val="006F00DF"/>
    <w:rsid w:val="006F15A7"/>
    <w:rsid w:val="006F232F"/>
    <w:rsid w:val="006F3B1A"/>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11B"/>
    <w:rsid w:val="007135EF"/>
    <w:rsid w:val="00714E1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2724C"/>
    <w:rsid w:val="007309C7"/>
    <w:rsid w:val="00730FD0"/>
    <w:rsid w:val="00731886"/>
    <w:rsid w:val="00731D99"/>
    <w:rsid w:val="00732A56"/>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36D"/>
    <w:rsid w:val="00747507"/>
    <w:rsid w:val="00750D0F"/>
    <w:rsid w:val="007520AF"/>
    <w:rsid w:val="00752460"/>
    <w:rsid w:val="0075264A"/>
    <w:rsid w:val="007526B7"/>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7A9"/>
    <w:rsid w:val="00760E15"/>
    <w:rsid w:val="00761A99"/>
    <w:rsid w:val="00763036"/>
    <w:rsid w:val="00763A6B"/>
    <w:rsid w:val="007641C1"/>
    <w:rsid w:val="00766CA1"/>
    <w:rsid w:val="00767C70"/>
    <w:rsid w:val="00767C90"/>
    <w:rsid w:val="00770333"/>
    <w:rsid w:val="00771841"/>
    <w:rsid w:val="007724C2"/>
    <w:rsid w:val="00772F33"/>
    <w:rsid w:val="007730AB"/>
    <w:rsid w:val="0077403F"/>
    <w:rsid w:val="007747B0"/>
    <w:rsid w:val="00774926"/>
    <w:rsid w:val="00774EAD"/>
    <w:rsid w:val="007750FF"/>
    <w:rsid w:val="00775207"/>
    <w:rsid w:val="00775391"/>
    <w:rsid w:val="00776425"/>
    <w:rsid w:val="007772BA"/>
    <w:rsid w:val="0077766E"/>
    <w:rsid w:val="0077776E"/>
    <w:rsid w:val="00781629"/>
    <w:rsid w:val="00781F18"/>
    <w:rsid w:val="0078234F"/>
    <w:rsid w:val="00782CEA"/>
    <w:rsid w:val="00784AC1"/>
    <w:rsid w:val="00784C05"/>
    <w:rsid w:val="00784D52"/>
    <w:rsid w:val="007858F6"/>
    <w:rsid w:val="00785B80"/>
    <w:rsid w:val="0078643D"/>
    <w:rsid w:val="00786786"/>
    <w:rsid w:val="00786A14"/>
    <w:rsid w:val="0078735A"/>
    <w:rsid w:val="007900B6"/>
    <w:rsid w:val="007902DD"/>
    <w:rsid w:val="0079056F"/>
    <w:rsid w:val="007907B5"/>
    <w:rsid w:val="00791139"/>
    <w:rsid w:val="00791B00"/>
    <w:rsid w:val="00792078"/>
    <w:rsid w:val="00792079"/>
    <w:rsid w:val="00792B18"/>
    <w:rsid w:val="00794B33"/>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12EF"/>
    <w:rsid w:val="007B1F51"/>
    <w:rsid w:val="007B1FC1"/>
    <w:rsid w:val="007B3550"/>
    <w:rsid w:val="007B3720"/>
    <w:rsid w:val="007B3FBE"/>
    <w:rsid w:val="007B4A0B"/>
    <w:rsid w:val="007B5628"/>
    <w:rsid w:val="007B5BFA"/>
    <w:rsid w:val="007B7473"/>
    <w:rsid w:val="007C08CA"/>
    <w:rsid w:val="007C3238"/>
    <w:rsid w:val="007C375B"/>
    <w:rsid w:val="007C3DE5"/>
    <w:rsid w:val="007C3E9E"/>
    <w:rsid w:val="007C42CD"/>
    <w:rsid w:val="007C63B2"/>
    <w:rsid w:val="007D06A0"/>
    <w:rsid w:val="007D10D5"/>
    <w:rsid w:val="007D1348"/>
    <w:rsid w:val="007D13A6"/>
    <w:rsid w:val="007D5B68"/>
    <w:rsid w:val="007D6F27"/>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088D"/>
    <w:rsid w:val="007F1CA7"/>
    <w:rsid w:val="007F2419"/>
    <w:rsid w:val="007F31C6"/>
    <w:rsid w:val="007F3320"/>
    <w:rsid w:val="007F600D"/>
    <w:rsid w:val="007F63D3"/>
    <w:rsid w:val="007F6A48"/>
    <w:rsid w:val="00802412"/>
    <w:rsid w:val="00802FD8"/>
    <w:rsid w:val="00804D94"/>
    <w:rsid w:val="008051ED"/>
    <w:rsid w:val="008063F6"/>
    <w:rsid w:val="00806612"/>
    <w:rsid w:val="0080740E"/>
    <w:rsid w:val="00807565"/>
    <w:rsid w:val="00807640"/>
    <w:rsid w:val="008079ED"/>
    <w:rsid w:val="00810CA9"/>
    <w:rsid w:val="0081135F"/>
    <w:rsid w:val="00811FC0"/>
    <w:rsid w:val="008122B8"/>
    <w:rsid w:val="00813CD8"/>
    <w:rsid w:val="00814164"/>
    <w:rsid w:val="008156A7"/>
    <w:rsid w:val="00815B9C"/>
    <w:rsid w:val="00817D3A"/>
    <w:rsid w:val="00820751"/>
    <w:rsid w:val="0082094D"/>
    <w:rsid w:val="00820E8B"/>
    <w:rsid w:val="00821FE8"/>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4053B"/>
    <w:rsid w:val="00840CFE"/>
    <w:rsid w:val="008413AC"/>
    <w:rsid w:val="008415E6"/>
    <w:rsid w:val="008437F0"/>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4D7"/>
    <w:rsid w:val="00862624"/>
    <w:rsid w:val="008630E6"/>
    <w:rsid w:val="00863CA3"/>
    <w:rsid w:val="00864E2C"/>
    <w:rsid w:val="0086509B"/>
    <w:rsid w:val="008652D5"/>
    <w:rsid w:val="008677BC"/>
    <w:rsid w:val="00870110"/>
    <w:rsid w:val="00870B58"/>
    <w:rsid w:val="008714DE"/>
    <w:rsid w:val="008722A8"/>
    <w:rsid w:val="008723BF"/>
    <w:rsid w:val="00872848"/>
    <w:rsid w:val="00874785"/>
    <w:rsid w:val="008747A0"/>
    <w:rsid w:val="00874E07"/>
    <w:rsid w:val="008750BD"/>
    <w:rsid w:val="0087627C"/>
    <w:rsid w:val="00876354"/>
    <w:rsid w:val="00876FA9"/>
    <w:rsid w:val="0088222C"/>
    <w:rsid w:val="0088250E"/>
    <w:rsid w:val="0088293B"/>
    <w:rsid w:val="00882E7F"/>
    <w:rsid w:val="00883886"/>
    <w:rsid w:val="00883D8B"/>
    <w:rsid w:val="00883E4E"/>
    <w:rsid w:val="00883E9A"/>
    <w:rsid w:val="008851B6"/>
    <w:rsid w:val="008853DD"/>
    <w:rsid w:val="008868BB"/>
    <w:rsid w:val="00890216"/>
    <w:rsid w:val="00890774"/>
    <w:rsid w:val="00891CE2"/>
    <w:rsid w:val="00893552"/>
    <w:rsid w:val="00895248"/>
    <w:rsid w:val="008958ED"/>
    <w:rsid w:val="00896821"/>
    <w:rsid w:val="00896CE3"/>
    <w:rsid w:val="008A1C87"/>
    <w:rsid w:val="008A1FA6"/>
    <w:rsid w:val="008A246B"/>
    <w:rsid w:val="008A2655"/>
    <w:rsid w:val="008A2661"/>
    <w:rsid w:val="008A2764"/>
    <w:rsid w:val="008A27E9"/>
    <w:rsid w:val="008A2831"/>
    <w:rsid w:val="008A29FC"/>
    <w:rsid w:val="008A39F0"/>
    <w:rsid w:val="008A3A69"/>
    <w:rsid w:val="008A3E68"/>
    <w:rsid w:val="008A4B0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6F50"/>
    <w:rsid w:val="008C7485"/>
    <w:rsid w:val="008D00D9"/>
    <w:rsid w:val="008D01F5"/>
    <w:rsid w:val="008D148B"/>
    <w:rsid w:val="008D1552"/>
    <w:rsid w:val="008D2596"/>
    <w:rsid w:val="008D2A7F"/>
    <w:rsid w:val="008D2C54"/>
    <w:rsid w:val="008D3221"/>
    <w:rsid w:val="008D3241"/>
    <w:rsid w:val="008D41FB"/>
    <w:rsid w:val="008D4950"/>
    <w:rsid w:val="008D5813"/>
    <w:rsid w:val="008D631F"/>
    <w:rsid w:val="008D6492"/>
    <w:rsid w:val="008D6BAB"/>
    <w:rsid w:val="008E02D3"/>
    <w:rsid w:val="008E0B92"/>
    <w:rsid w:val="008E0E44"/>
    <w:rsid w:val="008E25AD"/>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493D"/>
    <w:rsid w:val="00905F2D"/>
    <w:rsid w:val="0090721C"/>
    <w:rsid w:val="009100DE"/>
    <w:rsid w:val="009100E0"/>
    <w:rsid w:val="009103F0"/>
    <w:rsid w:val="00910B91"/>
    <w:rsid w:val="00911E97"/>
    <w:rsid w:val="009123C0"/>
    <w:rsid w:val="00913169"/>
    <w:rsid w:val="00913E7E"/>
    <w:rsid w:val="00914870"/>
    <w:rsid w:val="00914FA4"/>
    <w:rsid w:val="009157C9"/>
    <w:rsid w:val="00915E2D"/>
    <w:rsid w:val="00916238"/>
    <w:rsid w:val="00916326"/>
    <w:rsid w:val="009170A2"/>
    <w:rsid w:val="00917AD6"/>
    <w:rsid w:val="009207E3"/>
    <w:rsid w:val="0092090C"/>
    <w:rsid w:val="00921414"/>
    <w:rsid w:val="009220DD"/>
    <w:rsid w:val="00922523"/>
    <w:rsid w:val="00922B28"/>
    <w:rsid w:val="009232CD"/>
    <w:rsid w:val="00924FDC"/>
    <w:rsid w:val="00930D3B"/>
    <w:rsid w:val="00931F06"/>
    <w:rsid w:val="00931F37"/>
    <w:rsid w:val="009323CF"/>
    <w:rsid w:val="00932F11"/>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1896"/>
    <w:rsid w:val="00953234"/>
    <w:rsid w:val="0095348F"/>
    <w:rsid w:val="009538EB"/>
    <w:rsid w:val="00953B2A"/>
    <w:rsid w:val="00953CC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3658"/>
    <w:rsid w:val="0096409E"/>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DB3"/>
    <w:rsid w:val="00991000"/>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5019"/>
    <w:rsid w:val="009A5044"/>
    <w:rsid w:val="009B23BF"/>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4CFF"/>
    <w:rsid w:val="009C504D"/>
    <w:rsid w:val="009C678F"/>
    <w:rsid w:val="009C7F30"/>
    <w:rsid w:val="009D012D"/>
    <w:rsid w:val="009D0DBB"/>
    <w:rsid w:val="009D1D2D"/>
    <w:rsid w:val="009D48BB"/>
    <w:rsid w:val="009D4A21"/>
    <w:rsid w:val="009D4FF2"/>
    <w:rsid w:val="009D50A6"/>
    <w:rsid w:val="009D51DC"/>
    <w:rsid w:val="009D770F"/>
    <w:rsid w:val="009D7E85"/>
    <w:rsid w:val="009E1E25"/>
    <w:rsid w:val="009E20F2"/>
    <w:rsid w:val="009E241A"/>
    <w:rsid w:val="009E283F"/>
    <w:rsid w:val="009E2B83"/>
    <w:rsid w:val="009E2E68"/>
    <w:rsid w:val="009E35D7"/>
    <w:rsid w:val="009E3A6A"/>
    <w:rsid w:val="009E3FE8"/>
    <w:rsid w:val="009E47E5"/>
    <w:rsid w:val="009E4CF8"/>
    <w:rsid w:val="009E4D46"/>
    <w:rsid w:val="009E7E28"/>
    <w:rsid w:val="009F110D"/>
    <w:rsid w:val="009F1532"/>
    <w:rsid w:val="009F1B14"/>
    <w:rsid w:val="009F1BF0"/>
    <w:rsid w:val="009F2269"/>
    <w:rsid w:val="009F3EB8"/>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07C08"/>
    <w:rsid w:val="00A106F3"/>
    <w:rsid w:val="00A10D80"/>
    <w:rsid w:val="00A11A96"/>
    <w:rsid w:val="00A11E08"/>
    <w:rsid w:val="00A120C7"/>
    <w:rsid w:val="00A122F1"/>
    <w:rsid w:val="00A124FA"/>
    <w:rsid w:val="00A12764"/>
    <w:rsid w:val="00A12A20"/>
    <w:rsid w:val="00A13878"/>
    <w:rsid w:val="00A14E2B"/>
    <w:rsid w:val="00A150B1"/>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2169"/>
    <w:rsid w:val="00A32D8A"/>
    <w:rsid w:val="00A3593E"/>
    <w:rsid w:val="00A35965"/>
    <w:rsid w:val="00A37664"/>
    <w:rsid w:val="00A40614"/>
    <w:rsid w:val="00A406AA"/>
    <w:rsid w:val="00A40D64"/>
    <w:rsid w:val="00A40DD0"/>
    <w:rsid w:val="00A40DD3"/>
    <w:rsid w:val="00A40EB9"/>
    <w:rsid w:val="00A40FC4"/>
    <w:rsid w:val="00A41370"/>
    <w:rsid w:val="00A42381"/>
    <w:rsid w:val="00A42F4D"/>
    <w:rsid w:val="00A4444E"/>
    <w:rsid w:val="00A4468B"/>
    <w:rsid w:val="00A450A5"/>
    <w:rsid w:val="00A45CF6"/>
    <w:rsid w:val="00A469DF"/>
    <w:rsid w:val="00A4771B"/>
    <w:rsid w:val="00A50291"/>
    <w:rsid w:val="00A5050F"/>
    <w:rsid w:val="00A50B63"/>
    <w:rsid w:val="00A51A1E"/>
    <w:rsid w:val="00A51D64"/>
    <w:rsid w:val="00A524B8"/>
    <w:rsid w:val="00A527FB"/>
    <w:rsid w:val="00A52A45"/>
    <w:rsid w:val="00A52D87"/>
    <w:rsid w:val="00A53221"/>
    <w:rsid w:val="00A55AB9"/>
    <w:rsid w:val="00A56742"/>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0C7A"/>
    <w:rsid w:val="00AB1462"/>
    <w:rsid w:val="00AB314C"/>
    <w:rsid w:val="00AB3DBE"/>
    <w:rsid w:val="00AB4BA7"/>
    <w:rsid w:val="00AB505C"/>
    <w:rsid w:val="00AB5753"/>
    <w:rsid w:val="00AC049B"/>
    <w:rsid w:val="00AC1507"/>
    <w:rsid w:val="00AC1FF5"/>
    <w:rsid w:val="00AC21A0"/>
    <w:rsid w:val="00AC2251"/>
    <w:rsid w:val="00AC2B50"/>
    <w:rsid w:val="00AC2B58"/>
    <w:rsid w:val="00AC30A6"/>
    <w:rsid w:val="00AC361A"/>
    <w:rsid w:val="00AC46F0"/>
    <w:rsid w:val="00AC68F5"/>
    <w:rsid w:val="00AD1334"/>
    <w:rsid w:val="00AD19C9"/>
    <w:rsid w:val="00AD234F"/>
    <w:rsid w:val="00AD27C1"/>
    <w:rsid w:val="00AD35CB"/>
    <w:rsid w:val="00AD3B7B"/>
    <w:rsid w:val="00AD3C05"/>
    <w:rsid w:val="00AD4B2D"/>
    <w:rsid w:val="00AD4C91"/>
    <w:rsid w:val="00AD5119"/>
    <w:rsid w:val="00AD59B5"/>
    <w:rsid w:val="00AD59B8"/>
    <w:rsid w:val="00AD6F8B"/>
    <w:rsid w:val="00AD7852"/>
    <w:rsid w:val="00AE0BE2"/>
    <w:rsid w:val="00AE1C87"/>
    <w:rsid w:val="00AE4174"/>
    <w:rsid w:val="00AE5AF1"/>
    <w:rsid w:val="00AE5EBE"/>
    <w:rsid w:val="00AE6EF9"/>
    <w:rsid w:val="00AE73F3"/>
    <w:rsid w:val="00AE77DD"/>
    <w:rsid w:val="00AF0452"/>
    <w:rsid w:val="00AF1C1E"/>
    <w:rsid w:val="00AF3835"/>
    <w:rsid w:val="00AF3885"/>
    <w:rsid w:val="00AF4D8E"/>
    <w:rsid w:val="00AF5671"/>
    <w:rsid w:val="00AF6297"/>
    <w:rsid w:val="00AF70EE"/>
    <w:rsid w:val="00AF7860"/>
    <w:rsid w:val="00AF7DC7"/>
    <w:rsid w:val="00B005EB"/>
    <w:rsid w:val="00B0074D"/>
    <w:rsid w:val="00B00D50"/>
    <w:rsid w:val="00B01211"/>
    <w:rsid w:val="00B01A86"/>
    <w:rsid w:val="00B01D58"/>
    <w:rsid w:val="00B01F3E"/>
    <w:rsid w:val="00B02AD7"/>
    <w:rsid w:val="00B02C61"/>
    <w:rsid w:val="00B03C61"/>
    <w:rsid w:val="00B04BB5"/>
    <w:rsid w:val="00B05268"/>
    <w:rsid w:val="00B05C7D"/>
    <w:rsid w:val="00B077FB"/>
    <w:rsid w:val="00B07E97"/>
    <w:rsid w:val="00B07EBF"/>
    <w:rsid w:val="00B07EFC"/>
    <w:rsid w:val="00B10671"/>
    <w:rsid w:val="00B1285C"/>
    <w:rsid w:val="00B13961"/>
    <w:rsid w:val="00B14244"/>
    <w:rsid w:val="00B14249"/>
    <w:rsid w:val="00B14F6F"/>
    <w:rsid w:val="00B15C19"/>
    <w:rsid w:val="00B15DBD"/>
    <w:rsid w:val="00B1671D"/>
    <w:rsid w:val="00B17088"/>
    <w:rsid w:val="00B177DB"/>
    <w:rsid w:val="00B17B76"/>
    <w:rsid w:val="00B209DC"/>
    <w:rsid w:val="00B22155"/>
    <w:rsid w:val="00B235F9"/>
    <w:rsid w:val="00B23910"/>
    <w:rsid w:val="00B23C7C"/>
    <w:rsid w:val="00B23DBA"/>
    <w:rsid w:val="00B23E60"/>
    <w:rsid w:val="00B24398"/>
    <w:rsid w:val="00B249B8"/>
    <w:rsid w:val="00B24F9C"/>
    <w:rsid w:val="00B27C2E"/>
    <w:rsid w:val="00B27DD0"/>
    <w:rsid w:val="00B30439"/>
    <w:rsid w:val="00B305E5"/>
    <w:rsid w:val="00B3378A"/>
    <w:rsid w:val="00B34368"/>
    <w:rsid w:val="00B3453D"/>
    <w:rsid w:val="00B349DE"/>
    <w:rsid w:val="00B34B85"/>
    <w:rsid w:val="00B35562"/>
    <w:rsid w:val="00B36312"/>
    <w:rsid w:val="00B37950"/>
    <w:rsid w:val="00B37B41"/>
    <w:rsid w:val="00B40F3E"/>
    <w:rsid w:val="00B4161D"/>
    <w:rsid w:val="00B41624"/>
    <w:rsid w:val="00B42C8F"/>
    <w:rsid w:val="00B43F34"/>
    <w:rsid w:val="00B460F6"/>
    <w:rsid w:val="00B4759C"/>
    <w:rsid w:val="00B47750"/>
    <w:rsid w:val="00B4779C"/>
    <w:rsid w:val="00B477FF"/>
    <w:rsid w:val="00B47B9E"/>
    <w:rsid w:val="00B47BD4"/>
    <w:rsid w:val="00B50B35"/>
    <w:rsid w:val="00B50EA2"/>
    <w:rsid w:val="00B5135E"/>
    <w:rsid w:val="00B513D9"/>
    <w:rsid w:val="00B51C40"/>
    <w:rsid w:val="00B55459"/>
    <w:rsid w:val="00B564C4"/>
    <w:rsid w:val="00B564D3"/>
    <w:rsid w:val="00B57C55"/>
    <w:rsid w:val="00B60235"/>
    <w:rsid w:val="00B6159F"/>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B9A"/>
    <w:rsid w:val="00B77639"/>
    <w:rsid w:val="00B77DE0"/>
    <w:rsid w:val="00B804E6"/>
    <w:rsid w:val="00B81558"/>
    <w:rsid w:val="00B817B1"/>
    <w:rsid w:val="00B81FCC"/>
    <w:rsid w:val="00B8420E"/>
    <w:rsid w:val="00B84B56"/>
    <w:rsid w:val="00B86430"/>
    <w:rsid w:val="00B869B8"/>
    <w:rsid w:val="00B87DD6"/>
    <w:rsid w:val="00B91338"/>
    <w:rsid w:val="00B9141A"/>
    <w:rsid w:val="00B91F43"/>
    <w:rsid w:val="00B94195"/>
    <w:rsid w:val="00B941F4"/>
    <w:rsid w:val="00B9456E"/>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69E"/>
    <w:rsid w:val="00BB1CDF"/>
    <w:rsid w:val="00BB3251"/>
    <w:rsid w:val="00BB3339"/>
    <w:rsid w:val="00BB38E4"/>
    <w:rsid w:val="00BB3A14"/>
    <w:rsid w:val="00BB5DFF"/>
    <w:rsid w:val="00BB618C"/>
    <w:rsid w:val="00BB6F3E"/>
    <w:rsid w:val="00BB7954"/>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4"/>
    <w:rsid w:val="00BE10FC"/>
    <w:rsid w:val="00BE170D"/>
    <w:rsid w:val="00BE2611"/>
    <w:rsid w:val="00BE3330"/>
    <w:rsid w:val="00BE4352"/>
    <w:rsid w:val="00BE47E4"/>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D0A"/>
    <w:rsid w:val="00BF77AF"/>
    <w:rsid w:val="00BF7CA0"/>
    <w:rsid w:val="00C0068F"/>
    <w:rsid w:val="00C006A9"/>
    <w:rsid w:val="00C00F8C"/>
    <w:rsid w:val="00C0117F"/>
    <w:rsid w:val="00C01D50"/>
    <w:rsid w:val="00C01EE7"/>
    <w:rsid w:val="00C02BC7"/>
    <w:rsid w:val="00C03632"/>
    <w:rsid w:val="00C03D9C"/>
    <w:rsid w:val="00C05BB7"/>
    <w:rsid w:val="00C061CD"/>
    <w:rsid w:val="00C06D5E"/>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E4"/>
    <w:rsid w:val="00C21864"/>
    <w:rsid w:val="00C21B16"/>
    <w:rsid w:val="00C22163"/>
    <w:rsid w:val="00C235CA"/>
    <w:rsid w:val="00C23A1D"/>
    <w:rsid w:val="00C24703"/>
    <w:rsid w:val="00C2481A"/>
    <w:rsid w:val="00C2545B"/>
    <w:rsid w:val="00C256B9"/>
    <w:rsid w:val="00C25C2B"/>
    <w:rsid w:val="00C25DB0"/>
    <w:rsid w:val="00C27979"/>
    <w:rsid w:val="00C30784"/>
    <w:rsid w:val="00C3114B"/>
    <w:rsid w:val="00C3409E"/>
    <w:rsid w:val="00C35496"/>
    <w:rsid w:val="00C36094"/>
    <w:rsid w:val="00C363D8"/>
    <w:rsid w:val="00C37345"/>
    <w:rsid w:val="00C40932"/>
    <w:rsid w:val="00C40BE4"/>
    <w:rsid w:val="00C416A8"/>
    <w:rsid w:val="00C4175F"/>
    <w:rsid w:val="00C4206A"/>
    <w:rsid w:val="00C4252B"/>
    <w:rsid w:val="00C43993"/>
    <w:rsid w:val="00C43DD0"/>
    <w:rsid w:val="00C453F5"/>
    <w:rsid w:val="00C46659"/>
    <w:rsid w:val="00C46DCC"/>
    <w:rsid w:val="00C476CD"/>
    <w:rsid w:val="00C47BED"/>
    <w:rsid w:val="00C47DE9"/>
    <w:rsid w:val="00C50185"/>
    <w:rsid w:val="00C5068B"/>
    <w:rsid w:val="00C50719"/>
    <w:rsid w:val="00C5124B"/>
    <w:rsid w:val="00C514CB"/>
    <w:rsid w:val="00C51BDB"/>
    <w:rsid w:val="00C51ED1"/>
    <w:rsid w:val="00C52114"/>
    <w:rsid w:val="00C5277D"/>
    <w:rsid w:val="00C52F6B"/>
    <w:rsid w:val="00C5378F"/>
    <w:rsid w:val="00C541EE"/>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67222"/>
    <w:rsid w:val="00C70685"/>
    <w:rsid w:val="00C73958"/>
    <w:rsid w:val="00C73A52"/>
    <w:rsid w:val="00C74F2E"/>
    <w:rsid w:val="00C75449"/>
    <w:rsid w:val="00C76DEE"/>
    <w:rsid w:val="00C76F26"/>
    <w:rsid w:val="00C76F3C"/>
    <w:rsid w:val="00C77C0A"/>
    <w:rsid w:val="00C77DEA"/>
    <w:rsid w:val="00C82842"/>
    <w:rsid w:val="00C83761"/>
    <w:rsid w:val="00C8491B"/>
    <w:rsid w:val="00C849EE"/>
    <w:rsid w:val="00C84AE7"/>
    <w:rsid w:val="00C84D97"/>
    <w:rsid w:val="00C86130"/>
    <w:rsid w:val="00C86FB1"/>
    <w:rsid w:val="00C87A7C"/>
    <w:rsid w:val="00C87FC8"/>
    <w:rsid w:val="00C9002E"/>
    <w:rsid w:val="00C906C7"/>
    <w:rsid w:val="00C90CE2"/>
    <w:rsid w:val="00C918F8"/>
    <w:rsid w:val="00C92862"/>
    <w:rsid w:val="00C942E1"/>
    <w:rsid w:val="00C95043"/>
    <w:rsid w:val="00C954DF"/>
    <w:rsid w:val="00C960E7"/>
    <w:rsid w:val="00C9648F"/>
    <w:rsid w:val="00C96D64"/>
    <w:rsid w:val="00C97836"/>
    <w:rsid w:val="00C97E5C"/>
    <w:rsid w:val="00CA0AE9"/>
    <w:rsid w:val="00CA1532"/>
    <w:rsid w:val="00CA1780"/>
    <w:rsid w:val="00CA1DB3"/>
    <w:rsid w:val="00CA20D5"/>
    <w:rsid w:val="00CA29F2"/>
    <w:rsid w:val="00CA3E34"/>
    <w:rsid w:val="00CA3FCB"/>
    <w:rsid w:val="00CA5526"/>
    <w:rsid w:val="00CA5DE1"/>
    <w:rsid w:val="00CA643F"/>
    <w:rsid w:val="00CB0910"/>
    <w:rsid w:val="00CB0B90"/>
    <w:rsid w:val="00CB0C61"/>
    <w:rsid w:val="00CB0DB5"/>
    <w:rsid w:val="00CB12CC"/>
    <w:rsid w:val="00CB18BF"/>
    <w:rsid w:val="00CB321F"/>
    <w:rsid w:val="00CB424A"/>
    <w:rsid w:val="00CB6D1D"/>
    <w:rsid w:val="00CB7D48"/>
    <w:rsid w:val="00CB7D4A"/>
    <w:rsid w:val="00CC0184"/>
    <w:rsid w:val="00CC03D5"/>
    <w:rsid w:val="00CC1D0C"/>
    <w:rsid w:val="00CC22D8"/>
    <w:rsid w:val="00CC26B1"/>
    <w:rsid w:val="00CC4705"/>
    <w:rsid w:val="00CC5899"/>
    <w:rsid w:val="00CC62F3"/>
    <w:rsid w:val="00CC6973"/>
    <w:rsid w:val="00CC6F5A"/>
    <w:rsid w:val="00CC72B0"/>
    <w:rsid w:val="00CD082E"/>
    <w:rsid w:val="00CD0D34"/>
    <w:rsid w:val="00CD199F"/>
    <w:rsid w:val="00CD2652"/>
    <w:rsid w:val="00CD3F44"/>
    <w:rsid w:val="00CD50E7"/>
    <w:rsid w:val="00CD6469"/>
    <w:rsid w:val="00CE18EF"/>
    <w:rsid w:val="00CE1A4A"/>
    <w:rsid w:val="00CE2C60"/>
    <w:rsid w:val="00CE3526"/>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3D38"/>
    <w:rsid w:val="00D06E71"/>
    <w:rsid w:val="00D07A4E"/>
    <w:rsid w:val="00D07B74"/>
    <w:rsid w:val="00D108F8"/>
    <w:rsid w:val="00D10A4E"/>
    <w:rsid w:val="00D1133F"/>
    <w:rsid w:val="00D11621"/>
    <w:rsid w:val="00D11E1B"/>
    <w:rsid w:val="00D12D65"/>
    <w:rsid w:val="00D14672"/>
    <w:rsid w:val="00D14C05"/>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403E8"/>
    <w:rsid w:val="00D411C8"/>
    <w:rsid w:val="00D42968"/>
    <w:rsid w:val="00D4301B"/>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3F6"/>
    <w:rsid w:val="00D60652"/>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915"/>
    <w:rsid w:val="00D949D4"/>
    <w:rsid w:val="00D96D0F"/>
    <w:rsid w:val="00DA1964"/>
    <w:rsid w:val="00DA2489"/>
    <w:rsid w:val="00DA2F2D"/>
    <w:rsid w:val="00DA4A7C"/>
    <w:rsid w:val="00DA5F70"/>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2069"/>
    <w:rsid w:val="00DC2119"/>
    <w:rsid w:val="00DC31BC"/>
    <w:rsid w:val="00DC367B"/>
    <w:rsid w:val="00DC3ADC"/>
    <w:rsid w:val="00DC3F47"/>
    <w:rsid w:val="00DC4968"/>
    <w:rsid w:val="00DC4C4B"/>
    <w:rsid w:val="00DC4E76"/>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D7F4C"/>
    <w:rsid w:val="00DE02AB"/>
    <w:rsid w:val="00DE249C"/>
    <w:rsid w:val="00DE35E1"/>
    <w:rsid w:val="00DE60A4"/>
    <w:rsid w:val="00DE774D"/>
    <w:rsid w:val="00DE780A"/>
    <w:rsid w:val="00DE7B0A"/>
    <w:rsid w:val="00DF0CA0"/>
    <w:rsid w:val="00DF3D5A"/>
    <w:rsid w:val="00DF423E"/>
    <w:rsid w:val="00DF5146"/>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7C9F"/>
    <w:rsid w:val="00E10227"/>
    <w:rsid w:val="00E1048A"/>
    <w:rsid w:val="00E10977"/>
    <w:rsid w:val="00E10B20"/>
    <w:rsid w:val="00E10CE1"/>
    <w:rsid w:val="00E10FA6"/>
    <w:rsid w:val="00E116CE"/>
    <w:rsid w:val="00E11B8E"/>
    <w:rsid w:val="00E11BA7"/>
    <w:rsid w:val="00E11BFD"/>
    <w:rsid w:val="00E11C5A"/>
    <w:rsid w:val="00E1423F"/>
    <w:rsid w:val="00E152A2"/>
    <w:rsid w:val="00E15355"/>
    <w:rsid w:val="00E15446"/>
    <w:rsid w:val="00E15C9D"/>
    <w:rsid w:val="00E16536"/>
    <w:rsid w:val="00E16A03"/>
    <w:rsid w:val="00E21F2E"/>
    <w:rsid w:val="00E22110"/>
    <w:rsid w:val="00E228CC"/>
    <w:rsid w:val="00E22F39"/>
    <w:rsid w:val="00E23891"/>
    <w:rsid w:val="00E23899"/>
    <w:rsid w:val="00E24033"/>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D7"/>
    <w:rsid w:val="00E367B5"/>
    <w:rsid w:val="00E37AC8"/>
    <w:rsid w:val="00E37C9A"/>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5443"/>
    <w:rsid w:val="00E56EEF"/>
    <w:rsid w:val="00E57EB0"/>
    <w:rsid w:val="00E61552"/>
    <w:rsid w:val="00E61879"/>
    <w:rsid w:val="00E6257D"/>
    <w:rsid w:val="00E63223"/>
    <w:rsid w:val="00E63268"/>
    <w:rsid w:val="00E63E10"/>
    <w:rsid w:val="00E64DC6"/>
    <w:rsid w:val="00E65540"/>
    <w:rsid w:val="00E6607B"/>
    <w:rsid w:val="00E66B59"/>
    <w:rsid w:val="00E6708D"/>
    <w:rsid w:val="00E673DE"/>
    <w:rsid w:val="00E71E41"/>
    <w:rsid w:val="00E720FB"/>
    <w:rsid w:val="00E72986"/>
    <w:rsid w:val="00E72BAC"/>
    <w:rsid w:val="00E72CCA"/>
    <w:rsid w:val="00E7319D"/>
    <w:rsid w:val="00E73711"/>
    <w:rsid w:val="00E737D8"/>
    <w:rsid w:val="00E74001"/>
    <w:rsid w:val="00E746D6"/>
    <w:rsid w:val="00E7493C"/>
    <w:rsid w:val="00E7566C"/>
    <w:rsid w:val="00E7568A"/>
    <w:rsid w:val="00E76B71"/>
    <w:rsid w:val="00E77D5B"/>
    <w:rsid w:val="00E80FC2"/>
    <w:rsid w:val="00E827A4"/>
    <w:rsid w:val="00E82973"/>
    <w:rsid w:val="00E831DA"/>
    <w:rsid w:val="00E83786"/>
    <w:rsid w:val="00E85530"/>
    <w:rsid w:val="00E85C5D"/>
    <w:rsid w:val="00E85DA0"/>
    <w:rsid w:val="00E85E04"/>
    <w:rsid w:val="00E86F62"/>
    <w:rsid w:val="00E87EB8"/>
    <w:rsid w:val="00E90F34"/>
    <w:rsid w:val="00E91C71"/>
    <w:rsid w:val="00E91DCA"/>
    <w:rsid w:val="00E92674"/>
    <w:rsid w:val="00E92D29"/>
    <w:rsid w:val="00E934F1"/>
    <w:rsid w:val="00E9413B"/>
    <w:rsid w:val="00E9439B"/>
    <w:rsid w:val="00E9464A"/>
    <w:rsid w:val="00E9510F"/>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A76"/>
    <w:rsid w:val="00EB21D5"/>
    <w:rsid w:val="00EB2227"/>
    <w:rsid w:val="00EB2313"/>
    <w:rsid w:val="00EB3713"/>
    <w:rsid w:val="00EB5801"/>
    <w:rsid w:val="00EB5A50"/>
    <w:rsid w:val="00EB5DF0"/>
    <w:rsid w:val="00EB6066"/>
    <w:rsid w:val="00EB648F"/>
    <w:rsid w:val="00EB6A85"/>
    <w:rsid w:val="00EC056A"/>
    <w:rsid w:val="00EC06D6"/>
    <w:rsid w:val="00EC1BA1"/>
    <w:rsid w:val="00EC1EB8"/>
    <w:rsid w:val="00EC21D4"/>
    <w:rsid w:val="00EC508B"/>
    <w:rsid w:val="00EC60E8"/>
    <w:rsid w:val="00EC6205"/>
    <w:rsid w:val="00EC6BF8"/>
    <w:rsid w:val="00EC755E"/>
    <w:rsid w:val="00ED0EB2"/>
    <w:rsid w:val="00ED1FFE"/>
    <w:rsid w:val="00ED226E"/>
    <w:rsid w:val="00ED3694"/>
    <w:rsid w:val="00ED36EF"/>
    <w:rsid w:val="00ED502F"/>
    <w:rsid w:val="00ED5475"/>
    <w:rsid w:val="00ED556B"/>
    <w:rsid w:val="00ED5885"/>
    <w:rsid w:val="00ED6CF8"/>
    <w:rsid w:val="00ED77BC"/>
    <w:rsid w:val="00EE0D80"/>
    <w:rsid w:val="00EE26D1"/>
    <w:rsid w:val="00EE2D31"/>
    <w:rsid w:val="00EE35FE"/>
    <w:rsid w:val="00EE3CAB"/>
    <w:rsid w:val="00EE4AF3"/>
    <w:rsid w:val="00EE5AFD"/>
    <w:rsid w:val="00EE7164"/>
    <w:rsid w:val="00EE7CB3"/>
    <w:rsid w:val="00EF03ED"/>
    <w:rsid w:val="00EF14E3"/>
    <w:rsid w:val="00EF15B2"/>
    <w:rsid w:val="00EF24DB"/>
    <w:rsid w:val="00EF2804"/>
    <w:rsid w:val="00EF29C5"/>
    <w:rsid w:val="00EF2B1C"/>
    <w:rsid w:val="00EF568E"/>
    <w:rsid w:val="00EF5AA8"/>
    <w:rsid w:val="00EF5AD6"/>
    <w:rsid w:val="00EF6A96"/>
    <w:rsid w:val="00EF7763"/>
    <w:rsid w:val="00EF7F39"/>
    <w:rsid w:val="00F003D9"/>
    <w:rsid w:val="00F00869"/>
    <w:rsid w:val="00F01F12"/>
    <w:rsid w:val="00F03024"/>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237"/>
    <w:rsid w:val="00F23872"/>
    <w:rsid w:val="00F24804"/>
    <w:rsid w:val="00F24AD5"/>
    <w:rsid w:val="00F25874"/>
    <w:rsid w:val="00F25F27"/>
    <w:rsid w:val="00F26026"/>
    <w:rsid w:val="00F262B8"/>
    <w:rsid w:val="00F27324"/>
    <w:rsid w:val="00F27F93"/>
    <w:rsid w:val="00F30058"/>
    <w:rsid w:val="00F304A0"/>
    <w:rsid w:val="00F30DF5"/>
    <w:rsid w:val="00F32080"/>
    <w:rsid w:val="00F32DA3"/>
    <w:rsid w:val="00F3434C"/>
    <w:rsid w:val="00F34384"/>
    <w:rsid w:val="00F34989"/>
    <w:rsid w:val="00F34ADC"/>
    <w:rsid w:val="00F36848"/>
    <w:rsid w:val="00F36C0D"/>
    <w:rsid w:val="00F36F0E"/>
    <w:rsid w:val="00F373C6"/>
    <w:rsid w:val="00F408B9"/>
    <w:rsid w:val="00F41A85"/>
    <w:rsid w:val="00F41AB1"/>
    <w:rsid w:val="00F41E38"/>
    <w:rsid w:val="00F4297B"/>
    <w:rsid w:val="00F42A59"/>
    <w:rsid w:val="00F44AE3"/>
    <w:rsid w:val="00F457ED"/>
    <w:rsid w:val="00F46841"/>
    <w:rsid w:val="00F46D7E"/>
    <w:rsid w:val="00F46EEA"/>
    <w:rsid w:val="00F4773C"/>
    <w:rsid w:val="00F47B90"/>
    <w:rsid w:val="00F51106"/>
    <w:rsid w:val="00F524E0"/>
    <w:rsid w:val="00F52944"/>
    <w:rsid w:val="00F52A4D"/>
    <w:rsid w:val="00F53650"/>
    <w:rsid w:val="00F53A5F"/>
    <w:rsid w:val="00F5435E"/>
    <w:rsid w:val="00F54DD9"/>
    <w:rsid w:val="00F552FB"/>
    <w:rsid w:val="00F55BCF"/>
    <w:rsid w:val="00F561F7"/>
    <w:rsid w:val="00F56C17"/>
    <w:rsid w:val="00F57CA2"/>
    <w:rsid w:val="00F60C6F"/>
    <w:rsid w:val="00F61BEB"/>
    <w:rsid w:val="00F61D70"/>
    <w:rsid w:val="00F6217D"/>
    <w:rsid w:val="00F62C51"/>
    <w:rsid w:val="00F62E30"/>
    <w:rsid w:val="00F63727"/>
    <w:rsid w:val="00F64873"/>
    <w:rsid w:val="00F64A07"/>
    <w:rsid w:val="00F64CEB"/>
    <w:rsid w:val="00F65835"/>
    <w:rsid w:val="00F659A8"/>
    <w:rsid w:val="00F6692E"/>
    <w:rsid w:val="00F66A47"/>
    <w:rsid w:val="00F66F6A"/>
    <w:rsid w:val="00F67264"/>
    <w:rsid w:val="00F67D61"/>
    <w:rsid w:val="00F70734"/>
    <w:rsid w:val="00F70BB2"/>
    <w:rsid w:val="00F712D9"/>
    <w:rsid w:val="00F7419A"/>
    <w:rsid w:val="00F751AA"/>
    <w:rsid w:val="00F754FB"/>
    <w:rsid w:val="00F76FDA"/>
    <w:rsid w:val="00F775BB"/>
    <w:rsid w:val="00F8105E"/>
    <w:rsid w:val="00F8163D"/>
    <w:rsid w:val="00F824D5"/>
    <w:rsid w:val="00F85489"/>
    <w:rsid w:val="00F855F8"/>
    <w:rsid w:val="00F86291"/>
    <w:rsid w:val="00F86935"/>
    <w:rsid w:val="00F875FA"/>
    <w:rsid w:val="00F90352"/>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226"/>
    <w:rsid w:val="00FA1986"/>
    <w:rsid w:val="00FA4419"/>
    <w:rsid w:val="00FA4A17"/>
    <w:rsid w:val="00FA4DE9"/>
    <w:rsid w:val="00FA52F2"/>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1671"/>
    <w:rsid w:val="00FD1CDC"/>
    <w:rsid w:val="00FD1FB4"/>
    <w:rsid w:val="00FD36C8"/>
    <w:rsid w:val="00FD3E66"/>
    <w:rsid w:val="00FD4EEC"/>
    <w:rsid w:val="00FD6307"/>
    <w:rsid w:val="00FD63E0"/>
    <w:rsid w:val="00FE17C4"/>
    <w:rsid w:val="00FE31BE"/>
    <w:rsid w:val="00FE328D"/>
    <w:rsid w:val="00FE3CAD"/>
    <w:rsid w:val="00FE43DF"/>
    <w:rsid w:val="00FE4654"/>
    <w:rsid w:val="00FE4D58"/>
    <w:rsid w:val="00FE5320"/>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6FB9"/>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uiPriority="22"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305EC"/>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character" w:styleId="Strong">
    <w:name w:val="Strong"/>
    <w:basedOn w:val="DefaultParagraphFont"/>
    <w:uiPriority w:val="22"/>
    <w:qFormat/>
    <w:rsid w:val="002579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08507689">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41870337">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planweb01.rother.gov.uk/OcellaWeb/planningDetails?reference=RR/2022/701/P"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planweb01.rother.gov.uk/OcellaWeb/planningDetails?reference=RR/2022/704/P" TargetMode="External"/><Relationship Id="rId17" Type="http://schemas.openxmlformats.org/officeDocument/2006/relationships/hyperlink" Target="http://planweb01.rother.gov.uk/OcellaWeb/planningDetails?reference=RR/2022/677/P" TargetMode="External"/><Relationship Id="rId2" Type="http://schemas.openxmlformats.org/officeDocument/2006/relationships/customXml" Target="../customXml/item2.xml"/><Relationship Id="rId16" Type="http://schemas.openxmlformats.org/officeDocument/2006/relationships/hyperlink" Target="http://planweb01.rother.gov.uk/OcellaWeb/planningDetails?reference=RR/2022/772/P"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 TargetMode="External"/><Relationship Id="rId5" Type="http://schemas.openxmlformats.org/officeDocument/2006/relationships/numbering" Target="numbering.xml"/><Relationship Id="rId15" Type="http://schemas.openxmlformats.org/officeDocument/2006/relationships/hyperlink" Target="http://planweb01.rother.gov.uk/OcellaWeb/planningDetails?reference=RR/2022/763/P"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planweb01.rother.gov.uk/OcellaWeb/planningDetails?reference=RR/2022/653/P"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3.xml><?xml version="1.0" encoding="utf-8"?>
<ds:datastoreItem xmlns:ds="http://schemas.openxmlformats.org/officeDocument/2006/customXml" ds:itemID="{045531D8-9B20-456C-8D56-A78D6E2646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088770-66E2-4794-B238-998ADE7A2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7117</TotalTime>
  <Pages>5</Pages>
  <Words>2538</Words>
  <Characters>14471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16976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233</cp:revision>
  <cp:lastPrinted>2020-01-07T21:11:00Z</cp:lastPrinted>
  <dcterms:created xsi:type="dcterms:W3CDTF">2022-05-17T21:08:00Z</dcterms:created>
  <dcterms:modified xsi:type="dcterms:W3CDTF">2022-06-07T09:27:00Z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