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F8F04" w14:textId="7F33A9F5" w:rsidR="005F76B2" w:rsidRPr="00A14000" w:rsidRDefault="1D877BC3" w:rsidP="005F76B2">
      <w:pPr>
        <w:ind w:left="644"/>
        <w:jc w:val="center"/>
        <w:outlineLvl w:val="0"/>
        <w:rPr>
          <w:rFonts w:asciiTheme="minorHAnsi" w:hAnsiTheme="minorHAnsi" w:cstheme="minorHAnsi"/>
          <w:color w:val="000000" w:themeColor="text1"/>
        </w:rPr>
      </w:pPr>
      <w:r w:rsidRPr="00D03D38">
        <w:rPr>
          <w:rFonts w:asciiTheme="minorHAnsi" w:hAnsiTheme="minorHAnsi" w:cstheme="minorHAnsi"/>
          <w:b/>
          <w:bCs/>
        </w:rPr>
        <w:t>Present</w:t>
      </w:r>
      <w:r w:rsidR="00AA4920" w:rsidRPr="00D03D38">
        <w:rPr>
          <w:rFonts w:asciiTheme="minorHAnsi" w:hAnsiTheme="minorHAnsi" w:cstheme="minorHAnsi"/>
          <w:b/>
          <w:bCs/>
        </w:rPr>
        <w:t xml:space="preserve">: </w:t>
      </w:r>
      <w:r w:rsidR="00A67CAC" w:rsidRPr="00A14000">
        <w:rPr>
          <w:rFonts w:asciiTheme="minorHAnsi" w:hAnsiTheme="minorHAnsi" w:cstheme="minorHAnsi"/>
          <w:color w:val="000000" w:themeColor="text1"/>
        </w:rPr>
        <w:t>Chair</w:t>
      </w:r>
      <w:r w:rsidR="00AA4920" w:rsidRPr="00A14000">
        <w:rPr>
          <w:rFonts w:asciiTheme="minorHAnsi" w:hAnsiTheme="minorHAnsi" w:cstheme="minorHAnsi"/>
          <w:color w:val="000000" w:themeColor="text1"/>
        </w:rPr>
        <w:t xml:space="preserve"> - </w:t>
      </w:r>
      <w:r w:rsidR="00820E8B" w:rsidRPr="00A14000">
        <w:rPr>
          <w:rFonts w:asciiTheme="minorHAnsi" w:hAnsiTheme="minorHAnsi" w:cstheme="minorHAnsi"/>
          <w:color w:val="000000" w:themeColor="text1"/>
        </w:rPr>
        <w:t>Cllr</w:t>
      </w:r>
      <w:r w:rsidRPr="00A14000">
        <w:rPr>
          <w:rFonts w:asciiTheme="minorHAnsi" w:hAnsiTheme="minorHAnsi" w:cstheme="minorHAnsi"/>
          <w:color w:val="000000" w:themeColor="text1"/>
        </w:rPr>
        <w:t xml:space="preserve"> </w:t>
      </w:r>
      <w:r w:rsidR="00543F4A" w:rsidRPr="00A14000">
        <w:rPr>
          <w:rFonts w:asciiTheme="minorHAnsi" w:hAnsiTheme="minorHAnsi" w:cstheme="minorHAnsi"/>
          <w:color w:val="000000" w:themeColor="text1"/>
        </w:rPr>
        <w:t xml:space="preserve">Monro, </w:t>
      </w:r>
      <w:r w:rsidR="005A3036" w:rsidRPr="00A14000">
        <w:rPr>
          <w:rFonts w:asciiTheme="minorHAnsi" w:hAnsiTheme="minorHAnsi" w:cstheme="minorHAnsi"/>
          <w:color w:val="000000" w:themeColor="text1"/>
        </w:rPr>
        <w:t xml:space="preserve">Vice-Chair – Cllr Horley, </w:t>
      </w:r>
      <w:r w:rsidR="009323CF" w:rsidRPr="00A14000">
        <w:rPr>
          <w:rFonts w:asciiTheme="minorHAnsi" w:hAnsiTheme="minorHAnsi" w:cstheme="minorHAnsi"/>
          <w:color w:val="000000" w:themeColor="text1"/>
        </w:rPr>
        <w:t xml:space="preserve">Cllr Bowe, </w:t>
      </w:r>
    </w:p>
    <w:p w14:paraId="132DA925" w14:textId="7FAA6580" w:rsidR="00ED5885" w:rsidRPr="00A14000" w:rsidRDefault="00EB5A50" w:rsidP="005F76B2">
      <w:pPr>
        <w:ind w:left="644"/>
        <w:jc w:val="center"/>
        <w:outlineLvl w:val="0"/>
        <w:rPr>
          <w:rFonts w:asciiTheme="minorHAnsi" w:hAnsiTheme="minorHAnsi" w:cstheme="minorHAnsi"/>
          <w:color w:val="000000" w:themeColor="text1"/>
        </w:rPr>
      </w:pPr>
      <w:r w:rsidRPr="00A14000">
        <w:rPr>
          <w:rFonts w:asciiTheme="minorHAnsi" w:hAnsiTheme="minorHAnsi" w:cstheme="minorHAnsi"/>
          <w:color w:val="000000" w:themeColor="text1"/>
        </w:rPr>
        <w:t>Cllr Hall,</w:t>
      </w:r>
      <w:r w:rsidR="0055093C" w:rsidRPr="00A14000">
        <w:rPr>
          <w:rFonts w:asciiTheme="minorHAnsi" w:hAnsiTheme="minorHAnsi" w:cstheme="minorHAnsi"/>
          <w:color w:val="000000" w:themeColor="text1"/>
        </w:rPr>
        <w:t xml:space="preserve"> </w:t>
      </w:r>
      <w:r w:rsidR="00F66F6A" w:rsidRPr="00A14000">
        <w:rPr>
          <w:rFonts w:asciiTheme="minorHAnsi" w:hAnsiTheme="minorHAnsi" w:cstheme="minorHAnsi"/>
          <w:color w:val="000000" w:themeColor="text1"/>
        </w:rPr>
        <w:t>Cllr Hosea</w:t>
      </w:r>
      <w:r w:rsidR="00806612" w:rsidRPr="00A14000">
        <w:rPr>
          <w:rFonts w:asciiTheme="minorHAnsi" w:hAnsiTheme="minorHAnsi" w:cstheme="minorHAnsi"/>
          <w:color w:val="000000" w:themeColor="text1"/>
        </w:rPr>
        <w:t xml:space="preserve">, </w:t>
      </w:r>
      <w:r w:rsidR="00572C49" w:rsidRPr="00A14000">
        <w:rPr>
          <w:rFonts w:asciiTheme="minorHAnsi" w:hAnsiTheme="minorHAnsi" w:cstheme="minorHAnsi"/>
          <w:color w:val="000000" w:themeColor="text1"/>
        </w:rPr>
        <w:t>Cllr Nijhuis</w:t>
      </w:r>
      <w:r w:rsidR="00806612" w:rsidRPr="00A14000">
        <w:rPr>
          <w:rFonts w:asciiTheme="minorHAnsi" w:hAnsiTheme="minorHAnsi" w:cstheme="minorHAnsi"/>
          <w:color w:val="000000" w:themeColor="text1"/>
        </w:rPr>
        <w:t xml:space="preserve"> and </w:t>
      </w:r>
      <w:r w:rsidR="00FF742F" w:rsidRPr="00A14000">
        <w:rPr>
          <w:rFonts w:asciiTheme="minorHAnsi" w:hAnsiTheme="minorHAnsi" w:cstheme="minorHAnsi"/>
          <w:color w:val="000000" w:themeColor="text1"/>
        </w:rPr>
        <w:t xml:space="preserve">Cllr </w:t>
      </w:r>
      <w:r w:rsidR="00806612" w:rsidRPr="00A14000">
        <w:rPr>
          <w:rFonts w:asciiTheme="minorHAnsi" w:hAnsiTheme="minorHAnsi" w:cstheme="minorHAnsi"/>
          <w:color w:val="000000" w:themeColor="text1"/>
        </w:rPr>
        <w:t>Smith</w:t>
      </w:r>
    </w:p>
    <w:p w14:paraId="2C0C4642" w14:textId="028E22E2" w:rsidR="00ED5885" w:rsidRPr="00B6505B" w:rsidRDefault="00ED5885" w:rsidP="00ED5885">
      <w:pPr>
        <w:outlineLvl w:val="0"/>
        <w:rPr>
          <w:rFonts w:ascii="Arial" w:hAnsi="Arial" w:cs="Arial"/>
          <w:b/>
          <w:bCs/>
          <w:color w:val="000000" w:themeColor="text1"/>
          <w:sz w:val="22"/>
          <w:szCs w:val="22"/>
        </w:rPr>
      </w:pPr>
      <w:r w:rsidRPr="00B6505B">
        <w:rPr>
          <w:rFonts w:ascii="Arial" w:hAnsi="Arial" w:cs="Arial"/>
          <w:b/>
          <w:bCs/>
          <w:color w:val="000000" w:themeColor="text1"/>
          <w:sz w:val="22"/>
          <w:szCs w:val="22"/>
        </w:rPr>
        <w:t>C2</w:t>
      </w:r>
      <w:r w:rsidR="00C70685">
        <w:rPr>
          <w:rFonts w:ascii="Arial" w:hAnsi="Arial" w:cs="Arial"/>
          <w:b/>
          <w:bCs/>
          <w:color w:val="000000" w:themeColor="text1"/>
          <w:sz w:val="22"/>
          <w:szCs w:val="22"/>
        </w:rPr>
        <w:t>2</w:t>
      </w:r>
      <w:r w:rsidRPr="00B6505B">
        <w:rPr>
          <w:rFonts w:ascii="Arial" w:hAnsi="Arial" w:cs="Arial"/>
          <w:b/>
          <w:bCs/>
          <w:color w:val="000000" w:themeColor="text1"/>
          <w:sz w:val="22"/>
          <w:szCs w:val="22"/>
        </w:rPr>
        <w:t xml:space="preserve"> </w:t>
      </w:r>
      <w:r w:rsidR="00E72986">
        <w:rPr>
          <w:rFonts w:ascii="Arial" w:hAnsi="Arial" w:cs="Arial"/>
          <w:b/>
          <w:bCs/>
          <w:color w:val="000000" w:themeColor="text1"/>
          <w:sz w:val="22"/>
          <w:szCs w:val="22"/>
        </w:rPr>
        <w:t>–</w:t>
      </w:r>
      <w:r w:rsidR="00F077AC" w:rsidRPr="00C67222">
        <w:rPr>
          <w:rFonts w:ascii="Arial" w:hAnsi="Arial" w:cs="Arial"/>
          <w:b/>
          <w:bCs/>
          <w:color w:val="000000" w:themeColor="text1"/>
          <w:sz w:val="22"/>
          <w:szCs w:val="22"/>
        </w:rPr>
        <w:t xml:space="preserve"> </w:t>
      </w:r>
      <w:r w:rsidR="00092B3E" w:rsidRPr="00C67222">
        <w:rPr>
          <w:rFonts w:ascii="Arial" w:hAnsi="Arial" w:cs="Arial"/>
          <w:b/>
          <w:bCs/>
          <w:color w:val="000000" w:themeColor="text1"/>
          <w:sz w:val="22"/>
          <w:szCs w:val="22"/>
        </w:rPr>
        <w:t>0</w:t>
      </w:r>
      <w:r w:rsidR="005A3036">
        <w:rPr>
          <w:rFonts w:ascii="Arial" w:hAnsi="Arial" w:cs="Arial"/>
          <w:b/>
          <w:bCs/>
          <w:color w:val="000000" w:themeColor="text1"/>
          <w:sz w:val="22"/>
          <w:szCs w:val="22"/>
        </w:rPr>
        <w:t>7</w:t>
      </w:r>
    </w:p>
    <w:p w14:paraId="7C862659" w14:textId="77777777" w:rsidR="004F1A48" w:rsidRPr="00756E5E" w:rsidRDefault="004F1A48" w:rsidP="004B2873">
      <w:pPr>
        <w:outlineLvl w:val="0"/>
        <w:rPr>
          <w:rFonts w:ascii="Arial" w:hAnsi="Arial" w:cs="Arial"/>
          <w:sz w:val="22"/>
          <w:szCs w:val="22"/>
        </w:rPr>
      </w:pPr>
    </w:p>
    <w:p w14:paraId="2401A210" w14:textId="4EDE9C09" w:rsidR="00FF1A4D" w:rsidRPr="000A13E6" w:rsidRDefault="00FF1A4D" w:rsidP="00B76B9A">
      <w:pPr>
        <w:pStyle w:val="Heading2"/>
        <w:numPr>
          <w:ilvl w:val="0"/>
          <w:numId w:val="1"/>
        </w:numPr>
        <w:tabs>
          <w:tab w:val="left" w:pos="949"/>
        </w:tabs>
        <w:ind w:left="567" w:hanging="567"/>
        <w:rPr>
          <w:rFonts w:asciiTheme="minorHAnsi" w:hAnsiTheme="minorHAnsi" w:cstheme="minorHAnsi"/>
          <w:color w:val="000000" w:themeColor="text1"/>
          <w:sz w:val="24"/>
          <w:szCs w:val="24"/>
        </w:rPr>
      </w:pPr>
      <w:r w:rsidRPr="000A13E6">
        <w:rPr>
          <w:rFonts w:asciiTheme="minorHAnsi" w:hAnsiTheme="minorHAnsi" w:cstheme="minorHAnsi"/>
          <w:color w:val="000000" w:themeColor="text1"/>
          <w:spacing w:val="-2"/>
          <w:sz w:val="24"/>
          <w:szCs w:val="24"/>
        </w:rPr>
        <w:t>Apologies</w:t>
      </w:r>
      <w:r w:rsidRPr="000A13E6">
        <w:rPr>
          <w:rFonts w:asciiTheme="minorHAnsi" w:hAnsiTheme="minorHAnsi" w:cstheme="minorHAnsi"/>
          <w:color w:val="000000" w:themeColor="text1"/>
          <w:spacing w:val="-1"/>
          <w:sz w:val="24"/>
          <w:szCs w:val="24"/>
        </w:rPr>
        <w:t xml:space="preserve"> for</w:t>
      </w:r>
      <w:r w:rsidRPr="000A13E6">
        <w:rPr>
          <w:rFonts w:asciiTheme="minorHAnsi" w:hAnsiTheme="minorHAnsi" w:cstheme="minorHAnsi"/>
          <w:color w:val="000000" w:themeColor="text1"/>
          <w:spacing w:val="2"/>
          <w:sz w:val="24"/>
          <w:szCs w:val="24"/>
        </w:rPr>
        <w:t xml:space="preserve"> </w:t>
      </w:r>
      <w:r w:rsidRPr="000A13E6">
        <w:rPr>
          <w:rFonts w:asciiTheme="minorHAnsi" w:hAnsiTheme="minorHAnsi" w:cstheme="minorHAnsi"/>
          <w:color w:val="000000" w:themeColor="text1"/>
          <w:spacing w:val="-2"/>
          <w:sz w:val="24"/>
          <w:szCs w:val="24"/>
        </w:rPr>
        <w:t>absence</w:t>
      </w:r>
    </w:p>
    <w:p w14:paraId="4D14E40E" w14:textId="37DAC56A" w:rsidR="00704864" w:rsidRPr="000A13E6" w:rsidRDefault="00704864" w:rsidP="00CD3F44">
      <w:pPr>
        <w:pStyle w:val="Heading2"/>
        <w:tabs>
          <w:tab w:val="left" w:pos="949"/>
        </w:tabs>
        <w:ind w:left="567" w:firstLine="0"/>
        <w:rPr>
          <w:rFonts w:asciiTheme="minorHAnsi" w:hAnsiTheme="minorHAnsi" w:cstheme="minorHAnsi"/>
          <w:b w:val="0"/>
          <w:bCs w:val="0"/>
          <w:color w:val="000000" w:themeColor="text1"/>
          <w:sz w:val="24"/>
          <w:szCs w:val="24"/>
        </w:rPr>
      </w:pPr>
      <w:r w:rsidRPr="000A13E6">
        <w:rPr>
          <w:rFonts w:asciiTheme="minorHAnsi" w:hAnsiTheme="minorHAnsi" w:cstheme="minorHAnsi"/>
          <w:b w:val="0"/>
          <w:bCs w:val="0"/>
          <w:color w:val="000000" w:themeColor="text1"/>
          <w:sz w:val="24"/>
          <w:szCs w:val="24"/>
        </w:rPr>
        <w:t>Apologies received from</w:t>
      </w:r>
      <w:r w:rsidR="001E4EB5" w:rsidRPr="000A13E6">
        <w:rPr>
          <w:rFonts w:asciiTheme="minorHAnsi" w:hAnsiTheme="minorHAnsi" w:cstheme="minorHAnsi"/>
          <w:b w:val="0"/>
          <w:bCs w:val="0"/>
          <w:color w:val="000000" w:themeColor="text1"/>
          <w:sz w:val="24"/>
          <w:szCs w:val="24"/>
        </w:rPr>
        <w:t xml:space="preserve"> </w:t>
      </w:r>
      <w:r w:rsidR="00A14000" w:rsidRPr="000A13E6">
        <w:rPr>
          <w:rFonts w:asciiTheme="minorHAnsi" w:hAnsiTheme="minorHAnsi" w:cstheme="minorHAnsi"/>
          <w:b w:val="0"/>
          <w:bCs w:val="0"/>
          <w:color w:val="000000" w:themeColor="text1"/>
          <w:sz w:val="24"/>
          <w:szCs w:val="24"/>
        </w:rPr>
        <w:t xml:space="preserve">Cllr Edwards, </w:t>
      </w:r>
      <w:r w:rsidR="005A3036" w:rsidRPr="000A13E6">
        <w:rPr>
          <w:rFonts w:asciiTheme="minorHAnsi" w:hAnsiTheme="minorHAnsi" w:cstheme="minorHAnsi"/>
          <w:b w:val="0"/>
          <w:bCs w:val="0"/>
          <w:color w:val="000000" w:themeColor="text1"/>
          <w:sz w:val="24"/>
          <w:szCs w:val="24"/>
        </w:rPr>
        <w:t xml:space="preserve">Cllr </w:t>
      </w:r>
      <w:r w:rsidR="00E9413B" w:rsidRPr="000A13E6">
        <w:rPr>
          <w:rFonts w:asciiTheme="minorHAnsi" w:hAnsiTheme="minorHAnsi" w:cstheme="minorHAnsi"/>
          <w:b w:val="0"/>
          <w:bCs w:val="0"/>
          <w:color w:val="000000" w:themeColor="text1"/>
          <w:sz w:val="24"/>
          <w:szCs w:val="24"/>
        </w:rPr>
        <w:t>Green</w:t>
      </w:r>
      <w:r w:rsidR="007B519A" w:rsidRPr="000A13E6">
        <w:rPr>
          <w:rFonts w:asciiTheme="minorHAnsi" w:hAnsiTheme="minorHAnsi" w:cstheme="minorHAnsi"/>
          <w:b w:val="0"/>
          <w:bCs w:val="0"/>
          <w:color w:val="000000" w:themeColor="text1"/>
          <w:sz w:val="24"/>
          <w:szCs w:val="24"/>
        </w:rPr>
        <w:t>,</w:t>
      </w:r>
      <w:r w:rsidR="009F1BF0" w:rsidRPr="000A13E6">
        <w:rPr>
          <w:rFonts w:asciiTheme="minorHAnsi" w:hAnsiTheme="minorHAnsi" w:cstheme="minorHAnsi"/>
          <w:b w:val="0"/>
          <w:bCs w:val="0"/>
          <w:color w:val="000000" w:themeColor="text1"/>
          <w:sz w:val="24"/>
          <w:szCs w:val="24"/>
        </w:rPr>
        <w:t xml:space="preserve"> </w:t>
      </w:r>
      <w:r w:rsidR="003F62F7" w:rsidRPr="000A13E6">
        <w:rPr>
          <w:rFonts w:asciiTheme="minorHAnsi" w:hAnsiTheme="minorHAnsi" w:cstheme="minorHAnsi"/>
          <w:b w:val="0"/>
          <w:bCs w:val="0"/>
          <w:color w:val="000000" w:themeColor="text1"/>
          <w:sz w:val="24"/>
          <w:szCs w:val="24"/>
        </w:rPr>
        <w:t xml:space="preserve">Cllr </w:t>
      </w:r>
      <w:proofErr w:type="gramStart"/>
      <w:r w:rsidR="00F9069B" w:rsidRPr="000A13E6">
        <w:rPr>
          <w:rFonts w:asciiTheme="minorHAnsi" w:hAnsiTheme="minorHAnsi" w:cstheme="minorHAnsi"/>
          <w:b w:val="0"/>
          <w:bCs w:val="0"/>
          <w:color w:val="000000" w:themeColor="text1"/>
          <w:sz w:val="24"/>
          <w:szCs w:val="24"/>
        </w:rPr>
        <w:t>Hills</w:t>
      </w:r>
      <w:proofErr w:type="gramEnd"/>
      <w:r w:rsidR="00E06D7C" w:rsidRPr="000A13E6">
        <w:rPr>
          <w:rFonts w:asciiTheme="minorHAnsi" w:hAnsiTheme="minorHAnsi" w:cstheme="minorHAnsi"/>
          <w:b w:val="0"/>
          <w:bCs w:val="0"/>
          <w:color w:val="000000" w:themeColor="text1"/>
          <w:sz w:val="24"/>
          <w:szCs w:val="24"/>
        </w:rPr>
        <w:t xml:space="preserve"> and Cllr Stapley</w:t>
      </w:r>
      <w:r w:rsidR="00A14000" w:rsidRPr="000A13E6">
        <w:rPr>
          <w:rFonts w:asciiTheme="minorHAnsi" w:hAnsiTheme="minorHAnsi" w:cstheme="minorHAnsi"/>
          <w:b w:val="0"/>
          <w:bCs w:val="0"/>
          <w:color w:val="000000" w:themeColor="text1"/>
          <w:sz w:val="24"/>
          <w:szCs w:val="24"/>
        </w:rPr>
        <w:t>.</w:t>
      </w:r>
    </w:p>
    <w:p w14:paraId="6DB31621" w14:textId="77777777" w:rsidR="00FF1A4D" w:rsidRDefault="00FF1A4D" w:rsidP="00CD3F44">
      <w:pPr>
        <w:ind w:left="567"/>
        <w:rPr>
          <w:rFonts w:asciiTheme="minorHAnsi" w:eastAsia="Arial" w:hAnsiTheme="minorHAnsi" w:cstheme="minorHAnsi"/>
          <w:b/>
          <w:bCs/>
          <w:sz w:val="10"/>
          <w:szCs w:val="10"/>
        </w:rPr>
      </w:pPr>
    </w:p>
    <w:p w14:paraId="31879E88" w14:textId="7D39BF03" w:rsidR="00CD3F44" w:rsidRPr="000A13E6" w:rsidRDefault="00CD3F44" w:rsidP="00B76B9A">
      <w:pPr>
        <w:pStyle w:val="BodyText"/>
        <w:numPr>
          <w:ilvl w:val="0"/>
          <w:numId w:val="1"/>
        </w:numPr>
        <w:tabs>
          <w:tab w:val="left" w:pos="949"/>
        </w:tabs>
        <w:ind w:left="567" w:right="117" w:hanging="567"/>
        <w:rPr>
          <w:rFonts w:asciiTheme="minorHAnsi" w:hAnsiTheme="minorHAnsi" w:cstheme="minorHAnsi"/>
          <w:sz w:val="24"/>
          <w:szCs w:val="24"/>
        </w:rPr>
      </w:pPr>
      <w:r w:rsidRPr="000A13E6">
        <w:rPr>
          <w:rFonts w:asciiTheme="minorHAnsi" w:hAnsiTheme="minorHAnsi" w:cstheme="minorHAnsi"/>
          <w:b/>
          <w:bCs/>
          <w:spacing w:val="-2"/>
          <w:sz w:val="24"/>
          <w:szCs w:val="24"/>
        </w:rPr>
        <w:t>Disclosure</w:t>
      </w:r>
      <w:r w:rsidRPr="000A13E6">
        <w:rPr>
          <w:rFonts w:asciiTheme="minorHAnsi" w:hAnsiTheme="minorHAnsi" w:cstheme="minorHAnsi"/>
          <w:b/>
          <w:bCs/>
          <w:spacing w:val="19"/>
          <w:sz w:val="24"/>
          <w:szCs w:val="24"/>
        </w:rPr>
        <w:t xml:space="preserve"> </w:t>
      </w:r>
      <w:r w:rsidRPr="000A13E6">
        <w:rPr>
          <w:rFonts w:asciiTheme="minorHAnsi" w:hAnsiTheme="minorHAnsi" w:cstheme="minorHAnsi"/>
          <w:b/>
          <w:bCs/>
          <w:spacing w:val="-1"/>
          <w:sz w:val="24"/>
          <w:szCs w:val="24"/>
        </w:rPr>
        <w:t>of</w:t>
      </w:r>
      <w:r w:rsidRPr="000A13E6">
        <w:rPr>
          <w:rFonts w:asciiTheme="minorHAnsi" w:hAnsiTheme="minorHAnsi" w:cstheme="minorHAnsi"/>
          <w:b/>
          <w:bCs/>
          <w:spacing w:val="18"/>
          <w:sz w:val="24"/>
          <w:szCs w:val="24"/>
        </w:rPr>
        <w:t xml:space="preserve"> </w:t>
      </w:r>
      <w:r w:rsidRPr="000A13E6">
        <w:rPr>
          <w:rFonts w:asciiTheme="minorHAnsi" w:hAnsiTheme="minorHAnsi" w:cstheme="minorHAnsi"/>
          <w:b/>
          <w:bCs/>
          <w:spacing w:val="-1"/>
          <w:sz w:val="24"/>
          <w:szCs w:val="24"/>
        </w:rPr>
        <w:t>interests</w:t>
      </w:r>
      <w:r w:rsidRPr="000A13E6">
        <w:rPr>
          <w:rFonts w:asciiTheme="minorHAnsi" w:hAnsiTheme="minorHAnsi" w:cstheme="minorHAnsi"/>
          <w:b/>
          <w:bCs/>
          <w:spacing w:val="19"/>
          <w:sz w:val="24"/>
          <w:szCs w:val="24"/>
        </w:rPr>
        <w:t xml:space="preserve"> </w:t>
      </w:r>
      <w:r w:rsidRPr="000A13E6">
        <w:rPr>
          <w:rFonts w:asciiTheme="minorHAnsi" w:hAnsiTheme="minorHAnsi" w:cstheme="minorHAnsi"/>
          <w:b/>
          <w:bCs/>
          <w:spacing w:val="-2"/>
          <w:sz w:val="24"/>
          <w:szCs w:val="24"/>
        </w:rPr>
        <w:t>under</w:t>
      </w:r>
      <w:r w:rsidRPr="000A13E6">
        <w:rPr>
          <w:rFonts w:asciiTheme="minorHAnsi" w:hAnsiTheme="minorHAnsi" w:cstheme="minorHAnsi"/>
          <w:b/>
          <w:bCs/>
          <w:spacing w:val="18"/>
          <w:sz w:val="24"/>
          <w:szCs w:val="24"/>
        </w:rPr>
        <w:t xml:space="preserve"> </w:t>
      </w:r>
      <w:r w:rsidRPr="000A13E6">
        <w:rPr>
          <w:rFonts w:asciiTheme="minorHAnsi" w:hAnsiTheme="minorHAnsi" w:cstheme="minorHAnsi"/>
          <w:b/>
          <w:bCs/>
          <w:spacing w:val="-1"/>
          <w:sz w:val="24"/>
          <w:szCs w:val="24"/>
        </w:rPr>
        <w:t>the</w:t>
      </w:r>
      <w:r w:rsidRPr="000A13E6">
        <w:rPr>
          <w:rFonts w:asciiTheme="minorHAnsi" w:hAnsiTheme="minorHAnsi" w:cstheme="minorHAnsi"/>
          <w:b/>
          <w:bCs/>
          <w:spacing w:val="19"/>
          <w:sz w:val="24"/>
          <w:szCs w:val="24"/>
        </w:rPr>
        <w:t xml:space="preserve"> </w:t>
      </w:r>
      <w:r w:rsidRPr="000A13E6">
        <w:rPr>
          <w:rFonts w:asciiTheme="minorHAnsi" w:hAnsiTheme="minorHAnsi" w:cstheme="minorHAnsi"/>
          <w:b/>
          <w:bCs/>
          <w:spacing w:val="-2"/>
          <w:sz w:val="24"/>
          <w:szCs w:val="24"/>
        </w:rPr>
        <w:t>Council’s</w:t>
      </w:r>
      <w:r w:rsidRPr="000A13E6">
        <w:rPr>
          <w:rFonts w:asciiTheme="minorHAnsi" w:hAnsiTheme="minorHAnsi" w:cstheme="minorHAnsi"/>
          <w:b/>
          <w:bCs/>
          <w:spacing w:val="19"/>
          <w:sz w:val="24"/>
          <w:szCs w:val="24"/>
        </w:rPr>
        <w:t xml:space="preserve"> </w:t>
      </w:r>
      <w:r w:rsidRPr="000A13E6">
        <w:rPr>
          <w:rFonts w:asciiTheme="minorHAnsi" w:hAnsiTheme="minorHAnsi" w:cstheme="minorHAnsi"/>
          <w:b/>
          <w:bCs/>
          <w:spacing w:val="-2"/>
          <w:sz w:val="24"/>
          <w:szCs w:val="24"/>
        </w:rPr>
        <w:t>Code</w:t>
      </w:r>
      <w:r w:rsidRPr="000A13E6">
        <w:rPr>
          <w:rFonts w:asciiTheme="minorHAnsi" w:hAnsiTheme="minorHAnsi" w:cstheme="minorHAnsi"/>
          <w:b/>
          <w:bCs/>
          <w:spacing w:val="19"/>
          <w:sz w:val="24"/>
          <w:szCs w:val="24"/>
        </w:rPr>
        <w:t xml:space="preserve"> </w:t>
      </w:r>
      <w:r w:rsidRPr="000A13E6">
        <w:rPr>
          <w:rFonts w:asciiTheme="minorHAnsi" w:hAnsiTheme="minorHAnsi" w:cstheme="minorHAnsi"/>
          <w:b/>
          <w:bCs/>
          <w:spacing w:val="-3"/>
          <w:sz w:val="24"/>
          <w:szCs w:val="24"/>
        </w:rPr>
        <w:t>of</w:t>
      </w:r>
      <w:r w:rsidRPr="000A13E6">
        <w:rPr>
          <w:rFonts w:asciiTheme="minorHAnsi" w:hAnsiTheme="minorHAnsi" w:cstheme="minorHAnsi"/>
          <w:b/>
          <w:bCs/>
          <w:spacing w:val="22"/>
          <w:sz w:val="24"/>
          <w:szCs w:val="24"/>
        </w:rPr>
        <w:t xml:space="preserve"> </w:t>
      </w:r>
      <w:r w:rsidRPr="000A13E6">
        <w:rPr>
          <w:rFonts w:asciiTheme="minorHAnsi" w:hAnsiTheme="minorHAnsi" w:cstheme="minorHAnsi"/>
          <w:b/>
          <w:bCs/>
          <w:spacing w:val="-1"/>
          <w:sz w:val="24"/>
          <w:szCs w:val="24"/>
        </w:rPr>
        <w:t>Conduct</w:t>
      </w:r>
      <w:r w:rsidRPr="000A13E6">
        <w:rPr>
          <w:rFonts w:asciiTheme="minorHAnsi" w:hAnsiTheme="minorHAnsi" w:cstheme="minorHAnsi"/>
          <w:sz w:val="24"/>
          <w:szCs w:val="24"/>
        </w:rPr>
        <w:t>.</w:t>
      </w:r>
      <w:r w:rsidRPr="000A13E6">
        <w:rPr>
          <w:rFonts w:asciiTheme="minorHAnsi" w:hAnsiTheme="minorHAnsi" w:cstheme="minorHAnsi"/>
          <w:b/>
          <w:bCs/>
          <w:sz w:val="24"/>
          <w:szCs w:val="24"/>
        </w:rPr>
        <w:t xml:space="preserve"> </w:t>
      </w:r>
    </w:p>
    <w:p w14:paraId="4717C192" w14:textId="77777777" w:rsidR="00CD3F44" w:rsidRDefault="00CD3F44" w:rsidP="00CD3F44">
      <w:pPr>
        <w:ind w:left="567" w:hanging="567"/>
        <w:rPr>
          <w:rFonts w:asciiTheme="minorHAnsi" w:eastAsia="Arial" w:hAnsiTheme="minorHAnsi" w:cstheme="minorHAnsi"/>
          <w:sz w:val="10"/>
          <w:szCs w:val="10"/>
        </w:rPr>
      </w:pPr>
    </w:p>
    <w:p w14:paraId="7569E117" w14:textId="77777777" w:rsidR="00CD3F44" w:rsidRPr="000A13E6" w:rsidRDefault="00CD3F44" w:rsidP="00B76B9A">
      <w:pPr>
        <w:pStyle w:val="Heading2"/>
        <w:numPr>
          <w:ilvl w:val="0"/>
          <w:numId w:val="1"/>
        </w:numPr>
        <w:tabs>
          <w:tab w:val="left" w:pos="949"/>
        </w:tabs>
        <w:ind w:left="567" w:hanging="567"/>
        <w:contextualSpacing/>
        <w:rPr>
          <w:rFonts w:asciiTheme="minorHAnsi" w:hAnsiTheme="minorHAnsi" w:cstheme="minorHAnsi"/>
          <w:sz w:val="24"/>
          <w:szCs w:val="24"/>
        </w:rPr>
      </w:pPr>
      <w:bookmarkStart w:id="0" w:name="1._Election_of_Chairman"/>
      <w:bookmarkEnd w:id="0"/>
      <w:r w:rsidRPr="000A13E6">
        <w:rPr>
          <w:rFonts w:asciiTheme="minorHAnsi" w:hAnsiTheme="minorHAnsi" w:cstheme="minorHAnsi"/>
          <w:spacing w:val="-2"/>
          <w:sz w:val="24"/>
          <w:szCs w:val="24"/>
        </w:rPr>
        <w:t>Questions</w:t>
      </w:r>
      <w:r w:rsidRPr="000A13E6">
        <w:rPr>
          <w:rFonts w:asciiTheme="minorHAnsi" w:hAnsiTheme="minorHAnsi" w:cstheme="minorHAnsi"/>
          <w:spacing w:val="-1"/>
          <w:sz w:val="24"/>
          <w:szCs w:val="24"/>
        </w:rPr>
        <w:t xml:space="preserve"> from</w:t>
      </w:r>
      <w:r w:rsidRPr="000A13E6">
        <w:rPr>
          <w:rFonts w:asciiTheme="minorHAnsi" w:hAnsiTheme="minorHAnsi" w:cstheme="minorHAnsi"/>
          <w:spacing w:val="-3"/>
          <w:sz w:val="24"/>
          <w:szCs w:val="24"/>
        </w:rPr>
        <w:t xml:space="preserve"> </w:t>
      </w:r>
      <w:r w:rsidRPr="000A13E6">
        <w:rPr>
          <w:rFonts w:asciiTheme="minorHAnsi" w:hAnsiTheme="minorHAnsi" w:cstheme="minorHAnsi"/>
          <w:spacing w:val="-1"/>
          <w:sz w:val="24"/>
          <w:szCs w:val="24"/>
        </w:rPr>
        <w:t xml:space="preserve">Members </w:t>
      </w:r>
      <w:r w:rsidRPr="000A13E6">
        <w:rPr>
          <w:rFonts w:asciiTheme="minorHAnsi" w:hAnsiTheme="minorHAnsi" w:cstheme="minorHAnsi"/>
          <w:spacing w:val="-3"/>
          <w:sz w:val="24"/>
          <w:szCs w:val="24"/>
        </w:rPr>
        <w:t>of</w:t>
      </w:r>
      <w:r w:rsidRPr="000A13E6">
        <w:rPr>
          <w:rFonts w:asciiTheme="minorHAnsi" w:hAnsiTheme="minorHAnsi" w:cstheme="minorHAnsi"/>
          <w:spacing w:val="-2"/>
          <w:sz w:val="24"/>
          <w:szCs w:val="24"/>
        </w:rPr>
        <w:t xml:space="preserve"> </w:t>
      </w:r>
      <w:r w:rsidRPr="000A13E6">
        <w:rPr>
          <w:rFonts w:asciiTheme="minorHAnsi" w:hAnsiTheme="minorHAnsi" w:cstheme="minorHAnsi"/>
          <w:spacing w:val="-1"/>
          <w:sz w:val="24"/>
          <w:szCs w:val="24"/>
        </w:rPr>
        <w:t>the Public</w:t>
      </w:r>
    </w:p>
    <w:p w14:paraId="50E14554" w14:textId="243E4612" w:rsidR="00702309" w:rsidRPr="000A13E6" w:rsidRDefault="001B1FBF" w:rsidP="00D50220">
      <w:pPr>
        <w:pStyle w:val="Heading2"/>
        <w:numPr>
          <w:ilvl w:val="1"/>
          <w:numId w:val="1"/>
        </w:numPr>
        <w:ind w:left="1134" w:hanging="567"/>
        <w:contextualSpacing/>
        <w:rPr>
          <w:rFonts w:asciiTheme="minorHAnsi" w:hAnsiTheme="minorHAnsi" w:cstheme="minorHAnsi"/>
          <w:b w:val="0"/>
          <w:bCs w:val="0"/>
          <w:sz w:val="24"/>
          <w:szCs w:val="24"/>
        </w:rPr>
      </w:pPr>
      <w:r w:rsidRPr="000A13E6">
        <w:rPr>
          <w:rFonts w:asciiTheme="minorHAnsi" w:hAnsiTheme="minorHAnsi" w:cstheme="minorHAnsi"/>
          <w:b w:val="0"/>
          <w:bCs w:val="0"/>
          <w:sz w:val="24"/>
          <w:szCs w:val="24"/>
        </w:rPr>
        <w:t>A resident raised a concern about the issues of the footpath</w:t>
      </w:r>
      <w:r w:rsidR="006776EE" w:rsidRPr="000A13E6">
        <w:rPr>
          <w:rFonts w:asciiTheme="minorHAnsi" w:hAnsiTheme="minorHAnsi" w:cstheme="minorHAnsi"/>
          <w:b w:val="0"/>
          <w:bCs w:val="0"/>
          <w:sz w:val="24"/>
          <w:szCs w:val="24"/>
        </w:rPr>
        <w:t xml:space="preserve"> between the school and going up </w:t>
      </w:r>
      <w:proofErr w:type="spellStart"/>
      <w:r w:rsidR="006776EE" w:rsidRPr="000A13E6">
        <w:rPr>
          <w:rFonts w:asciiTheme="minorHAnsi" w:hAnsiTheme="minorHAnsi" w:cstheme="minorHAnsi"/>
          <w:b w:val="0"/>
          <w:bCs w:val="0"/>
          <w:sz w:val="24"/>
          <w:szCs w:val="24"/>
        </w:rPr>
        <w:t>along side</w:t>
      </w:r>
      <w:proofErr w:type="spellEnd"/>
      <w:r w:rsidR="006776EE" w:rsidRPr="000A13E6">
        <w:rPr>
          <w:rFonts w:asciiTheme="minorHAnsi" w:hAnsiTheme="minorHAnsi" w:cstheme="minorHAnsi"/>
          <w:b w:val="0"/>
          <w:bCs w:val="0"/>
          <w:sz w:val="24"/>
          <w:szCs w:val="24"/>
        </w:rPr>
        <w:t xml:space="preserve"> the A28</w:t>
      </w:r>
      <w:r w:rsidR="00FD0F56" w:rsidRPr="000A13E6">
        <w:rPr>
          <w:rFonts w:asciiTheme="minorHAnsi" w:hAnsiTheme="minorHAnsi" w:cstheme="minorHAnsi"/>
          <w:b w:val="0"/>
          <w:bCs w:val="0"/>
          <w:sz w:val="24"/>
          <w:szCs w:val="24"/>
        </w:rPr>
        <w:t xml:space="preserve"> </w:t>
      </w:r>
      <w:r w:rsidR="00950B3E" w:rsidRPr="000A13E6">
        <w:rPr>
          <w:rFonts w:asciiTheme="minorHAnsi" w:hAnsiTheme="minorHAnsi" w:cstheme="minorHAnsi"/>
          <w:b w:val="0"/>
          <w:bCs w:val="0"/>
          <w:sz w:val="24"/>
          <w:szCs w:val="24"/>
        </w:rPr>
        <w:t>out towards Mill Lane.  It was noted that with an extra 39 houses on the Down and the develop</w:t>
      </w:r>
      <w:r w:rsidR="006B06E4" w:rsidRPr="000A13E6">
        <w:rPr>
          <w:rFonts w:asciiTheme="minorHAnsi" w:hAnsiTheme="minorHAnsi" w:cstheme="minorHAnsi"/>
          <w:b w:val="0"/>
          <w:bCs w:val="0"/>
          <w:sz w:val="24"/>
          <w:szCs w:val="24"/>
        </w:rPr>
        <w:t>ment</w:t>
      </w:r>
      <w:r w:rsidR="00950B3E" w:rsidRPr="000A13E6">
        <w:rPr>
          <w:rFonts w:asciiTheme="minorHAnsi" w:hAnsiTheme="minorHAnsi" w:cstheme="minorHAnsi"/>
          <w:b w:val="0"/>
          <w:bCs w:val="0"/>
          <w:sz w:val="24"/>
          <w:szCs w:val="24"/>
        </w:rPr>
        <w:t xml:space="preserve"> at </w:t>
      </w:r>
      <w:proofErr w:type="spellStart"/>
      <w:r w:rsidR="00950B3E" w:rsidRPr="000A13E6">
        <w:rPr>
          <w:rFonts w:asciiTheme="minorHAnsi" w:hAnsiTheme="minorHAnsi" w:cstheme="minorHAnsi"/>
          <w:b w:val="0"/>
          <w:bCs w:val="0"/>
          <w:sz w:val="24"/>
          <w:szCs w:val="24"/>
        </w:rPr>
        <w:t>Moorhurst</w:t>
      </w:r>
      <w:proofErr w:type="spellEnd"/>
      <w:r w:rsidR="00950B3E" w:rsidRPr="000A13E6">
        <w:rPr>
          <w:rFonts w:asciiTheme="minorHAnsi" w:hAnsiTheme="minorHAnsi" w:cstheme="minorHAnsi"/>
          <w:b w:val="0"/>
          <w:bCs w:val="0"/>
          <w:sz w:val="24"/>
          <w:szCs w:val="24"/>
        </w:rPr>
        <w:t xml:space="preserve"> </w:t>
      </w:r>
      <w:r w:rsidR="00D90909" w:rsidRPr="000A13E6">
        <w:rPr>
          <w:rFonts w:asciiTheme="minorHAnsi" w:hAnsiTheme="minorHAnsi" w:cstheme="minorHAnsi"/>
          <w:b w:val="0"/>
          <w:bCs w:val="0"/>
          <w:sz w:val="24"/>
          <w:szCs w:val="24"/>
        </w:rPr>
        <w:t>this will increase foot traffic on this footpath which is current narrow and dangerous</w:t>
      </w:r>
      <w:r w:rsidR="00F053F7" w:rsidRPr="000A13E6">
        <w:rPr>
          <w:rFonts w:asciiTheme="minorHAnsi" w:hAnsiTheme="minorHAnsi" w:cstheme="minorHAnsi"/>
          <w:b w:val="0"/>
          <w:bCs w:val="0"/>
          <w:sz w:val="24"/>
          <w:szCs w:val="24"/>
        </w:rPr>
        <w:t xml:space="preserve">.  The speed on the road is 40mph but cars regularly speed on this section.  Cllrs noted they are concerned as well about this and have </w:t>
      </w:r>
      <w:r w:rsidR="001F6592" w:rsidRPr="000A13E6">
        <w:rPr>
          <w:rFonts w:asciiTheme="minorHAnsi" w:hAnsiTheme="minorHAnsi" w:cstheme="minorHAnsi"/>
          <w:b w:val="0"/>
          <w:bCs w:val="0"/>
          <w:sz w:val="24"/>
          <w:szCs w:val="24"/>
        </w:rPr>
        <w:t xml:space="preserve">looked at </w:t>
      </w:r>
      <w:proofErr w:type="gramStart"/>
      <w:r w:rsidR="001F6592" w:rsidRPr="000A13E6">
        <w:rPr>
          <w:rFonts w:asciiTheme="minorHAnsi" w:hAnsiTheme="minorHAnsi" w:cstheme="minorHAnsi"/>
          <w:b w:val="0"/>
          <w:bCs w:val="0"/>
          <w:sz w:val="24"/>
          <w:szCs w:val="24"/>
        </w:rPr>
        <w:t>a number of</w:t>
      </w:r>
      <w:proofErr w:type="gramEnd"/>
      <w:r w:rsidR="001F6592" w:rsidRPr="000A13E6">
        <w:rPr>
          <w:rFonts w:asciiTheme="minorHAnsi" w:hAnsiTheme="minorHAnsi" w:cstheme="minorHAnsi"/>
          <w:b w:val="0"/>
          <w:bCs w:val="0"/>
          <w:sz w:val="24"/>
          <w:szCs w:val="24"/>
        </w:rPr>
        <w:t xml:space="preserve"> options but ultimately decisions are with ESCC.  </w:t>
      </w:r>
      <w:r w:rsidR="004E2C97" w:rsidRPr="000A13E6">
        <w:rPr>
          <w:rFonts w:asciiTheme="minorHAnsi" w:hAnsiTheme="minorHAnsi" w:cstheme="minorHAnsi"/>
          <w:b w:val="0"/>
          <w:bCs w:val="0"/>
          <w:sz w:val="24"/>
          <w:szCs w:val="24"/>
        </w:rPr>
        <w:t xml:space="preserve">The Clerk noted that </w:t>
      </w:r>
      <w:r w:rsidR="004E2C97" w:rsidRPr="000A13E6">
        <w:rPr>
          <w:rFonts w:asciiTheme="minorHAnsi" w:hAnsiTheme="minorHAnsi" w:cstheme="minorHAnsi"/>
          <w:b w:val="0"/>
          <w:bCs w:val="0"/>
          <w:sz w:val="24"/>
          <w:szCs w:val="24"/>
          <w:u w:val="single"/>
        </w:rPr>
        <w:t>if</w:t>
      </w:r>
      <w:r w:rsidR="004E2C97" w:rsidRPr="000A13E6">
        <w:rPr>
          <w:rFonts w:asciiTheme="minorHAnsi" w:hAnsiTheme="minorHAnsi" w:cstheme="minorHAnsi"/>
          <w:b w:val="0"/>
          <w:bCs w:val="0"/>
          <w:sz w:val="24"/>
          <w:szCs w:val="24"/>
        </w:rPr>
        <w:t xml:space="preserve"> the current </w:t>
      </w:r>
      <w:proofErr w:type="spellStart"/>
      <w:r w:rsidR="004E2C97" w:rsidRPr="000A13E6">
        <w:rPr>
          <w:rFonts w:asciiTheme="minorHAnsi" w:hAnsiTheme="minorHAnsi" w:cstheme="minorHAnsi"/>
          <w:b w:val="0"/>
          <w:bCs w:val="0"/>
          <w:sz w:val="24"/>
          <w:szCs w:val="24"/>
        </w:rPr>
        <w:t>Moorhurst</w:t>
      </w:r>
      <w:proofErr w:type="spellEnd"/>
      <w:r w:rsidR="004E2C97" w:rsidRPr="000A13E6">
        <w:rPr>
          <w:rFonts w:asciiTheme="minorHAnsi" w:hAnsiTheme="minorHAnsi" w:cstheme="minorHAnsi"/>
          <w:b w:val="0"/>
          <w:bCs w:val="0"/>
          <w:sz w:val="24"/>
          <w:szCs w:val="24"/>
        </w:rPr>
        <w:t xml:space="preserve"> application was approved that</w:t>
      </w:r>
      <w:r w:rsidR="00BE502A" w:rsidRPr="000A13E6">
        <w:rPr>
          <w:rFonts w:asciiTheme="minorHAnsi" w:hAnsiTheme="minorHAnsi" w:cstheme="minorHAnsi"/>
          <w:b w:val="0"/>
          <w:bCs w:val="0"/>
          <w:sz w:val="24"/>
          <w:szCs w:val="24"/>
        </w:rPr>
        <w:t xml:space="preserve"> Policy WES:2 in Rother’s Development and </w:t>
      </w:r>
      <w:r w:rsidR="00702309" w:rsidRPr="000A13E6">
        <w:rPr>
          <w:rFonts w:asciiTheme="minorHAnsi" w:hAnsiTheme="minorHAnsi" w:cstheme="minorHAnsi"/>
          <w:b w:val="0"/>
          <w:bCs w:val="0"/>
          <w:sz w:val="24"/>
          <w:szCs w:val="24"/>
        </w:rPr>
        <w:t>Site Allocation document states provision is made for:</w:t>
      </w:r>
    </w:p>
    <w:p w14:paraId="6DF3552B" w14:textId="77777777" w:rsidR="00D02A72" w:rsidRPr="000A13E6" w:rsidRDefault="00702309" w:rsidP="00D50220">
      <w:pPr>
        <w:pStyle w:val="Heading2"/>
        <w:ind w:left="1134" w:firstLine="0"/>
        <w:contextualSpacing/>
        <w:rPr>
          <w:rFonts w:asciiTheme="minorHAnsi" w:hAnsiTheme="minorHAnsi" w:cstheme="minorHAnsi"/>
          <w:b w:val="0"/>
          <w:bCs w:val="0"/>
          <w:sz w:val="24"/>
          <w:szCs w:val="24"/>
        </w:rPr>
      </w:pPr>
      <w:r w:rsidRPr="000A13E6">
        <w:rPr>
          <w:rFonts w:asciiTheme="minorHAnsi" w:hAnsiTheme="minorHAnsi" w:cstheme="minorHAnsi"/>
          <w:b w:val="0"/>
          <w:bCs w:val="0"/>
          <w:sz w:val="24"/>
          <w:szCs w:val="24"/>
        </w:rPr>
        <w:t>(a) an upgraded footway along the A28 connecting to the village</w:t>
      </w:r>
      <w:r w:rsidR="00D02A72" w:rsidRPr="000A13E6">
        <w:rPr>
          <w:rFonts w:asciiTheme="minorHAnsi" w:hAnsiTheme="minorHAnsi" w:cstheme="minorHAnsi"/>
          <w:b w:val="0"/>
          <w:bCs w:val="0"/>
          <w:sz w:val="24"/>
          <w:szCs w:val="24"/>
        </w:rPr>
        <w:t xml:space="preserve"> </w:t>
      </w:r>
      <w:r w:rsidRPr="000A13E6">
        <w:rPr>
          <w:rFonts w:asciiTheme="minorHAnsi" w:hAnsiTheme="minorHAnsi" w:cstheme="minorHAnsi"/>
          <w:b w:val="0"/>
          <w:bCs w:val="0"/>
          <w:sz w:val="24"/>
          <w:szCs w:val="24"/>
        </w:rPr>
        <w:t xml:space="preserve">core, together with safe means of accessing it from the </w:t>
      </w:r>
      <w:proofErr w:type="gramStart"/>
      <w:r w:rsidRPr="000A13E6">
        <w:rPr>
          <w:rFonts w:asciiTheme="minorHAnsi" w:hAnsiTheme="minorHAnsi" w:cstheme="minorHAnsi"/>
          <w:b w:val="0"/>
          <w:bCs w:val="0"/>
          <w:sz w:val="24"/>
          <w:szCs w:val="24"/>
        </w:rPr>
        <w:t>site;</w:t>
      </w:r>
      <w:proofErr w:type="gramEnd"/>
    </w:p>
    <w:p w14:paraId="5425499A" w14:textId="03752D59" w:rsidR="00702309" w:rsidRPr="000A13E6" w:rsidRDefault="00702309" w:rsidP="00D50220">
      <w:pPr>
        <w:pStyle w:val="Heading2"/>
        <w:ind w:left="1134" w:firstLine="0"/>
        <w:contextualSpacing/>
        <w:rPr>
          <w:rFonts w:asciiTheme="minorHAnsi" w:hAnsiTheme="minorHAnsi" w:cstheme="minorHAnsi"/>
          <w:b w:val="0"/>
          <w:bCs w:val="0"/>
          <w:sz w:val="24"/>
          <w:szCs w:val="24"/>
        </w:rPr>
      </w:pPr>
      <w:r w:rsidRPr="000A13E6">
        <w:rPr>
          <w:rFonts w:asciiTheme="minorHAnsi" w:hAnsiTheme="minorHAnsi" w:cstheme="minorHAnsi"/>
          <w:b w:val="0"/>
          <w:bCs w:val="0"/>
          <w:sz w:val="24"/>
          <w:szCs w:val="24"/>
        </w:rPr>
        <w:t>(b) pedestrian access to footpath 27 on the south-western boundary</w:t>
      </w:r>
      <w:r w:rsidR="00D02A72" w:rsidRPr="000A13E6">
        <w:rPr>
          <w:rFonts w:asciiTheme="minorHAnsi" w:hAnsiTheme="minorHAnsi" w:cstheme="minorHAnsi"/>
          <w:b w:val="0"/>
          <w:bCs w:val="0"/>
          <w:sz w:val="24"/>
          <w:szCs w:val="24"/>
        </w:rPr>
        <w:t xml:space="preserve"> </w:t>
      </w:r>
      <w:r w:rsidRPr="000A13E6">
        <w:rPr>
          <w:rFonts w:asciiTheme="minorHAnsi" w:hAnsiTheme="minorHAnsi" w:cstheme="minorHAnsi"/>
          <w:b w:val="0"/>
          <w:bCs w:val="0"/>
          <w:sz w:val="24"/>
          <w:szCs w:val="24"/>
        </w:rPr>
        <w:t>of the site; and</w:t>
      </w:r>
    </w:p>
    <w:p w14:paraId="10FBD04C" w14:textId="35857E79" w:rsidR="00702309" w:rsidRPr="000A13E6" w:rsidRDefault="00702309" w:rsidP="00D50220">
      <w:pPr>
        <w:pStyle w:val="Heading2"/>
        <w:ind w:left="1134" w:firstLine="0"/>
        <w:contextualSpacing/>
        <w:rPr>
          <w:rFonts w:asciiTheme="minorHAnsi" w:hAnsiTheme="minorHAnsi" w:cstheme="minorHAnsi"/>
          <w:b w:val="0"/>
          <w:bCs w:val="0"/>
          <w:sz w:val="24"/>
          <w:szCs w:val="24"/>
        </w:rPr>
      </w:pPr>
      <w:r w:rsidRPr="000A13E6">
        <w:rPr>
          <w:rFonts w:asciiTheme="minorHAnsi" w:hAnsiTheme="minorHAnsi" w:cstheme="minorHAnsi"/>
          <w:b w:val="0"/>
          <w:bCs w:val="0"/>
          <w:sz w:val="24"/>
          <w:szCs w:val="24"/>
        </w:rPr>
        <w:t xml:space="preserve">(c) a bus </w:t>
      </w:r>
      <w:proofErr w:type="gramStart"/>
      <w:r w:rsidRPr="000A13E6">
        <w:rPr>
          <w:rFonts w:asciiTheme="minorHAnsi" w:hAnsiTheme="minorHAnsi" w:cstheme="minorHAnsi"/>
          <w:b w:val="0"/>
          <w:bCs w:val="0"/>
          <w:sz w:val="24"/>
          <w:szCs w:val="24"/>
        </w:rPr>
        <w:t>stop</w:t>
      </w:r>
      <w:proofErr w:type="gramEnd"/>
      <w:r w:rsidRPr="000A13E6">
        <w:rPr>
          <w:rFonts w:asciiTheme="minorHAnsi" w:hAnsiTheme="minorHAnsi" w:cstheme="minorHAnsi"/>
          <w:b w:val="0"/>
          <w:bCs w:val="0"/>
          <w:sz w:val="24"/>
          <w:szCs w:val="24"/>
        </w:rPr>
        <w:t xml:space="preserve"> adjacent to the site.</w:t>
      </w:r>
    </w:p>
    <w:p w14:paraId="1DA08BD4" w14:textId="353CDBAE" w:rsidR="00D02A72" w:rsidRPr="000A13E6" w:rsidRDefault="00D02A72" w:rsidP="00D50220">
      <w:pPr>
        <w:pStyle w:val="Heading2"/>
        <w:ind w:left="1134" w:firstLine="0"/>
        <w:contextualSpacing/>
        <w:rPr>
          <w:rFonts w:asciiTheme="minorHAnsi" w:hAnsiTheme="minorHAnsi" w:cstheme="minorHAnsi"/>
          <w:b w:val="0"/>
          <w:bCs w:val="0"/>
          <w:sz w:val="24"/>
          <w:szCs w:val="24"/>
        </w:rPr>
      </w:pPr>
      <w:r w:rsidRPr="000A13E6">
        <w:rPr>
          <w:rFonts w:asciiTheme="minorHAnsi" w:hAnsiTheme="minorHAnsi" w:cstheme="minorHAnsi"/>
          <w:b w:val="0"/>
          <w:bCs w:val="0"/>
          <w:sz w:val="24"/>
          <w:szCs w:val="24"/>
        </w:rPr>
        <w:t xml:space="preserve">The Parish Council has objected to this planning application as it is not delivering the housing need for the village with a 60+ bed care home.  However, </w:t>
      </w:r>
      <w:r w:rsidR="001132AD" w:rsidRPr="000A13E6">
        <w:rPr>
          <w:rFonts w:asciiTheme="minorHAnsi" w:hAnsiTheme="minorHAnsi" w:cstheme="minorHAnsi"/>
          <w:b w:val="0"/>
          <w:bCs w:val="0"/>
          <w:sz w:val="24"/>
          <w:szCs w:val="24"/>
        </w:rPr>
        <w:t>the Parish Council needs to wait until Rother make a decision on this planning application</w:t>
      </w:r>
      <w:r w:rsidR="00AC224D" w:rsidRPr="000A13E6">
        <w:rPr>
          <w:rFonts w:asciiTheme="minorHAnsi" w:hAnsiTheme="minorHAnsi" w:cstheme="minorHAnsi"/>
          <w:b w:val="0"/>
          <w:bCs w:val="0"/>
          <w:sz w:val="24"/>
          <w:szCs w:val="24"/>
        </w:rPr>
        <w:t xml:space="preserve"> as if they are minded </w:t>
      </w:r>
      <w:proofErr w:type="gramStart"/>
      <w:r w:rsidR="00AC224D" w:rsidRPr="000A13E6">
        <w:rPr>
          <w:rFonts w:asciiTheme="minorHAnsi" w:hAnsiTheme="minorHAnsi" w:cstheme="minorHAnsi"/>
          <w:b w:val="0"/>
          <w:bCs w:val="0"/>
          <w:sz w:val="24"/>
          <w:szCs w:val="24"/>
        </w:rPr>
        <w:t>to approve</w:t>
      </w:r>
      <w:proofErr w:type="gramEnd"/>
      <w:r w:rsidR="00AC224D" w:rsidRPr="000A13E6">
        <w:rPr>
          <w:rFonts w:asciiTheme="minorHAnsi" w:hAnsiTheme="minorHAnsi" w:cstheme="minorHAnsi"/>
          <w:b w:val="0"/>
          <w:bCs w:val="0"/>
          <w:sz w:val="24"/>
          <w:szCs w:val="24"/>
        </w:rPr>
        <w:t xml:space="preserve"> it then they may ask for these requirements as part of the permissions</w:t>
      </w:r>
      <w:r w:rsidR="009875FB" w:rsidRPr="000A13E6">
        <w:rPr>
          <w:rFonts w:asciiTheme="minorHAnsi" w:hAnsiTheme="minorHAnsi" w:cstheme="minorHAnsi"/>
          <w:b w:val="0"/>
          <w:bCs w:val="0"/>
          <w:sz w:val="24"/>
          <w:szCs w:val="24"/>
        </w:rPr>
        <w:t xml:space="preserve">/reserved matters.  It was also noted a brief was previously written for an independent </w:t>
      </w:r>
      <w:r w:rsidR="00D566DA" w:rsidRPr="000A13E6">
        <w:rPr>
          <w:rFonts w:asciiTheme="minorHAnsi" w:hAnsiTheme="minorHAnsi" w:cstheme="minorHAnsi"/>
          <w:b w:val="0"/>
          <w:bCs w:val="0"/>
          <w:sz w:val="24"/>
          <w:szCs w:val="24"/>
        </w:rPr>
        <w:t>engineer</w:t>
      </w:r>
      <w:r w:rsidR="009875FB" w:rsidRPr="000A13E6">
        <w:rPr>
          <w:rFonts w:asciiTheme="minorHAnsi" w:hAnsiTheme="minorHAnsi" w:cstheme="minorHAnsi"/>
          <w:b w:val="0"/>
          <w:bCs w:val="0"/>
          <w:sz w:val="24"/>
          <w:szCs w:val="24"/>
        </w:rPr>
        <w:t xml:space="preserve"> to look at the whole stretch of the A28 to advise on what potential </w:t>
      </w:r>
      <w:r w:rsidR="00D566DA" w:rsidRPr="000A13E6">
        <w:rPr>
          <w:rFonts w:asciiTheme="minorHAnsi" w:hAnsiTheme="minorHAnsi" w:cstheme="minorHAnsi"/>
          <w:b w:val="0"/>
          <w:bCs w:val="0"/>
          <w:sz w:val="24"/>
          <w:szCs w:val="24"/>
        </w:rPr>
        <w:t>traffic calming could be implemented.</w:t>
      </w:r>
    </w:p>
    <w:p w14:paraId="520AC551" w14:textId="4183193F" w:rsidR="009875FB" w:rsidRPr="000A13E6" w:rsidRDefault="009875FB" w:rsidP="00D50220">
      <w:pPr>
        <w:pStyle w:val="Heading2"/>
        <w:ind w:left="1134" w:firstLine="0"/>
        <w:contextualSpacing/>
        <w:rPr>
          <w:rFonts w:asciiTheme="minorHAnsi" w:hAnsiTheme="minorHAnsi" w:cstheme="minorHAnsi"/>
          <w:b w:val="0"/>
          <w:bCs w:val="0"/>
          <w:sz w:val="24"/>
          <w:szCs w:val="24"/>
        </w:rPr>
      </w:pPr>
      <w:r w:rsidRPr="000A13E6">
        <w:rPr>
          <w:rFonts w:asciiTheme="minorHAnsi" w:hAnsiTheme="minorHAnsi" w:cstheme="minorHAnsi"/>
          <w:sz w:val="24"/>
          <w:szCs w:val="24"/>
        </w:rPr>
        <w:t>RESOLVED</w:t>
      </w:r>
      <w:r w:rsidRPr="000A13E6">
        <w:rPr>
          <w:rFonts w:asciiTheme="minorHAnsi" w:hAnsiTheme="minorHAnsi" w:cstheme="minorHAnsi"/>
          <w:b w:val="0"/>
          <w:bCs w:val="0"/>
          <w:sz w:val="24"/>
          <w:szCs w:val="24"/>
        </w:rPr>
        <w:t xml:space="preserve"> – To add the </w:t>
      </w:r>
      <w:r w:rsidR="00D566DA" w:rsidRPr="000A13E6">
        <w:rPr>
          <w:rFonts w:asciiTheme="minorHAnsi" w:hAnsiTheme="minorHAnsi" w:cstheme="minorHAnsi"/>
          <w:b w:val="0"/>
          <w:bCs w:val="0"/>
          <w:sz w:val="24"/>
          <w:szCs w:val="24"/>
        </w:rPr>
        <w:t>matter onto the September agenda for further discussion and consideration.</w:t>
      </w:r>
      <w:r w:rsidR="00AB410F" w:rsidRPr="000A13E6">
        <w:rPr>
          <w:rFonts w:asciiTheme="minorHAnsi" w:hAnsiTheme="minorHAnsi" w:cstheme="minorHAnsi"/>
          <w:b w:val="0"/>
          <w:bCs w:val="0"/>
          <w:sz w:val="24"/>
          <w:szCs w:val="24"/>
        </w:rPr>
        <w:t xml:space="preserve">  Cllr Maynard would ask the Highways Steward to walk the footpath again to look at cutting the hedge back </w:t>
      </w:r>
      <w:r w:rsidR="000474C5" w:rsidRPr="000A13E6">
        <w:rPr>
          <w:rFonts w:asciiTheme="minorHAnsi" w:hAnsiTheme="minorHAnsi" w:cstheme="minorHAnsi"/>
          <w:b w:val="0"/>
          <w:bCs w:val="0"/>
          <w:sz w:val="24"/>
          <w:szCs w:val="24"/>
        </w:rPr>
        <w:t>hard to create more space.</w:t>
      </w:r>
    </w:p>
    <w:p w14:paraId="5DCB2034" w14:textId="77D827DD" w:rsidR="00D02A72" w:rsidRPr="000A13E6" w:rsidRDefault="00AB19A0" w:rsidP="005456E4">
      <w:pPr>
        <w:pStyle w:val="Heading2"/>
        <w:numPr>
          <w:ilvl w:val="1"/>
          <w:numId w:val="1"/>
        </w:numPr>
        <w:ind w:left="1134" w:hanging="567"/>
        <w:contextualSpacing/>
        <w:rPr>
          <w:rFonts w:asciiTheme="minorHAnsi" w:hAnsiTheme="minorHAnsi" w:cstheme="minorHAnsi"/>
          <w:b w:val="0"/>
          <w:bCs w:val="0"/>
          <w:sz w:val="24"/>
          <w:szCs w:val="24"/>
        </w:rPr>
      </w:pPr>
      <w:r w:rsidRPr="000A13E6">
        <w:rPr>
          <w:rFonts w:asciiTheme="minorHAnsi" w:hAnsiTheme="minorHAnsi" w:cstheme="minorHAnsi"/>
          <w:b w:val="0"/>
          <w:bCs w:val="0"/>
          <w:sz w:val="24"/>
          <w:szCs w:val="24"/>
        </w:rPr>
        <w:t>Residents raised their concerns over the planning application for 28 houses on Cottage Lane</w:t>
      </w:r>
      <w:r w:rsidR="005B7AF6" w:rsidRPr="000A13E6">
        <w:rPr>
          <w:rFonts w:asciiTheme="minorHAnsi" w:hAnsiTheme="minorHAnsi" w:cstheme="minorHAnsi"/>
          <w:b w:val="0"/>
          <w:bCs w:val="0"/>
          <w:sz w:val="24"/>
          <w:szCs w:val="24"/>
        </w:rPr>
        <w:t xml:space="preserve">.  A wide range of issues </w:t>
      </w:r>
      <w:proofErr w:type="gramStart"/>
      <w:r w:rsidR="005B7AF6" w:rsidRPr="000A13E6">
        <w:rPr>
          <w:rFonts w:asciiTheme="minorHAnsi" w:hAnsiTheme="minorHAnsi" w:cstheme="minorHAnsi"/>
          <w:b w:val="0"/>
          <w:bCs w:val="0"/>
          <w:sz w:val="24"/>
          <w:szCs w:val="24"/>
        </w:rPr>
        <w:t>where</w:t>
      </w:r>
      <w:proofErr w:type="gramEnd"/>
      <w:r w:rsidR="005B7AF6" w:rsidRPr="000A13E6">
        <w:rPr>
          <w:rFonts w:asciiTheme="minorHAnsi" w:hAnsiTheme="minorHAnsi" w:cstheme="minorHAnsi"/>
          <w:b w:val="0"/>
          <w:bCs w:val="0"/>
          <w:sz w:val="24"/>
          <w:szCs w:val="24"/>
        </w:rPr>
        <w:t xml:space="preserve"> noted and the Clerk stated after Councillors had reviewed the planning application the meeting would be paused for further public discussion.  Following this the Clerk would then read out all the points to ensure </w:t>
      </w:r>
      <w:r w:rsidR="00BC4D9C" w:rsidRPr="000A13E6">
        <w:rPr>
          <w:rFonts w:asciiTheme="minorHAnsi" w:hAnsiTheme="minorHAnsi" w:cstheme="minorHAnsi"/>
          <w:b w:val="0"/>
          <w:bCs w:val="0"/>
          <w:sz w:val="24"/>
          <w:szCs w:val="24"/>
        </w:rPr>
        <w:t xml:space="preserve">all material planning matters had been captured.  Councillors noted until they reviewed the application </w:t>
      </w:r>
      <w:proofErr w:type="gramStart"/>
      <w:r w:rsidR="00BC4D9C" w:rsidRPr="000A13E6">
        <w:rPr>
          <w:rFonts w:asciiTheme="minorHAnsi" w:hAnsiTheme="minorHAnsi" w:cstheme="minorHAnsi"/>
          <w:b w:val="0"/>
          <w:bCs w:val="0"/>
          <w:sz w:val="24"/>
          <w:szCs w:val="24"/>
        </w:rPr>
        <w:t>formally</w:t>
      </w:r>
      <w:proofErr w:type="gramEnd"/>
      <w:r w:rsidR="00BC4D9C" w:rsidRPr="000A13E6">
        <w:rPr>
          <w:rFonts w:asciiTheme="minorHAnsi" w:hAnsiTheme="minorHAnsi" w:cstheme="minorHAnsi"/>
          <w:b w:val="0"/>
          <w:bCs w:val="0"/>
          <w:sz w:val="24"/>
          <w:szCs w:val="24"/>
        </w:rPr>
        <w:t xml:space="preserve"> they couldn’t give an opinion.</w:t>
      </w:r>
    </w:p>
    <w:p w14:paraId="79ED3480" w14:textId="77777777" w:rsidR="00CD3F44" w:rsidRDefault="00CD3F44" w:rsidP="00CD3F44">
      <w:pPr>
        <w:pStyle w:val="BodyText"/>
        <w:spacing w:line="256" w:lineRule="auto"/>
        <w:ind w:left="567" w:hanging="567"/>
        <w:rPr>
          <w:rFonts w:asciiTheme="minorHAnsi" w:hAnsiTheme="minorHAnsi" w:cstheme="minorHAnsi"/>
          <w:sz w:val="10"/>
          <w:szCs w:val="10"/>
        </w:rPr>
      </w:pPr>
    </w:p>
    <w:p w14:paraId="298C1AC0" w14:textId="7FFFD065" w:rsidR="001533D9" w:rsidRPr="000A13E6"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color w:val="FF0000"/>
        </w:rPr>
      </w:pPr>
      <w:r w:rsidRPr="000A13E6">
        <w:rPr>
          <w:rFonts w:asciiTheme="minorHAnsi" w:hAnsiTheme="minorHAnsi" w:cstheme="minorHAnsi"/>
          <w:b/>
          <w:bCs/>
          <w:spacing w:val="-1"/>
        </w:rPr>
        <w:t xml:space="preserve">Minutes </w:t>
      </w:r>
      <w:r w:rsidRPr="000A13E6">
        <w:rPr>
          <w:rFonts w:asciiTheme="minorHAnsi" w:hAnsiTheme="minorHAnsi" w:cstheme="minorHAnsi"/>
          <w:b/>
          <w:bCs/>
          <w:spacing w:val="-3"/>
        </w:rPr>
        <w:t>of</w:t>
      </w:r>
      <w:r w:rsidRPr="000A13E6">
        <w:rPr>
          <w:rFonts w:asciiTheme="minorHAnsi" w:hAnsiTheme="minorHAnsi" w:cstheme="minorHAnsi"/>
          <w:b/>
          <w:bCs/>
          <w:spacing w:val="2"/>
        </w:rPr>
        <w:t xml:space="preserve"> Full Council </w:t>
      </w:r>
      <w:r w:rsidRPr="000A13E6">
        <w:rPr>
          <w:rFonts w:asciiTheme="minorHAnsi" w:hAnsiTheme="minorHAnsi" w:cstheme="minorHAnsi"/>
          <w:b/>
          <w:bCs/>
          <w:spacing w:val="-1"/>
        </w:rPr>
        <w:t xml:space="preserve">Meeting held on the </w:t>
      </w:r>
      <w:proofErr w:type="gramStart"/>
      <w:r w:rsidR="00FE160E" w:rsidRPr="000A13E6">
        <w:rPr>
          <w:rFonts w:asciiTheme="minorHAnsi" w:hAnsiTheme="minorHAnsi" w:cstheme="minorHAnsi"/>
          <w:b/>
          <w:bCs/>
          <w:spacing w:val="-1"/>
        </w:rPr>
        <w:t>22</w:t>
      </w:r>
      <w:r w:rsidR="00FE160E" w:rsidRPr="000A13E6">
        <w:rPr>
          <w:rFonts w:asciiTheme="minorHAnsi" w:hAnsiTheme="minorHAnsi" w:cstheme="minorHAnsi"/>
          <w:b/>
          <w:bCs/>
          <w:spacing w:val="-1"/>
          <w:vertAlign w:val="superscript"/>
        </w:rPr>
        <w:t>nd</w:t>
      </w:r>
      <w:proofErr w:type="gramEnd"/>
      <w:r w:rsidR="00FE160E" w:rsidRPr="000A13E6">
        <w:rPr>
          <w:rFonts w:asciiTheme="minorHAnsi" w:hAnsiTheme="minorHAnsi" w:cstheme="minorHAnsi"/>
          <w:b/>
          <w:bCs/>
          <w:spacing w:val="-1"/>
        </w:rPr>
        <w:t xml:space="preserve"> June 2022.</w:t>
      </w:r>
    </w:p>
    <w:p w14:paraId="1C040A2A" w14:textId="068FBA72" w:rsidR="00CD3F44" w:rsidRPr="000A13E6" w:rsidRDefault="001533D9" w:rsidP="001533D9">
      <w:pPr>
        <w:pStyle w:val="ListParagraph"/>
        <w:ind w:hanging="153"/>
        <w:rPr>
          <w:rFonts w:asciiTheme="minorHAnsi" w:hAnsiTheme="minorHAnsi" w:cstheme="minorHAnsi"/>
          <w:b/>
          <w:bCs/>
          <w:spacing w:val="-4"/>
        </w:rPr>
      </w:pPr>
      <w:r w:rsidRPr="000A13E6">
        <w:rPr>
          <w:rFonts w:asciiTheme="minorHAnsi" w:hAnsiTheme="minorHAnsi" w:cstheme="minorHAnsi"/>
          <w:b/>
        </w:rPr>
        <w:t xml:space="preserve">RESOLVED – </w:t>
      </w:r>
      <w:r w:rsidRPr="000A13E6">
        <w:rPr>
          <w:rFonts w:asciiTheme="minorHAnsi" w:hAnsiTheme="minorHAnsi" w:cstheme="minorHAnsi"/>
          <w:bCs/>
        </w:rPr>
        <w:t>The</w:t>
      </w:r>
      <w:r w:rsidRPr="000A13E6">
        <w:rPr>
          <w:rFonts w:asciiTheme="minorHAnsi" w:hAnsiTheme="minorHAnsi" w:cstheme="minorHAnsi"/>
          <w:b/>
        </w:rPr>
        <w:t xml:space="preserve"> </w:t>
      </w:r>
      <w:r w:rsidRPr="000A13E6">
        <w:rPr>
          <w:rFonts w:asciiTheme="minorHAnsi" w:hAnsiTheme="minorHAnsi" w:cstheme="minorHAnsi"/>
        </w:rPr>
        <w:t>minutes</w:t>
      </w:r>
      <w:r w:rsidRPr="000A13E6">
        <w:rPr>
          <w:rFonts w:asciiTheme="minorHAnsi" w:hAnsiTheme="minorHAnsi" w:cstheme="minorHAnsi"/>
          <w:b/>
          <w:bCs/>
        </w:rPr>
        <w:t xml:space="preserve"> </w:t>
      </w:r>
      <w:r w:rsidRPr="000A13E6">
        <w:rPr>
          <w:rFonts w:asciiTheme="minorHAnsi" w:hAnsiTheme="minorHAnsi" w:cstheme="minorHAnsi"/>
        </w:rPr>
        <w:t>were approved and signed by the Chairman</w:t>
      </w:r>
    </w:p>
    <w:p w14:paraId="6206A3E1" w14:textId="77777777" w:rsidR="00CD3F44" w:rsidRDefault="00CD3F44" w:rsidP="00CD3F44">
      <w:pPr>
        <w:ind w:left="567" w:hanging="567"/>
        <w:rPr>
          <w:rFonts w:asciiTheme="minorHAnsi" w:eastAsia="Arial" w:hAnsiTheme="minorHAnsi" w:cstheme="minorHAnsi"/>
          <w:b/>
          <w:bCs/>
          <w:sz w:val="12"/>
          <w:szCs w:val="12"/>
        </w:rPr>
      </w:pPr>
    </w:p>
    <w:p w14:paraId="33C9D88A" w14:textId="48765428" w:rsidR="00CD3F44" w:rsidRPr="000A13E6"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rPr>
      </w:pPr>
      <w:r w:rsidRPr="000A13E6">
        <w:rPr>
          <w:rFonts w:asciiTheme="minorHAnsi" w:eastAsia="Arial" w:hAnsiTheme="minorHAnsi" w:cstheme="minorHAnsi"/>
          <w:b/>
          <w:bCs/>
        </w:rPr>
        <w:t xml:space="preserve">Matters arising from the minutes </w:t>
      </w:r>
      <w:r w:rsidR="00653584" w:rsidRPr="000A13E6">
        <w:rPr>
          <w:rFonts w:asciiTheme="minorHAnsi" w:eastAsia="Arial" w:hAnsiTheme="minorHAnsi" w:cstheme="minorHAnsi"/>
        </w:rPr>
        <w:t>– None</w:t>
      </w:r>
      <w:r w:rsidR="00653584" w:rsidRPr="000A13E6">
        <w:rPr>
          <w:rFonts w:asciiTheme="minorHAnsi" w:eastAsia="Arial" w:hAnsiTheme="minorHAnsi" w:cstheme="minorHAnsi"/>
          <w:b/>
          <w:bCs/>
        </w:rPr>
        <w:t xml:space="preserve"> </w:t>
      </w:r>
    </w:p>
    <w:p w14:paraId="6184EBE4" w14:textId="77777777" w:rsidR="00CD3F44" w:rsidRDefault="00CD3F44" w:rsidP="00CD3F44">
      <w:pPr>
        <w:pStyle w:val="Heading2"/>
        <w:tabs>
          <w:tab w:val="left" w:pos="949"/>
        </w:tabs>
        <w:ind w:left="426" w:firstLine="0"/>
        <w:rPr>
          <w:rFonts w:asciiTheme="minorHAnsi" w:hAnsiTheme="minorHAnsi" w:cstheme="minorHAnsi"/>
          <w:sz w:val="12"/>
          <w:szCs w:val="12"/>
        </w:rPr>
      </w:pPr>
    </w:p>
    <w:p w14:paraId="2597B2C1" w14:textId="77777777" w:rsidR="00F96B82" w:rsidRDefault="00F96B82" w:rsidP="00F96B82">
      <w:pPr>
        <w:pStyle w:val="ListParagraph"/>
        <w:numPr>
          <w:ilvl w:val="0"/>
          <w:numId w:val="1"/>
        </w:numPr>
        <w:ind w:left="567" w:hanging="565"/>
        <w:rPr>
          <w:rFonts w:asciiTheme="minorHAnsi" w:eastAsia="Arial" w:hAnsiTheme="minorHAnsi" w:cstheme="minorHAnsi"/>
          <w:b/>
          <w:bCs/>
          <w:color w:val="000000" w:themeColor="text1"/>
        </w:rPr>
      </w:pPr>
      <w:r w:rsidRPr="000A13E6">
        <w:rPr>
          <w:rFonts w:asciiTheme="minorHAnsi" w:eastAsia="Arial" w:hAnsiTheme="minorHAnsi" w:cstheme="minorHAnsi"/>
          <w:b/>
          <w:bCs/>
          <w:color w:val="000000" w:themeColor="text1"/>
        </w:rPr>
        <w:t xml:space="preserve">Correspondence to the Clerk </w:t>
      </w:r>
    </w:p>
    <w:p w14:paraId="7F65723D" w14:textId="224F9A47" w:rsidR="00B02416" w:rsidRPr="00B02416" w:rsidRDefault="00B02416" w:rsidP="00B02416">
      <w:pPr>
        <w:ind w:left="567"/>
        <w:rPr>
          <w:rFonts w:asciiTheme="minorHAnsi" w:eastAsia="Arial" w:hAnsiTheme="minorHAnsi" w:cstheme="minorHAnsi"/>
          <w:color w:val="000000" w:themeColor="text1"/>
        </w:rPr>
      </w:pPr>
      <w:r w:rsidRPr="00B02416">
        <w:rPr>
          <w:rFonts w:asciiTheme="minorHAnsi" w:eastAsia="Arial" w:hAnsiTheme="minorHAnsi" w:cstheme="minorHAnsi"/>
          <w:color w:val="000000" w:themeColor="text1"/>
        </w:rPr>
        <w:t xml:space="preserve">Residents Concerned over a family oak tree that has just been taken down.  No warning beforehand.  It was noted </w:t>
      </w:r>
      <w:r w:rsidR="002D49E5">
        <w:rPr>
          <w:rFonts w:asciiTheme="minorHAnsi" w:eastAsia="Arial" w:hAnsiTheme="minorHAnsi" w:cstheme="minorHAnsi"/>
          <w:color w:val="000000" w:themeColor="text1"/>
        </w:rPr>
        <w:t xml:space="preserve">that Councillors would </w:t>
      </w:r>
      <w:proofErr w:type="gramStart"/>
      <w:r w:rsidR="002D49E5">
        <w:rPr>
          <w:rFonts w:asciiTheme="minorHAnsi" w:eastAsia="Arial" w:hAnsiTheme="minorHAnsi" w:cstheme="minorHAnsi"/>
          <w:color w:val="000000" w:themeColor="text1"/>
        </w:rPr>
        <w:t>look into</w:t>
      </w:r>
      <w:proofErr w:type="gramEnd"/>
      <w:r w:rsidR="002D49E5">
        <w:rPr>
          <w:rFonts w:asciiTheme="minorHAnsi" w:eastAsia="Arial" w:hAnsiTheme="minorHAnsi" w:cstheme="minorHAnsi"/>
          <w:color w:val="000000" w:themeColor="text1"/>
        </w:rPr>
        <w:t xml:space="preserve"> the matter.</w:t>
      </w:r>
    </w:p>
    <w:p w14:paraId="636FECE1" w14:textId="77777777" w:rsidR="00225B84" w:rsidRPr="00F96B82" w:rsidRDefault="00225B84" w:rsidP="00F96B82">
      <w:pPr>
        <w:rPr>
          <w:rFonts w:asciiTheme="minorHAnsi" w:hAnsiTheme="minorHAnsi" w:cstheme="minorHAnsi"/>
          <w:b/>
          <w:bCs/>
          <w:sz w:val="22"/>
          <w:szCs w:val="22"/>
        </w:rPr>
      </w:pPr>
    </w:p>
    <w:p w14:paraId="435A67CA" w14:textId="67CE9BF1" w:rsidR="00CD3F44" w:rsidRPr="00EB1D67" w:rsidRDefault="00CD3F44" w:rsidP="00B76B9A">
      <w:pPr>
        <w:pStyle w:val="ListParagraph"/>
        <w:numPr>
          <w:ilvl w:val="0"/>
          <w:numId w:val="1"/>
        </w:numPr>
        <w:ind w:left="567" w:hanging="565"/>
        <w:rPr>
          <w:rStyle w:val="Hyperlink"/>
          <w:rFonts w:asciiTheme="minorHAnsi" w:eastAsia="Arial" w:hAnsiTheme="minorHAnsi" w:cstheme="minorHAnsi"/>
        </w:rPr>
      </w:pPr>
      <w:r w:rsidRPr="00EB1D67">
        <w:rPr>
          <w:rFonts w:asciiTheme="minorHAnsi" w:hAnsiTheme="minorHAnsi" w:cstheme="minorHAnsi"/>
          <w:b/>
          <w:bCs/>
        </w:rPr>
        <w:t xml:space="preserve">Planning Applications </w:t>
      </w:r>
      <w:r w:rsidRPr="00EB1D67">
        <w:rPr>
          <w:rFonts w:asciiTheme="minorHAnsi" w:hAnsiTheme="minorHAnsi" w:cstheme="minorHAnsi"/>
        </w:rPr>
        <w:t xml:space="preserve">– Councillors to review the applications received since last meeting as found at </w:t>
      </w:r>
      <w:hyperlink r:id="rId11" w:history="1">
        <w:r w:rsidRPr="00EB1D67">
          <w:rPr>
            <w:rStyle w:val="Hyperlink"/>
            <w:rFonts w:asciiTheme="minorHAnsi" w:eastAsia="Arial" w:hAnsiTheme="minorHAnsi" w:cstheme="minorHAnsi"/>
          </w:rPr>
          <w:t>https://westfieldparishcouncil.com/comments-on-planning-applications/</w:t>
        </w:r>
      </w:hyperlink>
    </w:p>
    <w:p w14:paraId="405886AE" w14:textId="77777777" w:rsidR="00D70B9C" w:rsidRPr="00EB1D67" w:rsidRDefault="00D70B9C" w:rsidP="00BC4D9C">
      <w:pPr>
        <w:pStyle w:val="ListParagraph"/>
        <w:numPr>
          <w:ilvl w:val="1"/>
          <w:numId w:val="16"/>
        </w:numPr>
        <w:ind w:left="1134" w:hanging="567"/>
        <w:rPr>
          <w:rFonts w:asciiTheme="minorHAnsi" w:hAnsiTheme="minorHAnsi" w:cstheme="minorHAnsi"/>
          <w:color w:val="000000" w:themeColor="text1"/>
        </w:rPr>
      </w:pPr>
      <w:r w:rsidRPr="00EB1D67">
        <w:rPr>
          <w:rFonts w:asciiTheme="minorHAnsi" w:hAnsiTheme="minorHAnsi" w:cstheme="minorHAnsi"/>
          <w:b/>
          <w:bCs/>
          <w:color w:val="000000" w:themeColor="text1"/>
        </w:rPr>
        <w:t>RR/2022/1118/P – Cottage Lane – Development adjacent to, Westfield TN35 4R.</w:t>
      </w:r>
      <w:r w:rsidRPr="00EB1D67">
        <w:rPr>
          <w:rFonts w:asciiTheme="minorHAnsi" w:hAnsiTheme="minorHAnsi" w:cstheme="minorHAnsi"/>
          <w:color w:val="000000" w:themeColor="text1"/>
        </w:rPr>
        <w:t xml:space="preserve"> </w:t>
      </w:r>
    </w:p>
    <w:p w14:paraId="1F3385D9" w14:textId="77777777" w:rsidR="00D70B9C" w:rsidRPr="00EB1D67" w:rsidRDefault="00D70B9C" w:rsidP="009F4DD1">
      <w:pPr>
        <w:pStyle w:val="ListParagraph"/>
        <w:ind w:left="1134"/>
        <w:rPr>
          <w:rFonts w:asciiTheme="minorHAnsi" w:hAnsiTheme="minorHAnsi" w:cstheme="minorHAnsi"/>
        </w:rPr>
      </w:pPr>
      <w:r w:rsidRPr="00EB1D67">
        <w:rPr>
          <w:rFonts w:asciiTheme="minorHAnsi" w:hAnsiTheme="minorHAnsi" w:cstheme="minorHAnsi"/>
          <w:color w:val="000000" w:themeColor="text1"/>
        </w:rPr>
        <w:t xml:space="preserve">Outline: Proposed 28 dwellings with new access from Cottage Lane. </w:t>
      </w:r>
      <w:hyperlink r:id="rId12" w:history="1">
        <w:r w:rsidRPr="00EB1D67">
          <w:rPr>
            <w:rStyle w:val="Hyperlink"/>
            <w:rFonts w:asciiTheme="minorHAnsi" w:hAnsiTheme="minorHAnsi" w:cstheme="minorHAnsi"/>
            <w:u w:val="none"/>
            <w:shd w:val="clear" w:color="auto" w:fill="FFFFFF"/>
          </w:rPr>
          <w:t>Click here to view application.</w:t>
        </w:r>
      </w:hyperlink>
    </w:p>
    <w:p w14:paraId="4CA41AC8" w14:textId="269EC90B" w:rsidR="005D4A3F" w:rsidRPr="00EB1D67" w:rsidRDefault="005D4A3F" w:rsidP="009F4DD1">
      <w:pPr>
        <w:pStyle w:val="ListParagraph"/>
        <w:ind w:left="1134"/>
        <w:rPr>
          <w:rFonts w:asciiTheme="minorHAnsi" w:hAnsiTheme="minorHAnsi" w:cstheme="minorHAnsi"/>
          <w:color w:val="000000" w:themeColor="text1"/>
        </w:rPr>
      </w:pPr>
      <w:r w:rsidRPr="00EB1D67">
        <w:rPr>
          <w:rFonts w:asciiTheme="minorHAnsi" w:hAnsiTheme="minorHAnsi" w:cstheme="minorHAnsi"/>
          <w:b/>
          <w:bCs/>
          <w:color w:val="000000" w:themeColor="text1"/>
        </w:rPr>
        <w:t>Parish Council Comments – OBJECTS</w:t>
      </w:r>
      <w:r w:rsidRPr="00EB1D67">
        <w:rPr>
          <w:rFonts w:asciiTheme="minorHAnsi" w:hAnsiTheme="minorHAnsi" w:cstheme="minorHAnsi"/>
          <w:color w:val="000000" w:themeColor="text1"/>
        </w:rPr>
        <w:t xml:space="preserve"> –The Parish Council objects to this application.</w:t>
      </w:r>
      <w:r w:rsidR="00A77A02" w:rsidRPr="00EB1D67">
        <w:rPr>
          <w:rFonts w:asciiTheme="minorHAnsi" w:hAnsiTheme="minorHAnsi" w:cstheme="minorHAnsi"/>
          <w:color w:val="000000" w:themeColor="text1"/>
        </w:rPr>
        <w:t xml:space="preserve"> Below is a list of reasons but the full objection letter can be found at: </w:t>
      </w:r>
      <w:hyperlink r:id="rId13" w:history="1">
        <w:r w:rsidR="00FE7C6F" w:rsidRPr="00EB1D67">
          <w:rPr>
            <w:rStyle w:val="Hyperlink"/>
            <w:rFonts w:asciiTheme="minorHAnsi" w:hAnsiTheme="minorHAnsi" w:cstheme="minorHAnsi"/>
          </w:rPr>
          <w:t>https://westfieldparishcouncil.com/proposed-cottage-lane-development/</w:t>
        </w:r>
      </w:hyperlink>
      <w:r w:rsidR="00FE7C6F" w:rsidRPr="00EB1D67">
        <w:rPr>
          <w:rFonts w:asciiTheme="minorHAnsi" w:hAnsiTheme="minorHAnsi" w:cstheme="minorHAnsi"/>
          <w:color w:val="000000" w:themeColor="text1"/>
        </w:rPr>
        <w:t xml:space="preserve"> </w:t>
      </w:r>
    </w:p>
    <w:p w14:paraId="75EFD090" w14:textId="0938B858" w:rsidR="00BF28D1" w:rsidRPr="00EB1D67" w:rsidRDefault="00BF28D1" w:rsidP="009F4DD1">
      <w:pPr>
        <w:pStyle w:val="ListParagraph"/>
        <w:ind w:left="1134" w:hanging="567"/>
        <w:rPr>
          <w:rFonts w:asciiTheme="minorHAnsi" w:hAnsiTheme="minorHAnsi" w:cstheme="minorHAnsi"/>
          <w:color w:val="000000" w:themeColor="text1"/>
        </w:rPr>
      </w:pPr>
      <w:r w:rsidRPr="00EB1D67">
        <w:rPr>
          <w:rFonts w:asciiTheme="minorHAnsi" w:hAnsiTheme="minorHAnsi" w:cstheme="minorHAnsi"/>
          <w:b/>
          <w:bCs/>
          <w:color w:val="000000" w:themeColor="text1"/>
        </w:rPr>
        <w:t>List of reasons why development should not go ahead:</w:t>
      </w:r>
    </w:p>
    <w:p w14:paraId="2806E9C0"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 xml:space="preserve">This is not a </w:t>
      </w:r>
      <w:proofErr w:type="gramStart"/>
      <w:r w:rsidRPr="00EB1D67">
        <w:rPr>
          <w:rFonts w:asciiTheme="minorHAnsi" w:hAnsiTheme="minorHAnsi" w:cstheme="minorHAnsi"/>
          <w:color w:val="000000" w:themeColor="text1"/>
        </w:rPr>
        <w:t>small scale</w:t>
      </w:r>
      <w:proofErr w:type="gramEnd"/>
      <w:r w:rsidRPr="00EB1D67">
        <w:rPr>
          <w:rFonts w:asciiTheme="minorHAnsi" w:hAnsiTheme="minorHAnsi" w:cstheme="minorHAnsi"/>
          <w:color w:val="000000" w:themeColor="text1"/>
        </w:rPr>
        <w:t xml:space="preserve"> development for a rural community in the AONB.</w:t>
      </w:r>
    </w:p>
    <w:p w14:paraId="2C4242CB"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 xml:space="preserve">The preliminary ecological assessment notes that the site has potential for endangered species.  </w:t>
      </w:r>
      <w:proofErr w:type="gramStart"/>
      <w:r w:rsidRPr="00EB1D67">
        <w:rPr>
          <w:rFonts w:asciiTheme="minorHAnsi" w:hAnsiTheme="minorHAnsi" w:cstheme="minorHAnsi"/>
          <w:color w:val="000000" w:themeColor="text1"/>
        </w:rPr>
        <w:t>Therefore</w:t>
      </w:r>
      <w:proofErr w:type="gramEnd"/>
      <w:r w:rsidRPr="00EB1D67">
        <w:rPr>
          <w:rFonts w:asciiTheme="minorHAnsi" w:hAnsiTheme="minorHAnsi" w:cstheme="minorHAnsi"/>
          <w:color w:val="000000" w:themeColor="text1"/>
        </w:rPr>
        <w:t xml:space="preserve"> fuller reports and surveys should be carried out even with outline planning to determine the true impact on the local protected wildlife.</w:t>
      </w:r>
    </w:p>
    <w:p w14:paraId="050929A3"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Potential loss of an agriculturally rich site that could be used for sustaining agricultural.</w:t>
      </w:r>
    </w:p>
    <w:p w14:paraId="4B8EF50E"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Changing character of the village from a rural community to an urban sprawl which is not supportive of the AONB landscaping.</w:t>
      </w:r>
    </w:p>
    <w:p w14:paraId="465C05AF"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 xml:space="preserve">Whilst Rother does not have a </w:t>
      </w:r>
      <w:proofErr w:type="gramStart"/>
      <w:r w:rsidRPr="00EB1D67">
        <w:rPr>
          <w:rFonts w:asciiTheme="minorHAnsi" w:hAnsiTheme="minorHAnsi" w:cstheme="minorHAnsi"/>
          <w:color w:val="000000" w:themeColor="text1"/>
        </w:rPr>
        <w:t>5 year</w:t>
      </w:r>
      <w:proofErr w:type="gramEnd"/>
      <w:r w:rsidRPr="00EB1D67">
        <w:rPr>
          <w:rFonts w:asciiTheme="minorHAnsi" w:hAnsiTheme="minorHAnsi" w:cstheme="minorHAnsi"/>
          <w:color w:val="000000" w:themeColor="text1"/>
        </w:rPr>
        <w:t xml:space="preserve"> housing supply this site is outside the development boundary. </w:t>
      </w:r>
    </w:p>
    <w:p w14:paraId="5352DE1E"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Open green spaces help maintain the characteristics of the AONB landscape rather than creating unlimited urban sprawl into the AONB landscape.</w:t>
      </w:r>
    </w:p>
    <w:p w14:paraId="2D20130B"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Increased risks of flash flooding for existing properties who already experience this.  Current drainage mitigation does not address these issues in full.</w:t>
      </w:r>
    </w:p>
    <w:p w14:paraId="42876749"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 xml:space="preserve">The flood attenuation for the rainwater – has only been assessed for 1 in 100 </w:t>
      </w:r>
      <w:proofErr w:type="gramStart"/>
      <w:r w:rsidRPr="00EB1D67">
        <w:rPr>
          <w:rFonts w:asciiTheme="minorHAnsi" w:hAnsiTheme="minorHAnsi" w:cstheme="minorHAnsi"/>
          <w:color w:val="000000" w:themeColor="text1"/>
        </w:rPr>
        <w:t>flood</w:t>
      </w:r>
      <w:proofErr w:type="gramEnd"/>
      <w:r w:rsidRPr="00EB1D67">
        <w:rPr>
          <w:rFonts w:asciiTheme="minorHAnsi" w:hAnsiTheme="minorHAnsi" w:cstheme="minorHAnsi"/>
          <w:color w:val="000000" w:themeColor="text1"/>
        </w:rPr>
        <w:t xml:space="preserve">. The Parish Council would request expect at least 1 in </w:t>
      </w:r>
      <w:proofErr w:type="gramStart"/>
      <w:r w:rsidRPr="00EB1D67">
        <w:rPr>
          <w:rFonts w:asciiTheme="minorHAnsi" w:hAnsiTheme="minorHAnsi" w:cstheme="minorHAnsi"/>
          <w:color w:val="000000" w:themeColor="text1"/>
        </w:rPr>
        <w:t>500 year</w:t>
      </w:r>
      <w:proofErr w:type="gramEnd"/>
      <w:r w:rsidRPr="00EB1D67">
        <w:rPr>
          <w:rFonts w:asciiTheme="minorHAnsi" w:hAnsiTheme="minorHAnsi" w:cstheme="minorHAnsi"/>
          <w:color w:val="000000" w:themeColor="text1"/>
        </w:rPr>
        <w:t xml:space="preserve"> flood, albeit normal practice now is to plan for a 1 in 2000 year flood. The Parish Council feels this is </w:t>
      </w:r>
      <w:proofErr w:type="gramStart"/>
      <w:r w:rsidRPr="00EB1D67">
        <w:rPr>
          <w:rFonts w:asciiTheme="minorHAnsi" w:hAnsiTheme="minorHAnsi" w:cstheme="minorHAnsi"/>
          <w:color w:val="000000" w:themeColor="text1"/>
        </w:rPr>
        <w:t>really important</w:t>
      </w:r>
      <w:proofErr w:type="gramEnd"/>
      <w:r w:rsidRPr="00EB1D67">
        <w:rPr>
          <w:rFonts w:asciiTheme="minorHAnsi" w:hAnsiTheme="minorHAnsi" w:cstheme="minorHAnsi"/>
          <w:color w:val="000000" w:themeColor="text1"/>
        </w:rPr>
        <w:t xml:space="preserve"> as the neighbouring properties note that they are already suffering from flooding. This will be made worse by the proposed development if they do not plan for flooding at the right level.</w:t>
      </w:r>
    </w:p>
    <w:p w14:paraId="5F9230A3"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 xml:space="preserve">The traffic survey was not conducted during busy times in particular school drop off and pick up.  Whilst this is particularly relevant for the primary with many cars parking along </w:t>
      </w:r>
      <w:proofErr w:type="gramStart"/>
      <w:r w:rsidRPr="00EB1D67">
        <w:rPr>
          <w:rFonts w:asciiTheme="minorHAnsi" w:hAnsiTheme="minorHAnsi" w:cstheme="minorHAnsi"/>
          <w:color w:val="000000" w:themeColor="text1"/>
        </w:rPr>
        <w:t>Cottage lane</w:t>
      </w:r>
      <w:proofErr w:type="gramEnd"/>
      <w:r w:rsidRPr="00EB1D67">
        <w:rPr>
          <w:rFonts w:asciiTheme="minorHAnsi" w:hAnsiTheme="minorHAnsi" w:cstheme="minorHAnsi"/>
          <w:color w:val="000000" w:themeColor="text1"/>
        </w:rPr>
        <w:t xml:space="preserve"> it is also relevant to those parents taking children to catch secondary school transportation out of the village.</w:t>
      </w:r>
    </w:p>
    <w:p w14:paraId="0660C43F"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A small country lane with no light or continuous footpath from the site to the village amenities does not make for a sustainable development here.</w:t>
      </w:r>
    </w:p>
    <w:p w14:paraId="49554EFF"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Significant increase of traffic on the country lane which would not support such additional traffic.  End point exit onto the A28 will either be from the already congested Cottage Lane/A28 or turn right up to Mill Lane A28 junction.  Both exit points onto the A28 have significantly reduce visibility therefore increased usage/traffic at these junctions should be avoided or significant traffic improvements put in place.</w:t>
      </w:r>
    </w:p>
    <w:p w14:paraId="68C4699F"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 xml:space="preserve">The Drs surgery is already significantly down in Drs and unable to recruit during the last 12 months.  Current patient Dr ratio has gone from 1,170 patients per GP Partner to 2,116.  This is without </w:t>
      </w:r>
      <w:proofErr w:type="gramStart"/>
      <w:r w:rsidRPr="00EB1D67">
        <w:rPr>
          <w:rFonts w:asciiTheme="minorHAnsi" w:hAnsiTheme="minorHAnsi" w:cstheme="minorHAnsi"/>
          <w:color w:val="000000" w:themeColor="text1"/>
        </w:rPr>
        <w:t>taking into account</w:t>
      </w:r>
      <w:proofErr w:type="gramEnd"/>
      <w:r w:rsidRPr="00EB1D67">
        <w:rPr>
          <w:rFonts w:asciiTheme="minorHAnsi" w:hAnsiTheme="minorHAnsi" w:cstheme="minorHAnsi"/>
          <w:color w:val="000000" w:themeColor="text1"/>
        </w:rPr>
        <w:t xml:space="preserve"> the increases from the Westfield Down site (39 </w:t>
      </w:r>
      <w:r w:rsidRPr="00EB1D67">
        <w:rPr>
          <w:rFonts w:asciiTheme="minorHAnsi" w:hAnsiTheme="minorHAnsi" w:cstheme="minorHAnsi"/>
          <w:color w:val="000000" w:themeColor="text1"/>
        </w:rPr>
        <w:lastRenderedPageBreak/>
        <w:t xml:space="preserve">houses) and </w:t>
      </w:r>
      <w:proofErr w:type="spellStart"/>
      <w:r w:rsidRPr="00EB1D67">
        <w:rPr>
          <w:rFonts w:asciiTheme="minorHAnsi" w:hAnsiTheme="minorHAnsi" w:cstheme="minorHAnsi"/>
          <w:color w:val="000000" w:themeColor="text1"/>
        </w:rPr>
        <w:t>Moorhurst</w:t>
      </w:r>
      <w:proofErr w:type="spellEnd"/>
      <w:r w:rsidRPr="00EB1D67">
        <w:rPr>
          <w:rFonts w:asciiTheme="minorHAnsi" w:hAnsiTheme="minorHAnsi" w:cstheme="minorHAnsi"/>
          <w:color w:val="000000" w:themeColor="text1"/>
        </w:rPr>
        <w:t xml:space="preserve">.  If </w:t>
      </w:r>
      <w:proofErr w:type="spellStart"/>
      <w:r w:rsidRPr="00EB1D67">
        <w:rPr>
          <w:rFonts w:asciiTheme="minorHAnsi" w:hAnsiTheme="minorHAnsi" w:cstheme="minorHAnsi"/>
          <w:color w:val="000000" w:themeColor="text1"/>
        </w:rPr>
        <w:t>Moorhurst</w:t>
      </w:r>
      <w:proofErr w:type="spellEnd"/>
      <w:r w:rsidRPr="00EB1D67">
        <w:rPr>
          <w:rFonts w:asciiTheme="minorHAnsi" w:hAnsiTheme="minorHAnsi" w:cstheme="minorHAnsi"/>
          <w:color w:val="000000" w:themeColor="text1"/>
        </w:rPr>
        <w:t xml:space="preserve"> goes ahead the Drs will have to close their lists to any new residents within the parish.</w:t>
      </w:r>
    </w:p>
    <w:p w14:paraId="5214E28F"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Insignificant parking provided for the housing.  56 potential cars and potentially more for the 4 bed properties.</w:t>
      </w:r>
    </w:p>
    <w:p w14:paraId="06447413"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 xml:space="preserve">Proposed affordable housing does not meet the need for Westfield Parish.  In July 2021 housing need was for 28 </w:t>
      </w:r>
      <w:proofErr w:type="gramStart"/>
      <w:r w:rsidRPr="00EB1D67">
        <w:rPr>
          <w:rFonts w:asciiTheme="minorHAnsi" w:hAnsiTheme="minorHAnsi" w:cstheme="minorHAnsi"/>
          <w:color w:val="000000" w:themeColor="text1"/>
        </w:rPr>
        <w:t>one bedroom</w:t>
      </w:r>
      <w:proofErr w:type="gramEnd"/>
      <w:r w:rsidRPr="00EB1D67">
        <w:rPr>
          <w:rFonts w:asciiTheme="minorHAnsi" w:hAnsiTheme="minorHAnsi" w:cstheme="minorHAnsi"/>
          <w:color w:val="000000" w:themeColor="text1"/>
        </w:rPr>
        <w:t xml:space="preserve"> properties.  Any </w:t>
      </w:r>
      <w:proofErr w:type="gramStart"/>
      <w:r w:rsidRPr="00EB1D67">
        <w:rPr>
          <w:rFonts w:asciiTheme="minorHAnsi" w:hAnsiTheme="minorHAnsi" w:cstheme="minorHAnsi"/>
          <w:color w:val="000000" w:themeColor="text1"/>
        </w:rPr>
        <w:t>3 or 4 bedroom</w:t>
      </w:r>
      <w:proofErr w:type="gramEnd"/>
      <w:r w:rsidRPr="00EB1D67">
        <w:rPr>
          <w:rFonts w:asciiTheme="minorHAnsi" w:hAnsiTheme="minorHAnsi" w:cstheme="minorHAnsi"/>
          <w:color w:val="000000" w:themeColor="text1"/>
        </w:rPr>
        <w:t xml:space="preserve"> properties need should be met from the Westfield Down development.</w:t>
      </w:r>
    </w:p>
    <w:p w14:paraId="0B25B481"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No sustainable options for employment for families moving into the Parish.</w:t>
      </w:r>
    </w:p>
    <w:p w14:paraId="408A63CC"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Impact of light pollution due to the elevated position of the site.</w:t>
      </w:r>
    </w:p>
    <w:p w14:paraId="18236606"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Plots 1, 2 and 3 will all significantly overlook properties across the road due to the elevated position of the site.</w:t>
      </w:r>
    </w:p>
    <w:p w14:paraId="210DB0A6"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 xml:space="preserve">Proposed entrance will create significant light pollution to the existing properties on the other side of the development on Cottage Lane effecting their quality of life </w:t>
      </w:r>
      <w:proofErr w:type="gramStart"/>
      <w:r w:rsidRPr="00EB1D67">
        <w:rPr>
          <w:rFonts w:asciiTheme="minorHAnsi" w:hAnsiTheme="minorHAnsi" w:cstheme="minorHAnsi"/>
          <w:color w:val="000000" w:themeColor="text1"/>
        </w:rPr>
        <w:t>on a daily basis</w:t>
      </w:r>
      <w:proofErr w:type="gramEnd"/>
      <w:r w:rsidRPr="00EB1D67">
        <w:rPr>
          <w:rFonts w:asciiTheme="minorHAnsi" w:hAnsiTheme="minorHAnsi" w:cstheme="minorHAnsi"/>
          <w:color w:val="000000" w:themeColor="text1"/>
        </w:rPr>
        <w:t>.</w:t>
      </w:r>
    </w:p>
    <w:p w14:paraId="253E9A30"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 xml:space="preserve">Concerns that if such a development is allowed which is not sustainable this will set a president for further infilling of valuable agricultural land.  The end effect will be a significant impact on the village within the </w:t>
      </w:r>
      <w:proofErr w:type="gramStart"/>
      <w:r w:rsidRPr="00EB1D67">
        <w:rPr>
          <w:rFonts w:asciiTheme="minorHAnsi" w:hAnsiTheme="minorHAnsi" w:cstheme="minorHAnsi"/>
          <w:color w:val="000000" w:themeColor="text1"/>
        </w:rPr>
        <w:t>AONB  allowing</w:t>
      </w:r>
      <w:proofErr w:type="gramEnd"/>
      <w:r w:rsidRPr="00EB1D67">
        <w:rPr>
          <w:rFonts w:asciiTheme="minorHAnsi" w:hAnsiTheme="minorHAnsi" w:cstheme="minorHAnsi"/>
          <w:color w:val="000000" w:themeColor="text1"/>
        </w:rPr>
        <w:t xml:space="preserve"> people to potentially apply for ‘infill’ developments.</w:t>
      </w:r>
    </w:p>
    <w:p w14:paraId="6DADDAA8" w14:textId="77777777" w:rsidR="00BF28D1" w:rsidRPr="00EB1D67" w:rsidRDefault="00BF28D1" w:rsidP="009F4DD1">
      <w:pPr>
        <w:numPr>
          <w:ilvl w:val="0"/>
          <w:numId w:val="8"/>
        </w:numPr>
        <w:shd w:val="clear" w:color="auto" w:fill="FFFFFF"/>
        <w:tabs>
          <w:tab w:val="clear" w:pos="720"/>
          <w:tab w:val="num" w:pos="1560"/>
        </w:tabs>
        <w:ind w:left="1134" w:hanging="567"/>
        <w:rPr>
          <w:rFonts w:asciiTheme="minorHAnsi" w:hAnsiTheme="minorHAnsi" w:cstheme="minorHAnsi"/>
          <w:color w:val="000000" w:themeColor="text1"/>
        </w:rPr>
      </w:pPr>
      <w:r w:rsidRPr="00EB1D67">
        <w:rPr>
          <w:rFonts w:asciiTheme="minorHAnsi" w:hAnsiTheme="minorHAnsi" w:cstheme="minorHAnsi"/>
          <w:color w:val="000000" w:themeColor="text1"/>
        </w:rPr>
        <w:t xml:space="preserve">In </w:t>
      </w:r>
      <w:proofErr w:type="spellStart"/>
      <w:r w:rsidRPr="00EB1D67">
        <w:rPr>
          <w:rFonts w:asciiTheme="minorHAnsi" w:hAnsiTheme="minorHAnsi" w:cstheme="minorHAnsi"/>
          <w:color w:val="000000" w:themeColor="text1"/>
        </w:rPr>
        <w:t>Monkhill</w:t>
      </w:r>
      <w:proofErr w:type="spellEnd"/>
      <w:r w:rsidRPr="00EB1D67">
        <w:rPr>
          <w:rFonts w:asciiTheme="minorHAnsi" w:hAnsiTheme="minorHAnsi" w:cstheme="minorHAnsi"/>
          <w:color w:val="000000" w:themeColor="text1"/>
        </w:rPr>
        <w:t xml:space="preserve"> Ltd v Secretary of State for Housing, Communities and Local Government &amp; Anor (Rev 1) [2021] </w:t>
      </w:r>
      <w:proofErr w:type="spellStart"/>
      <w:r w:rsidRPr="00EB1D67">
        <w:rPr>
          <w:rFonts w:asciiTheme="minorHAnsi" w:hAnsiTheme="minorHAnsi" w:cstheme="minorHAnsi"/>
          <w:color w:val="000000" w:themeColor="text1"/>
        </w:rPr>
        <w:t>EWCA</w:t>
      </w:r>
      <w:proofErr w:type="spellEnd"/>
      <w:r w:rsidRPr="00EB1D67">
        <w:rPr>
          <w:rFonts w:asciiTheme="minorHAnsi" w:hAnsiTheme="minorHAnsi" w:cstheme="minorHAnsi"/>
          <w:color w:val="000000" w:themeColor="text1"/>
        </w:rPr>
        <w:t xml:space="preserve"> </w:t>
      </w:r>
      <w:proofErr w:type="spellStart"/>
      <w:r w:rsidRPr="00EB1D67">
        <w:rPr>
          <w:rFonts w:asciiTheme="minorHAnsi" w:hAnsiTheme="minorHAnsi" w:cstheme="minorHAnsi"/>
          <w:color w:val="000000" w:themeColor="text1"/>
        </w:rPr>
        <w:t>Civ</w:t>
      </w:r>
      <w:proofErr w:type="spellEnd"/>
      <w:r w:rsidRPr="00EB1D67">
        <w:rPr>
          <w:rFonts w:asciiTheme="minorHAnsi" w:hAnsiTheme="minorHAnsi" w:cstheme="minorHAnsi"/>
          <w:color w:val="000000" w:themeColor="text1"/>
        </w:rPr>
        <w:t xml:space="preserve"> 74 Sir Keith Lindblom, Senior President of Tribunals, rejected a case brought by developer </w:t>
      </w:r>
      <w:proofErr w:type="spellStart"/>
      <w:r w:rsidRPr="00EB1D67">
        <w:rPr>
          <w:rFonts w:asciiTheme="minorHAnsi" w:hAnsiTheme="minorHAnsi" w:cstheme="minorHAnsi"/>
          <w:color w:val="000000" w:themeColor="text1"/>
        </w:rPr>
        <w:t>Monkhill</w:t>
      </w:r>
      <w:proofErr w:type="spellEnd"/>
      <w:r w:rsidRPr="00EB1D67">
        <w:rPr>
          <w:rFonts w:asciiTheme="minorHAnsi" w:hAnsiTheme="minorHAnsi" w:cstheme="minorHAnsi"/>
          <w:color w:val="000000" w:themeColor="text1"/>
        </w:rPr>
        <w:t xml:space="preserve"> against the Secretary of State for Housing, Communities and Local Government and Waverley Borough Council. When the case reached the High Court, Holgate J concluded paragraph 172 “is also capable of sustaining a freestanding reason for refusal in general development control in AONBs, National Parks and the [Norfolk] Broads”. Sir Keith said </w:t>
      </w:r>
      <w:proofErr w:type="spellStart"/>
      <w:r w:rsidRPr="00EB1D67">
        <w:rPr>
          <w:rFonts w:asciiTheme="minorHAnsi" w:hAnsiTheme="minorHAnsi" w:cstheme="minorHAnsi"/>
          <w:color w:val="000000" w:themeColor="text1"/>
        </w:rPr>
        <w:t>Monkhill’s</w:t>
      </w:r>
      <w:proofErr w:type="spellEnd"/>
      <w:r w:rsidRPr="00EB1D67">
        <w:rPr>
          <w:rFonts w:asciiTheme="minorHAnsi" w:hAnsiTheme="minorHAnsi" w:cstheme="minorHAnsi"/>
          <w:color w:val="000000" w:themeColor="text1"/>
        </w:rPr>
        <w:t xml:space="preserve"> main contention was that merely giving ‘great weight’ to ‘conserving and enhancing landscape and scenic beauty’ in an AONB does not provide a clear reason for refusal and that whether planning permission should be refused requires a balancing of all considerations. The judge said: “Elegantly as those submissions were presented…I cannot accept them. “They do not, in my view, reflect an accurate understanding of the policies we are considering and the way in which those policies are intended to operate. I think Holgate J was right to reject them, for the reasons he gave. I agree with him that the inspector’s decision is not flawed by a mistaken interpretation, or unlawful application, of relevant policy.” Westfield Parish Council therefore feels in balance the lack of housing supply does not give reason to allow development within the AONB outside the village’s development boundary for </w:t>
      </w:r>
      <w:proofErr w:type="gramStart"/>
      <w:r w:rsidRPr="00EB1D67">
        <w:rPr>
          <w:rFonts w:asciiTheme="minorHAnsi" w:hAnsiTheme="minorHAnsi" w:cstheme="minorHAnsi"/>
          <w:color w:val="000000" w:themeColor="text1"/>
        </w:rPr>
        <w:t>a</w:t>
      </w:r>
      <w:proofErr w:type="gramEnd"/>
      <w:r w:rsidRPr="00EB1D67">
        <w:rPr>
          <w:rFonts w:asciiTheme="minorHAnsi" w:hAnsiTheme="minorHAnsi" w:cstheme="minorHAnsi"/>
          <w:color w:val="000000" w:themeColor="text1"/>
        </w:rPr>
        <w:t xml:space="preserve"> unsustainable development.</w:t>
      </w:r>
    </w:p>
    <w:p w14:paraId="66C05F7C" w14:textId="7E9E7959" w:rsidR="00E97A1E" w:rsidRPr="00EB1D67" w:rsidRDefault="00E97A1E" w:rsidP="00FD4B85">
      <w:pPr>
        <w:shd w:val="clear" w:color="auto" w:fill="FFFFFF"/>
        <w:ind w:left="1134"/>
        <w:rPr>
          <w:rFonts w:asciiTheme="minorHAnsi" w:hAnsiTheme="minorHAnsi" w:cstheme="minorHAnsi"/>
          <w:color w:val="000000" w:themeColor="text1"/>
        </w:rPr>
      </w:pPr>
      <w:r w:rsidRPr="00EB1D67">
        <w:rPr>
          <w:rFonts w:asciiTheme="minorHAnsi" w:hAnsiTheme="minorHAnsi" w:cstheme="minorHAnsi"/>
          <w:b/>
          <w:bCs/>
          <w:color w:val="000000" w:themeColor="text1"/>
        </w:rPr>
        <w:t>RESOLVED</w:t>
      </w:r>
      <w:r w:rsidRPr="00EB1D67">
        <w:rPr>
          <w:rFonts w:asciiTheme="minorHAnsi" w:hAnsiTheme="minorHAnsi" w:cstheme="minorHAnsi"/>
          <w:color w:val="000000" w:themeColor="text1"/>
        </w:rPr>
        <w:t xml:space="preserve"> – Councillors agreed to delegate </w:t>
      </w:r>
      <w:r w:rsidR="00FD4B85" w:rsidRPr="00EB1D67">
        <w:rPr>
          <w:rFonts w:asciiTheme="minorHAnsi" w:hAnsiTheme="minorHAnsi" w:cstheme="minorHAnsi"/>
          <w:color w:val="000000" w:themeColor="text1"/>
        </w:rPr>
        <w:t xml:space="preserve">authority </w:t>
      </w:r>
      <w:r w:rsidRPr="00EB1D67">
        <w:rPr>
          <w:rFonts w:asciiTheme="minorHAnsi" w:hAnsiTheme="minorHAnsi" w:cstheme="minorHAnsi"/>
          <w:color w:val="000000" w:themeColor="text1"/>
        </w:rPr>
        <w:t xml:space="preserve">to the Clerk to work up the </w:t>
      </w:r>
      <w:r w:rsidR="00E54FA4" w:rsidRPr="00EB1D67">
        <w:rPr>
          <w:rFonts w:asciiTheme="minorHAnsi" w:hAnsiTheme="minorHAnsi" w:cstheme="minorHAnsi"/>
          <w:color w:val="000000" w:themeColor="text1"/>
        </w:rPr>
        <w:t xml:space="preserve">points into a full objection letter in consultation with the Chairman and Councillors. </w:t>
      </w:r>
    </w:p>
    <w:p w14:paraId="0B178DCD" w14:textId="51D03F3F" w:rsidR="00797227" w:rsidRPr="00EB1D67" w:rsidRDefault="00797227" w:rsidP="00BC4D9C">
      <w:pPr>
        <w:pStyle w:val="ListParagraph"/>
        <w:numPr>
          <w:ilvl w:val="1"/>
          <w:numId w:val="16"/>
        </w:numPr>
        <w:ind w:left="1134" w:hanging="567"/>
        <w:rPr>
          <w:rFonts w:asciiTheme="minorHAnsi" w:hAnsiTheme="minorHAnsi" w:cstheme="minorHAnsi"/>
          <w:color w:val="000000" w:themeColor="text1"/>
        </w:rPr>
      </w:pPr>
      <w:r w:rsidRPr="00EB1D67">
        <w:rPr>
          <w:rFonts w:asciiTheme="minorHAnsi" w:hAnsiTheme="minorHAnsi" w:cstheme="minorHAnsi"/>
          <w:b/>
          <w:bCs/>
          <w:color w:val="000000" w:themeColor="text1"/>
        </w:rPr>
        <w:t xml:space="preserve">RR/2022/1529/P – </w:t>
      </w:r>
      <w:proofErr w:type="spellStart"/>
      <w:r w:rsidRPr="00EB1D67">
        <w:rPr>
          <w:rFonts w:asciiTheme="minorHAnsi" w:hAnsiTheme="minorHAnsi" w:cstheme="minorHAnsi"/>
          <w:b/>
          <w:bCs/>
          <w:color w:val="000000" w:themeColor="text1"/>
        </w:rPr>
        <w:t>Whitelands</w:t>
      </w:r>
      <w:proofErr w:type="spellEnd"/>
      <w:r w:rsidRPr="00EB1D67">
        <w:rPr>
          <w:rFonts w:asciiTheme="minorHAnsi" w:hAnsiTheme="minorHAnsi" w:cstheme="minorHAnsi"/>
          <w:b/>
          <w:bCs/>
          <w:color w:val="000000" w:themeColor="text1"/>
        </w:rPr>
        <w:t xml:space="preserve"> Kennels, Westfield Lane, Westfield TN35 4SB</w:t>
      </w:r>
    </w:p>
    <w:p w14:paraId="2CD761FF" w14:textId="4EC2327C" w:rsidR="00797227" w:rsidRPr="00EB1D67" w:rsidRDefault="00797227" w:rsidP="00FD4B85">
      <w:pPr>
        <w:pStyle w:val="ListParagraph"/>
        <w:ind w:left="1134"/>
        <w:rPr>
          <w:rFonts w:asciiTheme="minorHAnsi" w:hAnsiTheme="minorHAnsi" w:cstheme="minorHAnsi"/>
        </w:rPr>
      </w:pPr>
      <w:r w:rsidRPr="00EB1D67">
        <w:rPr>
          <w:rFonts w:asciiTheme="minorHAnsi" w:hAnsiTheme="minorHAnsi" w:cstheme="minorHAnsi"/>
          <w:color w:val="000000" w:themeColor="text1"/>
        </w:rPr>
        <w:t xml:space="preserve">Proposed single storey front extension and enlargement to existing patio area. </w:t>
      </w:r>
      <w:hyperlink r:id="rId14" w:history="1">
        <w:r w:rsidRPr="00EB1D67">
          <w:rPr>
            <w:rStyle w:val="Hyperlink"/>
            <w:rFonts w:asciiTheme="minorHAnsi" w:hAnsiTheme="minorHAnsi" w:cstheme="minorHAnsi"/>
            <w:u w:val="none"/>
            <w:shd w:val="clear" w:color="auto" w:fill="FFFFFF"/>
          </w:rPr>
          <w:t>Click here to view application.</w:t>
        </w:r>
      </w:hyperlink>
    </w:p>
    <w:p w14:paraId="1B347B27" w14:textId="09D429EB" w:rsidR="005D4A3F" w:rsidRPr="00EB1D67" w:rsidRDefault="005D4A3F" w:rsidP="009F4DD1">
      <w:pPr>
        <w:pStyle w:val="ListParagraph"/>
        <w:ind w:left="1134" w:hanging="567"/>
        <w:rPr>
          <w:rFonts w:asciiTheme="minorHAnsi" w:hAnsiTheme="minorHAnsi" w:cstheme="minorHAnsi"/>
          <w:color w:val="000000" w:themeColor="text1"/>
        </w:rPr>
      </w:pPr>
      <w:r w:rsidRPr="00EB1D67">
        <w:rPr>
          <w:rFonts w:asciiTheme="minorHAnsi" w:hAnsiTheme="minorHAnsi" w:cstheme="minorHAnsi"/>
          <w:b/>
          <w:bCs/>
          <w:color w:val="000000" w:themeColor="text1"/>
        </w:rPr>
        <w:t>Parish Council Comments – SUPPORT</w:t>
      </w:r>
      <w:r w:rsidRPr="00EB1D67">
        <w:rPr>
          <w:rFonts w:asciiTheme="minorHAnsi" w:hAnsiTheme="minorHAnsi" w:cstheme="minorHAnsi"/>
          <w:color w:val="000000" w:themeColor="text1"/>
        </w:rPr>
        <w:t xml:space="preserve"> –The Parish Council supports this application.</w:t>
      </w:r>
    </w:p>
    <w:p w14:paraId="252EF0BD" w14:textId="6550A2F3" w:rsidR="00797227" w:rsidRPr="00EB1D67" w:rsidRDefault="00797227" w:rsidP="00BC4D9C">
      <w:pPr>
        <w:pStyle w:val="ListParagraph"/>
        <w:numPr>
          <w:ilvl w:val="1"/>
          <w:numId w:val="16"/>
        </w:numPr>
        <w:ind w:left="1134" w:hanging="567"/>
        <w:rPr>
          <w:rFonts w:asciiTheme="minorHAnsi" w:hAnsiTheme="minorHAnsi" w:cstheme="minorHAnsi"/>
          <w:color w:val="000000" w:themeColor="text1"/>
        </w:rPr>
      </w:pPr>
      <w:r w:rsidRPr="00EB1D67">
        <w:rPr>
          <w:rFonts w:asciiTheme="minorHAnsi" w:hAnsiTheme="minorHAnsi" w:cstheme="minorHAnsi"/>
          <w:b/>
          <w:bCs/>
          <w:color w:val="000000" w:themeColor="text1"/>
        </w:rPr>
        <w:t>RR/2022/1518/P – Oak Meadows – Land Adjacent, Wheel Lane, Westfield TN35 4SG</w:t>
      </w:r>
      <w:r w:rsidRPr="00EB1D67">
        <w:rPr>
          <w:rFonts w:asciiTheme="minorHAnsi" w:hAnsiTheme="minorHAnsi" w:cstheme="minorHAnsi"/>
          <w:color w:val="000000" w:themeColor="text1"/>
        </w:rPr>
        <w:t xml:space="preserve">. Demolition of commercial storage building, replace with </w:t>
      </w:r>
      <w:proofErr w:type="gramStart"/>
      <w:r w:rsidRPr="00EB1D67">
        <w:rPr>
          <w:rFonts w:asciiTheme="minorHAnsi" w:hAnsiTheme="minorHAnsi" w:cstheme="minorHAnsi"/>
          <w:color w:val="000000" w:themeColor="text1"/>
        </w:rPr>
        <w:t>three bedroom</w:t>
      </w:r>
      <w:proofErr w:type="gramEnd"/>
      <w:r w:rsidRPr="00EB1D67">
        <w:rPr>
          <w:rFonts w:asciiTheme="minorHAnsi" w:hAnsiTheme="minorHAnsi" w:cstheme="minorHAnsi"/>
          <w:color w:val="000000" w:themeColor="text1"/>
        </w:rPr>
        <w:t xml:space="preserve"> detached family </w:t>
      </w:r>
      <w:r w:rsidRPr="00EB1D67">
        <w:rPr>
          <w:rFonts w:asciiTheme="minorHAnsi" w:hAnsiTheme="minorHAnsi" w:cstheme="minorHAnsi"/>
          <w:color w:val="000000" w:themeColor="text1"/>
        </w:rPr>
        <w:lastRenderedPageBreak/>
        <w:t xml:space="preserve">house and associated car parking. To include change of use. </w:t>
      </w:r>
      <w:hyperlink r:id="rId15" w:history="1">
        <w:r w:rsidR="00CC6555" w:rsidRPr="00EB1D67">
          <w:rPr>
            <w:rStyle w:val="Hyperlink"/>
            <w:rFonts w:asciiTheme="minorHAnsi" w:hAnsiTheme="minorHAnsi" w:cstheme="minorHAnsi"/>
            <w:u w:val="none"/>
            <w:shd w:val="clear" w:color="auto" w:fill="FFFFFF"/>
          </w:rPr>
          <w:t>Click here to view application.</w:t>
        </w:r>
      </w:hyperlink>
    </w:p>
    <w:p w14:paraId="1466C71F" w14:textId="257DF860" w:rsidR="000D1578" w:rsidRPr="00EB1D67" w:rsidRDefault="00B83715" w:rsidP="00FD4B85">
      <w:pPr>
        <w:pStyle w:val="ListParagraph"/>
        <w:ind w:left="1134"/>
        <w:rPr>
          <w:rFonts w:asciiTheme="minorHAnsi" w:hAnsiTheme="minorHAnsi" w:cstheme="minorHAnsi"/>
          <w:color w:val="000000" w:themeColor="text1"/>
        </w:rPr>
      </w:pPr>
      <w:r w:rsidRPr="00EB1D67">
        <w:rPr>
          <w:rFonts w:asciiTheme="minorHAnsi" w:hAnsiTheme="minorHAnsi" w:cstheme="minorHAnsi"/>
          <w:b/>
          <w:bCs/>
          <w:color w:val="000000" w:themeColor="text1"/>
        </w:rPr>
        <w:t>Parish Council Comments – OBJECTS</w:t>
      </w:r>
      <w:r w:rsidRPr="00EB1D67">
        <w:rPr>
          <w:rFonts w:asciiTheme="minorHAnsi" w:hAnsiTheme="minorHAnsi" w:cstheme="minorHAnsi"/>
          <w:color w:val="000000" w:themeColor="text1"/>
        </w:rPr>
        <w:t xml:space="preserve"> –The Parish Council objects to this application</w:t>
      </w:r>
      <w:r w:rsidR="00325D88" w:rsidRPr="00EB1D67">
        <w:rPr>
          <w:rFonts w:asciiTheme="minorHAnsi" w:hAnsiTheme="minorHAnsi" w:cstheme="minorHAnsi"/>
          <w:color w:val="000000" w:themeColor="text1"/>
        </w:rPr>
        <w:t xml:space="preserve">.  </w:t>
      </w:r>
      <w:r w:rsidR="00DD54C8" w:rsidRPr="00EB1D67">
        <w:rPr>
          <w:rFonts w:asciiTheme="minorHAnsi" w:hAnsiTheme="minorHAnsi" w:cstheme="minorHAnsi"/>
          <w:color w:val="000000" w:themeColor="text1"/>
        </w:rPr>
        <w:t xml:space="preserve">There is no evidence submitted that this commercial site is not </w:t>
      </w:r>
      <w:proofErr w:type="gramStart"/>
      <w:r w:rsidR="003C6E4A" w:rsidRPr="00EB1D67">
        <w:rPr>
          <w:rFonts w:asciiTheme="minorHAnsi" w:hAnsiTheme="minorHAnsi" w:cstheme="minorHAnsi"/>
          <w:color w:val="000000" w:themeColor="text1"/>
        </w:rPr>
        <w:t>viable..</w:t>
      </w:r>
      <w:proofErr w:type="gramEnd"/>
      <w:r w:rsidR="003C6E4A" w:rsidRPr="00EB1D67">
        <w:rPr>
          <w:rFonts w:asciiTheme="minorHAnsi" w:hAnsiTheme="minorHAnsi" w:cstheme="minorHAnsi"/>
          <w:color w:val="000000" w:themeColor="text1"/>
        </w:rPr>
        <w:t xml:space="preserve"> As such, the proposed change of use from </w:t>
      </w:r>
      <w:r w:rsidR="00682EDD" w:rsidRPr="00EB1D67">
        <w:rPr>
          <w:rFonts w:asciiTheme="minorHAnsi" w:hAnsiTheme="minorHAnsi" w:cstheme="minorHAnsi"/>
          <w:color w:val="000000" w:themeColor="text1"/>
        </w:rPr>
        <w:t>a concrete barn</w:t>
      </w:r>
      <w:r w:rsidR="003C6E4A" w:rsidRPr="00EB1D67">
        <w:rPr>
          <w:rFonts w:asciiTheme="minorHAnsi" w:hAnsiTheme="minorHAnsi" w:cstheme="minorHAnsi"/>
          <w:color w:val="000000" w:themeColor="text1"/>
        </w:rPr>
        <w:t xml:space="preserve"> </w:t>
      </w:r>
      <w:r w:rsidR="00477EEC" w:rsidRPr="00EB1D67">
        <w:rPr>
          <w:rFonts w:asciiTheme="minorHAnsi" w:hAnsiTheme="minorHAnsi" w:cstheme="minorHAnsi"/>
          <w:color w:val="000000" w:themeColor="text1"/>
        </w:rPr>
        <w:t>int</w:t>
      </w:r>
      <w:r w:rsidR="003C6E4A" w:rsidRPr="00EB1D67">
        <w:rPr>
          <w:rFonts w:asciiTheme="minorHAnsi" w:hAnsiTheme="minorHAnsi" w:cstheme="minorHAnsi"/>
          <w:color w:val="000000" w:themeColor="text1"/>
        </w:rPr>
        <w:t xml:space="preserve">o </w:t>
      </w:r>
      <w:r w:rsidR="00682EDD" w:rsidRPr="00EB1D67">
        <w:rPr>
          <w:rFonts w:asciiTheme="minorHAnsi" w:hAnsiTheme="minorHAnsi" w:cstheme="minorHAnsi"/>
          <w:color w:val="000000" w:themeColor="text1"/>
        </w:rPr>
        <w:t xml:space="preserve">a </w:t>
      </w:r>
      <w:r w:rsidR="002E3503" w:rsidRPr="00EB1D67">
        <w:rPr>
          <w:rFonts w:asciiTheme="minorHAnsi" w:hAnsiTheme="minorHAnsi" w:cstheme="minorHAnsi"/>
          <w:color w:val="000000" w:themeColor="text1"/>
        </w:rPr>
        <w:t>three-bedroom</w:t>
      </w:r>
      <w:r w:rsidR="00682EDD" w:rsidRPr="00EB1D67">
        <w:rPr>
          <w:rFonts w:asciiTheme="minorHAnsi" w:hAnsiTheme="minorHAnsi" w:cstheme="minorHAnsi"/>
          <w:color w:val="000000" w:themeColor="text1"/>
        </w:rPr>
        <w:t xml:space="preserve"> </w:t>
      </w:r>
      <w:r w:rsidR="003C6E4A" w:rsidRPr="00EB1D67">
        <w:rPr>
          <w:rFonts w:asciiTheme="minorHAnsi" w:hAnsiTheme="minorHAnsi" w:cstheme="minorHAnsi"/>
          <w:color w:val="000000" w:themeColor="text1"/>
        </w:rPr>
        <w:t>dwelling</w:t>
      </w:r>
      <w:r w:rsidR="00682EDD" w:rsidRPr="00EB1D67">
        <w:rPr>
          <w:rFonts w:asciiTheme="minorHAnsi" w:hAnsiTheme="minorHAnsi" w:cstheme="minorHAnsi"/>
          <w:color w:val="000000" w:themeColor="text1"/>
        </w:rPr>
        <w:t xml:space="preserve"> </w:t>
      </w:r>
      <w:r w:rsidR="003C6E4A" w:rsidRPr="00EB1D67">
        <w:rPr>
          <w:rFonts w:asciiTheme="minorHAnsi" w:hAnsiTheme="minorHAnsi" w:cstheme="minorHAnsi"/>
          <w:color w:val="000000" w:themeColor="text1"/>
        </w:rPr>
        <w:t>would result</w:t>
      </w:r>
      <w:r w:rsidR="00682EDD" w:rsidRPr="00EB1D67">
        <w:rPr>
          <w:rFonts w:asciiTheme="minorHAnsi" w:hAnsiTheme="minorHAnsi" w:cstheme="minorHAnsi"/>
          <w:color w:val="000000" w:themeColor="text1"/>
        </w:rPr>
        <w:t xml:space="preserve"> </w:t>
      </w:r>
      <w:r w:rsidR="003C6E4A" w:rsidRPr="00EB1D67">
        <w:rPr>
          <w:rFonts w:asciiTheme="minorHAnsi" w:hAnsiTheme="minorHAnsi" w:cstheme="minorHAnsi"/>
          <w:color w:val="000000" w:themeColor="text1"/>
        </w:rPr>
        <w:t xml:space="preserve">in the permanent loss of a </w:t>
      </w:r>
      <w:r w:rsidR="00682EDD" w:rsidRPr="00EB1D67">
        <w:rPr>
          <w:rFonts w:asciiTheme="minorHAnsi" w:hAnsiTheme="minorHAnsi" w:cstheme="minorHAnsi"/>
          <w:color w:val="000000" w:themeColor="text1"/>
        </w:rPr>
        <w:t xml:space="preserve">potentially viable commercial </w:t>
      </w:r>
      <w:r w:rsidR="003C6E4A" w:rsidRPr="00EB1D67">
        <w:rPr>
          <w:rFonts w:asciiTheme="minorHAnsi" w:hAnsiTheme="minorHAnsi" w:cstheme="minorHAnsi"/>
          <w:color w:val="000000" w:themeColor="text1"/>
        </w:rPr>
        <w:t>sit</w:t>
      </w:r>
      <w:r w:rsidR="00682EDD" w:rsidRPr="00EB1D67">
        <w:rPr>
          <w:rFonts w:asciiTheme="minorHAnsi" w:hAnsiTheme="minorHAnsi" w:cstheme="minorHAnsi"/>
          <w:color w:val="000000" w:themeColor="text1"/>
        </w:rPr>
        <w:t xml:space="preserve">e.  </w:t>
      </w:r>
      <w:r w:rsidR="003C6E4A" w:rsidRPr="00EB1D67">
        <w:rPr>
          <w:rFonts w:asciiTheme="minorHAnsi" w:hAnsiTheme="minorHAnsi" w:cstheme="minorHAnsi"/>
          <w:color w:val="000000" w:themeColor="text1"/>
        </w:rPr>
        <w:t>The unjustified loss of the</w:t>
      </w:r>
      <w:r w:rsidR="00477EEC" w:rsidRPr="00EB1D67">
        <w:rPr>
          <w:rFonts w:asciiTheme="minorHAnsi" w:hAnsiTheme="minorHAnsi" w:cstheme="minorHAnsi"/>
          <w:color w:val="000000" w:themeColor="text1"/>
        </w:rPr>
        <w:t xml:space="preserve"> site</w:t>
      </w:r>
      <w:r w:rsidR="003C6E4A" w:rsidRPr="00EB1D67">
        <w:rPr>
          <w:rFonts w:asciiTheme="minorHAnsi" w:hAnsiTheme="minorHAnsi" w:cstheme="minorHAnsi"/>
          <w:color w:val="000000" w:themeColor="text1"/>
        </w:rPr>
        <w:t xml:space="preserve"> would be contrary to policy DCO1</w:t>
      </w:r>
      <w:r w:rsidR="00682EDD" w:rsidRPr="00EB1D67">
        <w:rPr>
          <w:rFonts w:asciiTheme="minorHAnsi" w:hAnsiTheme="minorHAnsi" w:cstheme="minorHAnsi"/>
          <w:color w:val="000000" w:themeColor="text1"/>
        </w:rPr>
        <w:t xml:space="preserve"> </w:t>
      </w:r>
      <w:r w:rsidR="003C6E4A" w:rsidRPr="00EB1D67">
        <w:rPr>
          <w:rFonts w:asciiTheme="minorHAnsi" w:hAnsiTheme="minorHAnsi" w:cstheme="minorHAnsi"/>
          <w:color w:val="000000" w:themeColor="text1"/>
        </w:rPr>
        <w:t>of the Development and Site Allocations Local Plan 2019, and as such would contribute</w:t>
      </w:r>
      <w:r w:rsidR="00682EDD" w:rsidRPr="00EB1D67">
        <w:rPr>
          <w:rFonts w:asciiTheme="minorHAnsi" w:hAnsiTheme="minorHAnsi" w:cstheme="minorHAnsi"/>
          <w:color w:val="000000" w:themeColor="text1"/>
        </w:rPr>
        <w:t xml:space="preserve"> </w:t>
      </w:r>
      <w:r w:rsidR="003C6E4A" w:rsidRPr="00EB1D67">
        <w:rPr>
          <w:rFonts w:asciiTheme="minorHAnsi" w:hAnsiTheme="minorHAnsi" w:cstheme="minorHAnsi"/>
          <w:color w:val="000000" w:themeColor="text1"/>
        </w:rPr>
        <w:t>towards the erosion of services and facilities and economic activity and opportunity</w:t>
      </w:r>
      <w:r w:rsidR="00682EDD" w:rsidRPr="00EB1D67">
        <w:rPr>
          <w:rFonts w:asciiTheme="minorHAnsi" w:hAnsiTheme="minorHAnsi" w:cstheme="minorHAnsi"/>
          <w:color w:val="000000" w:themeColor="text1"/>
        </w:rPr>
        <w:t xml:space="preserve"> </w:t>
      </w:r>
      <w:r w:rsidR="003C6E4A" w:rsidRPr="00EB1D67">
        <w:rPr>
          <w:rFonts w:asciiTheme="minorHAnsi" w:hAnsiTheme="minorHAnsi" w:cstheme="minorHAnsi"/>
          <w:color w:val="000000" w:themeColor="text1"/>
        </w:rPr>
        <w:t>within the village, in conflict with policy RA1 (iii) of the Rother Local Plan Core Strategy.</w:t>
      </w:r>
      <w:r w:rsidR="000D1578" w:rsidRPr="00EB1D67">
        <w:rPr>
          <w:rFonts w:asciiTheme="minorHAnsi" w:hAnsiTheme="minorHAnsi" w:cstheme="minorHAnsi"/>
          <w:color w:val="000000" w:themeColor="text1"/>
        </w:rPr>
        <w:t xml:space="preserve">  Policy DEC3: Existing Employment Sites and Premises – Effective use of existing</w:t>
      </w:r>
      <w:r w:rsidR="003E5A8A" w:rsidRPr="00EB1D67">
        <w:rPr>
          <w:rFonts w:asciiTheme="minorHAnsi" w:hAnsiTheme="minorHAnsi" w:cstheme="minorHAnsi"/>
          <w:color w:val="000000" w:themeColor="text1"/>
        </w:rPr>
        <w:t xml:space="preserve"> </w:t>
      </w:r>
      <w:r w:rsidR="000D1578" w:rsidRPr="00EB1D67">
        <w:rPr>
          <w:rFonts w:asciiTheme="minorHAnsi" w:hAnsiTheme="minorHAnsi" w:cstheme="minorHAnsi"/>
          <w:color w:val="000000" w:themeColor="text1"/>
        </w:rPr>
        <w:t>employment sites will be secured by:</w:t>
      </w:r>
    </w:p>
    <w:p w14:paraId="7C34D336" w14:textId="5DE55BAC" w:rsidR="0096581F" w:rsidRPr="00EB1D67" w:rsidRDefault="000D1578" w:rsidP="0096581F">
      <w:pPr>
        <w:pStyle w:val="ListParagraph"/>
        <w:numPr>
          <w:ilvl w:val="0"/>
          <w:numId w:val="9"/>
        </w:numPr>
        <w:ind w:left="1843" w:hanging="283"/>
        <w:rPr>
          <w:rFonts w:asciiTheme="minorHAnsi" w:hAnsiTheme="minorHAnsi" w:cstheme="minorHAnsi"/>
          <w:color w:val="000000" w:themeColor="text1"/>
        </w:rPr>
      </w:pPr>
      <w:r w:rsidRPr="00EB1D67">
        <w:rPr>
          <w:rFonts w:asciiTheme="minorHAnsi" w:hAnsiTheme="minorHAnsi" w:cstheme="minorHAnsi"/>
          <w:color w:val="000000" w:themeColor="text1"/>
        </w:rPr>
        <w:t>land and premises currently (or last) in employment, including tourism use,</w:t>
      </w:r>
      <w:r w:rsidR="0096581F" w:rsidRPr="00EB1D67">
        <w:rPr>
          <w:rFonts w:asciiTheme="minorHAnsi" w:hAnsiTheme="minorHAnsi" w:cstheme="minorHAnsi"/>
          <w:color w:val="000000" w:themeColor="text1"/>
        </w:rPr>
        <w:t xml:space="preserve"> </w:t>
      </w:r>
      <w:r w:rsidRPr="00EB1D67">
        <w:rPr>
          <w:rFonts w:asciiTheme="minorHAnsi" w:hAnsiTheme="minorHAnsi" w:cstheme="minorHAnsi"/>
          <w:color w:val="000000" w:themeColor="text1"/>
        </w:rPr>
        <w:t>being retained in such use unless it is demonstrated that there is no reasonable</w:t>
      </w:r>
      <w:r w:rsidR="00CA37DA" w:rsidRPr="00EB1D67">
        <w:rPr>
          <w:rFonts w:asciiTheme="minorHAnsi" w:hAnsiTheme="minorHAnsi" w:cstheme="minorHAnsi"/>
          <w:color w:val="000000" w:themeColor="text1"/>
        </w:rPr>
        <w:t xml:space="preserve"> </w:t>
      </w:r>
      <w:r w:rsidRPr="00EB1D67">
        <w:rPr>
          <w:rFonts w:asciiTheme="minorHAnsi" w:hAnsiTheme="minorHAnsi" w:cstheme="minorHAnsi"/>
          <w:color w:val="000000" w:themeColor="text1"/>
        </w:rPr>
        <w:t xml:space="preserve">prospect of its continued use for employment </w:t>
      </w:r>
      <w:proofErr w:type="gramStart"/>
      <w:r w:rsidRPr="00EB1D67">
        <w:rPr>
          <w:rFonts w:asciiTheme="minorHAnsi" w:hAnsiTheme="minorHAnsi" w:cstheme="minorHAnsi"/>
          <w:color w:val="000000" w:themeColor="text1"/>
        </w:rPr>
        <w:t>purposes</w:t>
      </w:r>
      <w:proofErr w:type="gramEnd"/>
      <w:r w:rsidRPr="00EB1D67">
        <w:rPr>
          <w:rFonts w:asciiTheme="minorHAnsi" w:hAnsiTheme="minorHAnsi" w:cstheme="minorHAnsi"/>
          <w:color w:val="000000" w:themeColor="text1"/>
        </w:rPr>
        <w:t xml:space="preserve"> or it would cause</w:t>
      </w:r>
      <w:r w:rsidR="0096581F" w:rsidRPr="00EB1D67">
        <w:rPr>
          <w:rFonts w:asciiTheme="minorHAnsi" w:hAnsiTheme="minorHAnsi" w:cstheme="minorHAnsi"/>
          <w:color w:val="000000" w:themeColor="text1"/>
        </w:rPr>
        <w:t xml:space="preserve"> </w:t>
      </w:r>
      <w:r w:rsidRPr="00EB1D67">
        <w:rPr>
          <w:rFonts w:asciiTheme="minorHAnsi" w:hAnsiTheme="minorHAnsi" w:cstheme="minorHAnsi"/>
          <w:color w:val="000000" w:themeColor="text1"/>
        </w:rPr>
        <w:t>serious harm to local amenities</w:t>
      </w:r>
      <w:r w:rsidR="00CA37DA" w:rsidRPr="00EB1D67">
        <w:rPr>
          <w:rFonts w:asciiTheme="minorHAnsi" w:hAnsiTheme="minorHAnsi" w:cstheme="minorHAnsi"/>
          <w:color w:val="000000" w:themeColor="text1"/>
        </w:rPr>
        <w:t xml:space="preserve">.  </w:t>
      </w:r>
    </w:p>
    <w:p w14:paraId="287F7C69" w14:textId="077A5C55" w:rsidR="000D1578" w:rsidRPr="00EB1D67" w:rsidRDefault="000D1578" w:rsidP="0096581F">
      <w:pPr>
        <w:ind w:left="720" w:firstLine="720"/>
        <w:rPr>
          <w:rFonts w:asciiTheme="minorHAnsi" w:hAnsiTheme="minorHAnsi" w:cstheme="minorHAnsi"/>
          <w:color w:val="000000" w:themeColor="text1"/>
        </w:rPr>
      </w:pPr>
      <w:r w:rsidRPr="00EB1D67">
        <w:rPr>
          <w:rFonts w:asciiTheme="minorHAnsi" w:hAnsiTheme="minorHAnsi" w:cstheme="minorHAnsi"/>
          <w:color w:val="000000" w:themeColor="text1"/>
        </w:rPr>
        <w:t>The Parish Council sees no evidence provided to show:</w:t>
      </w:r>
    </w:p>
    <w:p w14:paraId="3DD49745" w14:textId="261D01AC" w:rsidR="000D1578" w:rsidRPr="00EB1D67" w:rsidRDefault="000D1578" w:rsidP="00CA37DA">
      <w:pPr>
        <w:pStyle w:val="ListParagraph"/>
        <w:numPr>
          <w:ilvl w:val="0"/>
          <w:numId w:val="9"/>
        </w:numPr>
        <w:ind w:left="1843" w:hanging="283"/>
        <w:rPr>
          <w:rFonts w:asciiTheme="minorHAnsi" w:hAnsiTheme="minorHAnsi" w:cstheme="minorHAnsi"/>
          <w:color w:val="000000" w:themeColor="text1"/>
        </w:rPr>
      </w:pPr>
      <w:r w:rsidRPr="00EB1D67">
        <w:rPr>
          <w:rFonts w:asciiTheme="minorHAnsi" w:hAnsiTheme="minorHAnsi" w:cstheme="minorHAnsi"/>
          <w:color w:val="000000" w:themeColor="text1"/>
        </w:rPr>
        <w:t xml:space="preserve">the site is no longer commercially </w:t>
      </w:r>
      <w:proofErr w:type="gramStart"/>
      <w:r w:rsidRPr="00EB1D67">
        <w:rPr>
          <w:rFonts w:asciiTheme="minorHAnsi" w:hAnsiTheme="minorHAnsi" w:cstheme="minorHAnsi"/>
          <w:color w:val="000000" w:themeColor="text1"/>
        </w:rPr>
        <w:t>viable;</w:t>
      </w:r>
      <w:proofErr w:type="gramEnd"/>
    </w:p>
    <w:p w14:paraId="0B0DA15F" w14:textId="476761B7" w:rsidR="000D1578" w:rsidRPr="00EB1D67" w:rsidRDefault="000D1578" w:rsidP="00CA37DA">
      <w:pPr>
        <w:pStyle w:val="ListParagraph"/>
        <w:numPr>
          <w:ilvl w:val="0"/>
          <w:numId w:val="9"/>
        </w:numPr>
        <w:ind w:left="1843" w:hanging="283"/>
        <w:rPr>
          <w:rFonts w:asciiTheme="minorHAnsi" w:hAnsiTheme="minorHAnsi" w:cstheme="minorHAnsi"/>
          <w:color w:val="000000" w:themeColor="text1"/>
        </w:rPr>
      </w:pPr>
      <w:r w:rsidRPr="00EB1D67">
        <w:rPr>
          <w:rFonts w:asciiTheme="minorHAnsi" w:hAnsiTheme="minorHAnsi" w:cstheme="minorHAnsi"/>
          <w:color w:val="000000" w:themeColor="text1"/>
        </w:rPr>
        <w:t>there has not been a comprehensive and sustained marketing campaign</w:t>
      </w:r>
      <w:r w:rsidR="00CA37DA" w:rsidRPr="00EB1D67">
        <w:rPr>
          <w:rFonts w:asciiTheme="minorHAnsi" w:hAnsiTheme="minorHAnsi" w:cstheme="minorHAnsi"/>
          <w:color w:val="000000" w:themeColor="text1"/>
        </w:rPr>
        <w:t xml:space="preserve"> </w:t>
      </w:r>
      <w:r w:rsidRPr="00EB1D67">
        <w:rPr>
          <w:rFonts w:asciiTheme="minorHAnsi" w:hAnsiTheme="minorHAnsi" w:cstheme="minorHAnsi"/>
          <w:color w:val="000000" w:themeColor="text1"/>
        </w:rPr>
        <w:t xml:space="preserve">and the attributes outlined such as an </w:t>
      </w:r>
      <w:proofErr w:type="gramStart"/>
      <w:r w:rsidRPr="00EB1D67">
        <w:rPr>
          <w:rFonts w:asciiTheme="minorHAnsi" w:hAnsiTheme="minorHAnsi" w:cstheme="minorHAnsi"/>
          <w:color w:val="000000" w:themeColor="text1"/>
        </w:rPr>
        <w:t>18 month</w:t>
      </w:r>
      <w:proofErr w:type="gramEnd"/>
      <w:r w:rsidRPr="00EB1D67">
        <w:rPr>
          <w:rFonts w:asciiTheme="minorHAnsi" w:hAnsiTheme="minorHAnsi" w:cstheme="minorHAnsi"/>
          <w:color w:val="000000" w:themeColor="text1"/>
        </w:rPr>
        <w:t xml:space="preserve"> campaign;</w:t>
      </w:r>
    </w:p>
    <w:p w14:paraId="51C0A3AA" w14:textId="34E99255" w:rsidR="000D1578" w:rsidRPr="00EB1D67" w:rsidRDefault="000D1578" w:rsidP="00CA37DA">
      <w:pPr>
        <w:pStyle w:val="ListParagraph"/>
        <w:numPr>
          <w:ilvl w:val="0"/>
          <w:numId w:val="9"/>
        </w:numPr>
        <w:ind w:left="1843" w:hanging="283"/>
        <w:rPr>
          <w:rFonts w:asciiTheme="minorHAnsi" w:hAnsiTheme="minorHAnsi" w:cstheme="minorHAnsi"/>
          <w:color w:val="000000" w:themeColor="text1"/>
        </w:rPr>
      </w:pPr>
      <w:r w:rsidRPr="00EB1D67">
        <w:rPr>
          <w:rFonts w:asciiTheme="minorHAnsi" w:hAnsiTheme="minorHAnsi" w:cstheme="minorHAnsi"/>
          <w:color w:val="000000" w:themeColor="text1"/>
        </w:rPr>
        <w:t>there is no evidence the site has been viewed for additional commercial</w:t>
      </w:r>
      <w:r w:rsidR="00CA37DA" w:rsidRPr="00EB1D67">
        <w:rPr>
          <w:rFonts w:asciiTheme="minorHAnsi" w:hAnsiTheme="minorHAnsi" w:cstheme="minorHAnsi"/>
          <w:color w:val="000000" w:themeColor="text1"/>
        </w:rPr>
        <w:t xml:space="preserve"> </w:t>
      </w:r>
      <w:proofErr w:type="gramStart"/>
      <w:r w:rsidRPr="00EB1D67">
        <w:rPr>
          <w:rFonts w:asciiTheme="minorHAnsi" w:hAnsiTheme="minorHAnsi" w:cstheme="minorHAnsi"/>
          <w:color w:val="000000" w:themeColor="text1"/>
        </w:rPr>
        <w:t>opportunities;</w:t>
      </w:r>
      <w:proofErr w:type="gramEnd"/>
    </w:p>
    <w:p w14:paraId="66539BAE" w14:textId="27956C1D" w:rsidR="000D1578" w:rsidRPr="00EB1D67" w:rsidRDefault="000D1578" w:rsidP="00CA37DA">
      <w:pPr>
        <w:pStyle w:val="ListParagraph"/>
        <w:numPr>
          <w:ilvl w:val="0"/>
          <w:numId w:val="9"/>
        </w:numPr>
        <w:ind w:left="1843" w:hanging="283"/>
        <w:rPr>
          <w:rFonts w:asciiTheme="minorHAnsi" w:hAnsiTheme="minorHAnsi" w:cstheme="minorHAnsi"/>
          <w:color w:val="000000" w:themeColor="text1"/>
        </w:rPr>
      </w:pPr>
      <w:r w:rsidRPr="00EB1D67">
        <w:rPr>
          <w:rFonts w:asciiTheme="minorHAnsi" w:hAnsiTheme="minorHAnsi" w:cstheme="minorHAnsi"/>
          <w:color w:val="000000" w:themeColor="text1"/>
        </w:rPr>
        <w:t>there is no evidence that the site is not financially commercially viabl</w:t>
      </w:r>
      <w:r w:rsidR="00E602F3" w:rsidRPr="00EB1D67">
        <w:rPr>
          <w:rFonts w:asciiTheme="minorHAnsi" w:hAnsiTheme="minorHAnsi" w:cstheme="minorHAnsi"/>
          <w:color w:val="000000" w:themeColor="text1"/>
        </w:rPr>
        <w:t>e.</w:t>
      </w:r>
    </w:p>
    <w:p w14:paraId="20EF34A1" w14:textId="77777777" w:rsidR="004D1431" w:rsidRPr="00680A75" w:rsidRDefault="00797227" w:rsidP="00BC4D9C">
      <w:pPr>
        <w:pStyle w:val="ListParagraph"/>
        <w:numPr>
          <w:ilvl w:val="1"/>
          <w:numId w:val="16"/>
        </w:numPr>
        <w:ind w:left="1134" w:hanging="567"/>
        <w:rPr>
          <w:rFonts w:asciiTheme="minorHAnsi" w:hAnsiTheme="minorHAnsi" w:cstheme="minorHAnsi"/>
          <w:color w:val="000000" w:themeColor="text1"/>
        </w:rPr>
      </w:pPr>
      <w:r w:rsidRPr="00680A75">
        <w:rPr>
          <w:rFonts w:asciiTheme="minorHAnsi" w:hAnsiTheme="minorHAnsi" w:cstheme="minorHAnsi"/>
          <w:b/>
          <w:bCs/>
          <w:color w:val="000000" w:themeColor="text1"/>
        </w:rPr>
        <w:t>RR/2022/1587/P – Springfield, Sprays Lane, Westfield TN33 0RU</w:t>
      </w:r>
    </w:p>
    <w:p w14:paraId="14D650D0" w14:textId="0641AF50" w:rsidR="00797227" w:rsidRPr="00680A75" w:rsidRDefault="00797227" w:rsidP="00EB1D67">
      <w:pPr>
        <w:pStyle w:val="ListParagraph"/>
        <w:ind w:left="1134"/>
        <w:rPr>
          <w:rFonts w:asciiTheme="minorHAnsi" w:hAnsiTheme="minorHAnsi" w:cstheme="minorHAnsi"/>
          <w:color w:val="303030"/>
          <w:shd w:val="clear" w:color="auto" w:fill="FFFFFF"/>
        </w:rPr>
      </w:pPr>
      <w:r w:rsidRPr="00680A75">
        <w:rPr>
          <w:rFonts w:asciiTheme="minorHAnsi" w:hAnsiTheme="minorHAnsi" w:cstheme="minorHAnsi"/>
          <w:color w:val="000000" w:themeColor="text1"/>
        </w:rPr>
        <w:t xml:space="preserve">Construction of a new 3 bay garage/garden store with ancillary accommodation above. </w:t>
      </w:r>
      <w:hyperlink r:id="rId16" w:history="1">
        <w:r w:rsidR="00CC6555" w:rsidRPr="00680A75">
          <w:rPr>
            <w:rStyle w:val="Hyperlink"/>
            <w:rFonts w:asciiTheme="minorHAnsi" w:hAnsiTheme="minorHAnsi" w:cstheme="minorHAnsi"/>
            <w:u w:val="none"/>
            <w:shd w:val="clear" w:color="auto" w:fill="FFFFFF"/>
          </w:rPr>
          <w:t>Click here to view application</w:t>
        </w:r>
      </w:hyperlink>
      <w:r w:rsidR="00CC6555" w:rsidRPr="00680A75">
        <w:rPr>
          <w:rFonts w:asciiTheme="minorHAnsi" w:hAnsiTheme="minorHAnsi" w:cstheme="minorHAnsi"/>
          <w:color w:val="303030"/>
          <w:shd w:val="clear" w:color="auto" w:fill="FFFFFF"/>
        </w:rPr>
        <w:t>.</w:t>
      </w:r>
    </w:p>
    <w:p w14:paraId="4A6A0F1F" w14:textId="2986B76C" w:rsidR="00790640" w:rsidRPr="00680A75" w:rsidRDefault="00790640" w:rsidP="00EB1D67">
      <w:pPr>
        <w:pStyle w:val="ListParagraph"/>
        <w:ind w:left="1134"/>
        <w:rPr>
          <w:rFonts w:asciiTheme="minorHAnsi" w:hAnsiTheme="minorHAnsi" w:cstheme="minorHAnsi"/>
          <w:color w:val="000000" w:themeColor="text1"/>
        </w:rPr>
      </w:pPr>
      <w:r w:rsidRPr="00680A75">
        <w:rPr>
          <w:rFonts w:asciiTheme="minorHAnsi" w:hAnsiTheme="minorHAnsi" w:cstheme="minorHAnsi"/>
          <w:b/>
          <w:bCs/>
          <w:color w:val="000000" w:themeColor="text1"/>
        </w:rPr>
        <w:t>Parish Council Comments – OBJECTS</w:t>
      </w:r>
      <w:r w:rsidRPr="00680A75">
        <w:rPr>
          <w:rFonts w:asciiTheme="minorHAnsi" w:hAnsiTheme="minorHAnsi" w:cstheme="minorHAnsi"/>
          <w:color w:val="000000" w:themeColor="text1"/>
        </w:rPr>
        <w:t xml:space="preserve"> –Whilst the Parish Council would not object to the </w:t>
      </w:r>
      <w:proofErr w:type="gramStart"/>
      <w:r w:rsidRPr="00680A75">
        <w:rPr>
          <w:rFonts w:asciiTheme="minorHAnsi" w:hAnsiTheme="minorHAnsi" w:cstheme="minorHAnsi"/>
          <w:color w:val="000000" w:themeColor="text1"/>
        </w:rPr>
        <w:t>three bay</w:t>
      </w:r>
      <w:proofErr w:type="gramEnd"/>
      <w:r w:rsidRPr="00680A75">
        <w:rPr>
          <w:rFonts w:asciiTheme="minorHAnsi" w:hAnsiTheme="minorHAnsi" w:cstheme="minorHAnsi"/>
          <w:color w:val="000000" w:themeColor="text1"/>
        </w:rPr>
        <w:t xml:space="preserve"> garage</w:t>
      </w:r>
      <w:r w:rsidR="00E5330F" w:rsidRPr="00680A75">
        <w:rPr>
          <w:rFonts w:asciiTheme="minorHAnsi" w:hAnsiTheme="minorHAnsi" w:cstheme="minorHAnsi"/>
          <w:color w:val="000000" w:themeColor="text1"/>
        </w:rPr>
        <w:t>,</w:t>
      </w:r>
      <w:r w:rsidRPr="00680A75">
        <w:rPr>
          <w:rFonts w:asciiTheme="minorHAnsi" w:hAnsiTheme="minorHAnsi" w:cstheme="minorHAnsi"/>
          <w:color w:val="000000" w:themeColor="text1"/>
        </w:rPr>
        <w:t xml:space="preserve"> the </w:t>
      </w:r>
      <w:r w:rsidR="00CA507C" w:rsidRPr="00680A75">
        <w:rPr>
          <w:rFonts w:asciiTheme="minorHAnsi" w:hAnsiTheme="minorHAnsi" w:cstheme="minorHAnsi"/>
          <w:color w:val="000000" w:themeColor="text1"/>
        </w:rPr>
        <w:t>ancillary accommodation above seems an over development on this site.  The Parish C</w:t>
      </w:r>
      <w:r w:rsidR="006A698A" w:rsidRPr="00680A75">
        <w:rPr>
          <w:rFonts w:asciiTheme="minorHAnsi" w:hAnsiTheme="minorHAnsi" w:cstheme="minorHAnsi"/>
          <w:color w:val="000000" w:themeColor="text1"/>
        </w:rPr>
        <w:t>ou</w:t>
      </w:r>
      <w:r w:rsidR="00CA507C" w:rsidRPr="00680A75">
        <w:rPr>
          <w:rFonts w:asciiTheme="minorHAnsi" w:hAnsiTheme="minorHAnsi" w:cstheme="minorHAnsi"/>
          <w:color w:val="000000" w:themeColor="text1"/>
        </w:rPr>
        <w:t>ncil are concerned a prec</w:t>
      </w:r>
      <w:r w:rsidR="00D31225" w:rsidRPr="00680A75">
        <w:rPr>
          <w:rFonts w:asciiTheme="minorHAnsi" w:hAnsiTheme="minorHAnsi" w:cstheme="minorHAnsi"/>
          <w:color w:val="000000" w:themeColor="text1"/>
        </w:rPr>
        <w:t>e</w:t>
      </w:r>
      <w:r w:rsidR="00CA507C" w:rsidRPr="00680A75">
        <w:rPr>
          <w:rFonts w:asciiTheme="minorHAnsi" w:hAnsiTheme="minorHAnsi" w:cstheme="minorHAnsi"/>
          <w:color w:val="000000" w:themeColor="text1"/>
        </w:rPr>
        <w:t xml:space="preserve">dent is being set for large </w:t>
      </w:r>
      <w:r w:rsidR="00D31225" w:rsidRPr="00680A75">
        <w:rPr>
          <w:rFonts w:asciiTheme="minorHAnsi" w:hAnsiTheme="minorHAnsi" w:cstheme="minorHAnsi"/>
          <w:color w:val="000000" w:themeColor="text1"/>
        </w:rPr>
        <w:t>scale garages being built within the AONB</w:t>
      </w:r>
      <w:r w:rsidR="006A698A" w:rsidRPr="00680A75">
        <w:rPr>
          <w:rFonts w:asciiTheme="minorHAnsi" w:hAnsiTheme="minorHAnsi" w:cstheme="minorHAnsi"/>
          <w:color w:val="000000" w:themeColor="text1"/>
        </w:rPr>
        <w:t xml:space="preserve">.  Due to the scale of these </w:t>
      </w:r>
      <w:proofErr w:type="gramStart"/>
      <w:r w:rsidR="006A698A" w:rsidRPr="00680A75">
        <w:rPr>
          <w:rFonts w:asciiTheme="minorHAnsi" w:hAnsiTheme="minorHAnsi" w:cstheme="minorHAnsi"/>
          <w:color w:val="000000" w:themeColor="text1"/>
        </w:rPr>
        <w:t>properties</w:t>
      </w:r>
      <w:proofErr w:type="gramEnd"/>
      <w:r w:rsidR="006A698A" w:rsidRPr="00680A75">
        <w:rPr>
          <w:rFonts w:asciiTheme="minorHAnsi" w:hAnsiTheme="minorHAnsi" w:cstheme="minorHAnsi"/>
          <w:color w:val="000000" w:themeColor="text1"/>
        </w:rPr>
        <w:t xml:space="preserve"> they are the size of a small dwelling and could be converted into such.  Whilst </w:t>
      </w:r>
      <w:r w:rsidR="00FC3561" w:rsidRPr="00680A75">
        <w:rPr>
          <w:rFonts w:asciiTheme="minorHAnsi" w:hAnsiTheme="minorHAnsi" w:cstheme="minorHAnsi"/>
          <w:color w:val="000000" w:themeColor="text1"/>
        </w:rPr>
        <w:t>any development the Parish Council would wish to see it tied to the existing residential curtilage and</w:t>
      </w:r>
      <w:r w:rsidR="00492C67" w:rsidRPr="00680A75">
        <w:rPr>
          <w:rFonts w:asciiTheme="minorHAnsi" w:hAnsiTheme="minorHAnsi" w:cstheme="minorHAnsi"/>
          <w:color w:val="000000" w:themeColor="text1"/>
        </w:rPr>
        <w:t xml:space="preserve"> property.  However, due to the size of this proposal the Parish Council cannot support it</w:t>
      </w:r>
      <w:r w:rsidR="00AB42F7" w:rsidRPr="00680A75">
        <w:rPr>
          <w:rFonts w:asciiTheme="minorHAnsi" w:hAnsiTheme="minorHAnsi" w:cstheme="minorHAnsi"/>
          <w:color w:val="000000" w:themeColor="text1"/>
        </w:rPr>
        <w:t xml:space="preserve"> due to concerns on the impact it will have on the AONB due to overdevelopment and setting a precedent for similar </w:t>
      </w:r>
      <w:proofErr w:type="gramStart"/>
      <w:r w:rsidR="00AB42F7" w:rsidRPr="00680A75">
        <w:rPr>
          <w:rFonts w:asciiTheme="minorHAnsi" w:hAnsiTheme="minorHAnsi" w:cstheme="minorHAnsi"/>
          <w:color w:val="000000" w:themeColor="text1"/>
        </w:rPr>
        <w:t>large scale</w:t>
      </w:r>
      <w:proofErr w:type="gramEnd"/>
      <w:r w:rsidR="00AB42F7" w:rsidRPr="00680A75">
        <w:rPr>
          <w:rFonts w:asciiTheme="minorHAnsi" w:hAnsiTheme="minorHAnsi" w:cstheme="minorHAnsi"/>
          <w:color w:val="000000" w:themeColor="text1"/>
        </w:rPr>
        <w:t xml:space="preserve"> developments which could be </w:t>
      </w:r>
      <w:r w:rsidR="0027107B" w:rsidRPr="00680A75">
        <w:rPr>
          <w:rFonts w:asciiTheme="minorHAnsi" w:hAnsiTheme="minorHAnsi" w:cstheme="minorHAnsi"/>
          <w:color w:val="000000" w:themeColor="text1"/>
        </w:rPr>
        <w:t>converted into separate dwellings.</w:t>
      </w:r>
    </w:p>
    <w:p w14:paraId="6014F820" w14:textId="77777777" w:rsidR="00585553" w:rsidRPr="00680A75" w:rsidRDefault="00797227" w:rsidP="00BC4D9C">
      <w:pPr>
        <w:pStyle w:val="ListParagraph"/>
        <w:numPr>
          <w:ilvl w:val="1"/>
          <w:numId w:val="16"/>
        </w:numPr>
        <w:ind w:left="1134" w:hanging="567"/>
        <w:rPr>
          <w:rFonts w:asciiTheme="minorHAnsi" w:hAnsiTheme="minorHAnsi" w:cstheme="minorHAnsi"/>
        </w:rPr>
      </w:pPr>
      <w:r w:rsidRPr="00680A75">
        <w:rPr>
          <w:rFonts w:asciiTheme="minorHAnsi" w:hAnsiTheme="minorHAnsi" w:cstheme="minorHAnsi"/>
          <w:b/>
          <w:bCs/>
          <w:color w:val="000000" w:themeColor="text1"/>
        </w:rPr>
        <w:t>RR/2022/1583/P – Furtherdown, Main Road, Westfield TN35 4SL</w:t>
      </w:r>
    </w:p>
    <w:p w14:paraId="3AA7BF99" w14:textId="27A42B11" w:rsidR="00CD3F44" w:rsidRPr="00680A75" w:rsidRDefault="00797227" w:rsidP="00EB1D67">
      <w:pPr>
        <w:pStyle w:val="ListParagraph"/>
        <w:ind w:left="1134"/>
        <w:rPr>
          <w:rStyle w:val="Hyperlink"/>
          <w:rFonts w:asciiTheme="minorHAnsi" w:hAnsiTheme="minorHAnsi" w:cstheme="minorHAnsi"/>
          <w:u w:val="none"/>
          <w:shd w:val="clear" w:color="auto" w:fill="FFFFFF"/>
        </w:rPr>
      </w:pPr>
      <w:r w:rsidRPr="00680A75">
        <w:rPr>
          <w:rFonts w:asciiTheme="minorHAnsi" w:hAnsiTheme="minorHAnsi" w:cstheme="minorHAnsi"/>
          <w:color w:val="000000" w:themeColor="text1"/>
        </w:rPr>
        <w:t xml:space="preserve">Erection of 2 No Detached 3 Bedroom Residential Dwellings. </w:t>
      </w:r>
      <w:hyperlink r:id="rId17" w:history="1">
        <w:r w:rsidR="00417046" w:rsidRPr="00680A75">
          <w:rPr>
            <w:rStyle w:val="Hyperlink"/>
            <w:rFonts w:asciiTheme="minorHAnsi" w:hAnsiTheme="minorHAnsi" w:cstheme="minorHAnsi"/>
            <w:u w:val="none"/>
            <w:shd w:val="clear" w:color="auto" w:fill="FFFFFF"/>
          </w:rPr>
          <w:t>Click here to view application.</w:t>
        </w:r>
      </w:hyperlink>
    </w:p>
    <w:p w14:paraId="5C4A0A82" w14:textId="782B0229" w:rsidR="00FD3F6A" w:rsidRPr="00680A75" w:rsidRDefault="00FD3F6A" w:rsidP="00FD3F6A">
      <w:pPr>
        <w:pStyle w:val="ListParagraph"/>
        <w:ind w:left="1134"/>
        <w:rPr>
          <w:rFonts w:asciiTheme="minorHAnsi" w:hAnsiTheme="minorHAnsi" w:cstheme="minorHAnsi"/>
        </w:rPr>
      </w:pPr>
      <w:r w:rsidRPr="00680A75">
        <w:rPr>
          <w:rFonts w:asciiTheme="minorHAnsi" w:hAnsiTheme="minorHAnsi" w:cstheme="minorHAnsi"/>
          <w:b/>
          <w:bCs/>
          <w:color w:val="000000" w:themeColor="text1"/>
        </w:rPr>
        <w:t>Parish Council Comments –</w:t>
      </w:r>
      <w:r w:rsidRPr="00680A75">
        <w:rPr>
          <w:rFonts w:asciiTheme="minorHAnsi" w:hAnsiTheme="minorHAnsi" w:cstheme="minorHAnsi"/>
          <w:b/>
          <w:bCs/>
        </w:rPr>
        <w:t xml:space="preserve"> OBJECT – </w:t>
      </w:r>
      <w:r w:rsidRPr="00680A75">
        <w:rPr>
          <w:rFonts w:asciiTheme="minorHAnsi" w:hAnsiTheme="minorHAnsi" w:cstheme="minorHAnsi"/>
        </w:rPr>
        <w:t xml:space="preserve">The Parish Council Objects to this planning application as it is an overdevelopment of the site. The Parish Council objected to the original application RR/2019/2723/P and feels this is a further overdevelopment. Rather than it being a 'modest built form, scale and mass' it seems two properties with now an additional two car ports are being squeezes onto the site.  The level of density seems far more suited to urban living than in the rural areas. These are being presented as </w:t>
      </w:r>
      <w:proofErr w:type="gramStart"/>
      <w:r w:rsidRPr="00680A75">
        <w:rPr>
          <w:rFonts w:asciiTheme="minorHAnsi" w:hAnsiTheme="minorHAnsi" w:cstheme="minorHAnsi"/>
        </w:rPr>
        <w:t xml:space="preserve">three </w:t>
      </w:r>
      <w:r w:rsidRPr="00680A75">
        <w:rPr>
          <w:rFonts w:asciiTheme="minorHAnsi" w:hAnsiTheme="minorHAnsi" w:cstheme="minorHAnsi"/>
        </w:rPr>
        <w:lastRenderedPageBreak/>
        <w:t>bedroom</w:t>
      </w:r>
      <w:proofErr w:type="gramEnd"/>
      <w:r w:rsidRPr="00680A75">
        <w:rPr>
          <w:rFonts w:asciiTheme="minorHAnsi" w:hAnsiTheme="minorHAnsi" w:cstheme="minorHAnsi"/>
        </w:rPr>
        <w:t xml:space="preserve"> houses but the 'study' on the first floor is the same size of the other three bedrooms on the floorplan so clearly they are actually four bedroom properties. Also due to the higher ground here it would seem the neighbours are going to be considerably overlooked.</w:t>
      </w:r>
      <w:r w:rsidR="00EB0CF5" w:rsidRPr="00680A75">
        <w:rPr>
          <w:rFonts w:asciiTheme="minorHAnsi" w:hAnsiTheme="minorHAnsi" w:cstheme="minorHAnsi"/>
        </w:rPr>
        <w:t xml:space="preserve">  </w:t>
      </w:r>
      <w:r w:rsidRPr="00680A75">
        <w:rPr>
          <w:rFonts w:asciiTheme="minorHAnsi" w:hAnsiTheme="minorHAnsi" w:cstheme="minorHAnsi"/>
        </w:rPr>
        <w:t xml:space="preserve">The design of the properties does not reflect the character of properties within the Parish.  White rendered walls and natural vertical cladding is a distinctively urban design rather than reflective of the characteristics within the nearby rural village. There is no mention on how the development meets the design standards of the High Weald Management criteria. There is no mention of the impact on the </w:t>
      </w:r>
      <w:proofErr w:type="gramStart"/>
      <w:r w:rsidRPr="00680A75">
        <w:rPr>
          <w:rFonts w:asciiTheme="minorHAnsi" w:hAnsiTheme="minorHAnsi" w:cstheme="minorHAnsi"/>
        </w:rPr>
        <w:t>AONB</w:t>
      </w:r>
      <w:proofErr w:type="gramEnd"/>
      <w:r w:rsidRPr="00680A75">
        <w:rPr>
          <w:rFonts w:asciiTheme="minorHAnsi" w:hAnsiTheme="minorHAnsi" w:cstheme="minorHAnsi"/>
        </w:rPr>
        <w:t xml:space="preserve"> and the Parish Council would argue that the proposal does not support: Policy DEN1: Maintaining Landscape Character due to the design, density and overdevelopment of the site. There is also no evidence of enhancing the AONB in line with Policy DEN2.</w:t>
      </w:r>
      <w:r w:rsidR="00EB0CF5" w:rsidRPr="00680A75">
        <w:rPr>
          <w:rFonts w:asciiTheme="minorHAnsi" w:hAnsiTheme="minorHAnsi" w:cstheme="minorHAnsi"/>
        </w:rPr>
        <w:t xml:space="preserve">  </w:t>
      </w:r>
      <w:r w:rsidRPr="00680A75">
        <w:rPr>
          <w:rFonts w:asciiTheme="minorHAnsi" w:hAnsiTheme="minorHAnsi" w:cstheme="minorHAnsi"/>
        </w:rPr>
        <w:t>There have been no ecological surveys carried out during the outline planning or this planning application. Due to the location and the links with similar areas (notable Westfield</w:t>
      </w:r>
      <w:r w:rsidRPr="00FD3F6A">
        <w:rPr>
          <w:rFonts w:asciiTheme="minorHAnsi" w:hAnsiTheme="minorHAnsi" w:cstheme="minorHAnsi"/>
          <w:sz w:val="22"/>
          <w:szCs w:val="22"/>
        </w:rPr>
        <w:t xml:space="preserve"> </w:t>
      </w:r>
      <w:r w:rsidRPr="00680A75">
        <w:rPr>
          <w:rFonts w:asciiTheme="minorHAnsi" w:hAnsiTheme="minorHAnsi" w:cstheme="minorHAnsi"/>
        </w:rPr>
        <w:t xml:space="preserve">Down and the proposed Cottage Lane development) there is a strong likelihood there will be protected species along with a wide range of opportunities for nesting for birds on the site. The site with the scrub, grassland provides good habitat for reptiles such as common lizard </w:t>
      </w:r>
      <w:proofErr w:type="spellStart"/>
      <w:r w:rsidRPr="00680A75">
        <w:rPr>
          <w:rFonts w:asciiTheme="minorHAnsi" w:hAnsiTheme="minorHAnsi" w:cstheme="minorHAnsi"/>
        </w:rPr>
        <w:t>Zooteca</w:t>
      </w:r>
      <w:proofErr w:type="spellEnd"/>
      <w:r w:rsidRPr="00680A75">
        <w:rPr>
          <w:rFonts w:asciiTheme="minorHAnsi" w:hAnsiTheme="minorHAnsi" w:cstheme="minorHAnsi"/>
        </w:rPr>
        <w:t xml:space="preserve"> </w:t>
      </w:r>
      <w:proofErr w:type="spellStart"/>
      <w:r w:rsidRPr="00680A75">
        <w:rPr>
          <w:rFonts w:asciiTheme="minorHAnsi" w:hAnsiTheme="minorHAnsi" w:cstheme="minorHAnsi"/>
        </w:rPr>
        <w:t>vivapara</w:t>
      </w:r>
      <w:proofErr w:type="spellEnd"/>
      <w:r w:rsidRPr="00680A75">
        <w:rPr>
          <w:rFonts w:asciiTheme="minorHAnsi" w:hAnsiTheme="minorHAnsi" w:cstheme="minorHAnsi"/>
        </w:rPr>
        <w:t xml:space="preserve">, slow worm Anguis fragilis and grass snake </w:t>
      </w:r>
      <w:proofErr w:type="spellStart"/>
      <w:r w:rsidRPr="00680A75">
        <w:rPr>
          <w:rFonts w:asciiTheme="minorHAnsi" w:hAnsiTheme="minorHAnsi" w:cstheme="minorHAnsi"/>
        </w:rPr>
        <w:t>Natrix</w:t>
      </w:r>
      <w:proofErr w:type="spellEnd"/>
      <w:r w:rsidRPr="00680A75">
        <w:rPr>
          <w:rFonts w:asciiTheme="minorHAnsi" w:hAnsiTheme="minorHAnsi" w:cstheme="minorHAnsi"/>
        </w:rPr>
        <w:t xml:space="preserve"> Helvetica. It is clear any biodiversity net gain cannot be achieved on the site due to the over development of the site.  No clear details have been given on how this could be replaced locally. Confirmation of this should be agreed and appropriate ecological surveys should be carried out first before any proposed development can be properly reviewed.</w:t>
      </w:r>
    </w:p>
    <w:p w14:paraId="48EA3D86" w14:textId="60B150FF" w:rsidR="00747A84" w:rsidRPr="00680A75" w:rsidRDefault="00585553" w:rsidP="00D43083">
      <w:pPr>
        <w:pStyle w:val="ListParagraph"/>
        <w:numPr>
          <w:ilvl w:val="1"/>
          <w:numId w:val="16"/>
        </w:numPr>
        <w:ind w:left="1134" w:hanging="567"/>
        <w:rPr>
          <w:rFonts w:asciiTheme="minorHAnsi" w:hAnsiTheme="minorHAnsi" w:cstheme="minorHAnsi"/>
        </w:rPr>
      </w:pPr>
      <w:r w:rsidRPr="00680A75">
        <w:rPr>
          <w:rFonts w:asciiTheme="minorHAnsi" w:hAnsiTheme="minorHAnsi" w:cstheme="minorHAnsi"/>
          <w:b/>
          <w:bCs/>
        </w:rPr>
        <w:t>Enforcement matters</w:t>
      </w:r>
      <w:r w:rsidR="00EB0CF5" w:rsidRPr="00680A75">
        <w:rPr>
          <w:rFonts w:asciiTheme="minorHAnsi" w:hAnsiTheme="minorHAnsi" w:cstheme="minorHAnsi"/>
          <w:b/>
          <w:bCs/>
        </w:rPr>
        <w:t xml:space="preserve"> –</w:t>
      </w:r>
      <w:r w:rsidRPr="00680A75">
        <w:rPr>
          <w:rFonts w:asciiTheme="minorHAnsi" w:hAnsiTheme="minorHAnsi" w:cstheme="minorHAnsi"/>
        </w:rPr>
        <w:t xml:space="preserve"> Councillors discuss</w:t>
      </w:r>
      <w:r w:rsidR="00EB0CF5" w:rsidRPr="00680A75">
        <w:rPr>
          <w:rFonts w:asciiTheme="minorHAnsi" w:hAnsiTheme="minorHAnsi" w:cstheme="minorHAnsi"/>
        </w:rPr>
        <w:t>ed</w:t>
      </w:r>
      <w:r w:rsidRPr="00680A75">
        <w:rPr>
          <w:rFonts w:asciiTheme="minorHAnsi" w:hAnsiTheme="minorHAnsi" w:cstheme="minorHAnsi"/>
        </w:rPr>
        <w:t xml:space="preserve"> any areas of concern.</w:t>
      </w:r>
      <w:r w:rsidR="00EB0CF5" w:rsidRPr="00680A75">
        <w:rPr>
          <w:rFonts w:asciiTheme="minorHAnsi" w:hAnsiTheme="minorHAnsi" w:cstheme="minorHAnsi"/>
        </w:rPr>
        <w:t xml:space="preserve">  </w:t>
      </w:r>
      <w:r w:rsidR="00747A84" w:rsidRPr="00680A75">
        <w:rPr>
          <w:rFonts w:asciiTheme="minorHAnsi" w:hAnsiTheme="minorHAnsi" w:cstheme="minorHAnsi"/>
        </w:rPr>
        <w:t xml:space="preserve">Councillors noted the </w:t>
      </w:r>
      <w:proofErr w:type="spellStart"/>
      <w:proofErr w:type="gramStart"/>
      <w:r w:rsidR="00747A84" w:rsidRPr="00680A75">
        <w:rPr>
          <w:rFonts w:asciiTheme="minorHAnsi" w:hAnsiTheme="minorHAnsi" w:cstheme="minorHAnsi"/>
        </w:rPr>
        <w:t>on going</w:t>
      </w:r>
      <w:proofErr w:type="spellEnd"/>
      <w:proofErr w:type="gramEnd"/>
      <w:r w:rsidR="00747A84" w:rsidRPr="00680A75">
        <w:rPr>
          <w:rFonts w:asciiTheme="minorHAnsi" w:hAnsiTheme="minorHAnsi" w:cstheme="minorHAnsi"/>
        </w:rPr>
        <w:t xml:space="preserve"> issues.  The Clerk would wr</w:t>
      </w:r>
      <w:r w:rsidR="009F4DD1" w:rsidRPr="00680A75">
        <w:rPr>
          <w:rFonts w:asciiTheme="minorHAnsi" w:hAnsiTheme="minorHAnsi" w:cstheme="minorHAnsi"/>
        </w:rPr>
        <w:t>ite to Myles Joyce Development Manager at Rother and request a meeting to discuss these issues.</w:t>
      </w:r>
    </w:p>
    <w:p w14:paraId="6440E4FC" w14:textId="77777777" w:rsidR="005801B3" w:rsidRPr="00680A75" w:rsidRDefault="00585553" w:rsidP="00BC4D9C">
      <w:pPr>
        <w:pStyle w:val="ListParagraph"/>
        <w:numPr>
          <w:ilvl w:val="1"/>
          <w:numId w:val="16"/>
        </w:numPr>
        <w:ind w:left="1134" w:hanging="567"/>
        <w:rPr>
          <w:rFonts w:asciiTheme="minorHAnsi" w:hAnsiTheme="minorHAnsi" w:cstheme="minorHAnsi"/>
          <w:b/>
          <w:bCs/>
        </w:rPr>
      </w:pPr>
      <w:r w:rsidRPr="00680A75">
        <w:rPr>
          <w:rFonts w:asciiTheme="minorHAnsi" w:hAnsiTheme="minorHAnsi" w:cstheme="minorHAnsi"/>
          <w:b/>
          <w:bCs/>
        </w:rPr>
        <w:t>Tree Tops planning application RR/2021/1625/P.</w:t>
      </w:r>
    </w:p>
    <w:p w14:paraId="5797708F" w14:textId="144AFD65" w:rsidR="008B069C" w:rsidRPr="00680A75" w:rsidRDefault="008B069C" w:rsidP="00C929F6">
      <w:pPr>
        <w:pStyle w:val="ListParagraph"/>
        <w:ind w:left="1134"/>
        <w:rPr>
          <w:rFonts w:asciiTheme="minorHAnsi" w:hAnsiTheme="minorHAnsi" w:cstheme="minorHAnsi"/>
        </w:rPr>
      </w:pPr>
      <w:r w:rsidRPr="00680A75">
        <w:rPr>
          <w:rFonts w:asciiTheme="minorHAnsi" w:hAnsiTheme="minorHAnsi" w:cstheme="minorHAnsi"/>
        </w:rPr>
        <w:t xml:space="preserve">It was noted that Cllr Maynard did call this planning application in within the allotted time scales.  It was also noted that Cllr Maynard </w:t>
      </w:r>
      <w:r w:rsidR="00BE1F80" w:rsidRPr="00680A75">
        <w:rPr>
          <w:rFonts w:asciiTheme="minorHAnsi" w:hAnsiTheme="minorHAnsi" w:cstheme="minorHAnsi"/>
        </w:rPr>
        <w:t>had requested a site visit and it does not seem this had been carried out.</w:t>
      </w:r>
    </w:p>
    <w:p w14:paraId="4DF3AEB4" w14:textId="77777777" w:rsidR="005801B3" w:rsidRPr="005801B3" w:rsidRDefault="005801B3" w:rsidP="005801B3">
      <w:pPr>
        <w:pStyle w:val="ListParagraph"/>
        <w:ind w:left="1418"/>
        <w:rPr>
          <w:rFonts w:asciiTheme="minorHAnsi" w:hAnsiTheme="minorHAnsi" w:cstheme="minorHAnsi"/>
          <w:sz w:val="10"/>
          <w:szCs w:val="10"/>
        </w:rPr>
      </w:pPr>
    </w:p>
    <w:p w14:paraId="035FFDAB" w14:textId="3DFE6A4D" w:rsidR="005801B3" w:rsidRPr="005801B3" w:rsidRDefault="005801B3" w:rsidP="00BC4D9C">
      <w:pPr>
        <w:pStyle w:val="ListParagraph"/>
        <w:numPr>
          <w:ilvl w:val="0"/>
          <w:numId w:val="16"/>
        </w:numPr>
        <w:rPr>
          <w:rFonts w:asciiTheme="minorHAnsi" w:hAnsiTheme="minorHAnsi" w:cstheme="minorHAnsi"/>
          <w:sz w:val="22"/>
          <w:szCs w:val="22"/>
        </w:rPr>
      </w:pPr>
      <w:r w:rsidRPr="005801B3">
        <w:rPr>
          <w:rFonts w:asciiTheme="minorHAnsi" w:hAnsiTheme="minorHAnsi" w:cstheme="minorHAnsi"/>
          <w:b/>
          <w:bCs/>
        </w:rPr>
        <w:t>Westfield Down Updates</w:t>
      </w:r>
    </w:p>
    <w:p w14:paraId="149336AE" w14:textId="6226C322" w:rsidR="005801B3" w:rsidRDefault="005801B3" w:rsidP="005801B3">
      <w:pPr>
        <w:pStyle w:val="ListParagraph"/>
        <w:numPr>
          <w:ilvl w:val="1"/>
          <w:numId w:val="11"/>
        </w:numPr>
        <w:ind w:left="1134" w:hanging="567"/>
        <w:rPr>
          <w:rFonts w:asciiTheme="minorHAnsi" w:hAnsiTheme="minorHAnsi" w:cstheme="minorHAnsi"/>
          <w:b/>
          <w:bCs/>
        </w:rPr>
      </w:pPr>
      <w:r>
        <w:rPr>
          <w:rFonts w:asciiTheme="minorHAnsi" w:hAnsiTheme="minorHAnsi" w:cstheme="minorHAnsi"/>
        </w:rPr>
        <w:t xml:space="preserve">Councillors </w:t>
      </w:r>
      <w:r w:rsidR="00F554C7">
        <w:rPr>
          <w:rFonts w:asciiTheme="minorHAnsi" w:hAnsiTheme="minorHAnsi" w:cstheme="minorHAnsi"/>
        </w:rPr>
        <w:t>received</w:t>
      </w:r>
      <w:r>
        <w:rPr>
          <w:rFonts w:asciiTheme="minorHAnsi" w:hAnsiTheme="minorHAnsi" w:cstheme="minorHAnsi"/>
        </w:rPr>
        <w:t xml:space="preserve"> a verbal report on the progress of the requested mediation meeting with RDC and Optivo re the local lettings for the affordable housing on the Westfield Down.</w:t>
      </w:r>
      <w:r w:rsidR="00535C6C">
        <w:rPr>
          <w:rFonts w:asciiTheme="minorHAnsi" w:hAnsiTheme="minorHAnsi" w:cstheme="minorHAnsi"/>
        </w:rPr>
        <w:t xml:space="preserve">  A</w:t>
      </w:r>
      <w:r w:rsidR="00145249">
        <w:rPr>
          <w:rFonts w:asciiTheme="minorHAnsi" w:hAnsiTheme="minorHAnsi" w:cstheme="minorHAnsi"/>
        </w:rPr>
        <w:t>t</w:t>
      </w:r>
      <w:r w:rsidR="00535C6C">
        <w:rPr>
          <w:rFonts w:asciiTheme="minorHAnsi" w:hAnsiTheme="minorHAnsi" w:cstheme="minorHAnsi"/>
        </w:rPr>
        <w:t xml:space="preserve"> the time of the Full Council meeting </w:t>
      </w:r>
      <w:r w:rsidR="006150E1">
        <w:rPr>
          <w:rFonts w:asciiTheme="minorHAnsi" w:hAnsiTheme="minorHAnsi" w:cstheme="minorHAnsi"/>
        </w:rPr>
        <w:t xml:space="preserve">the MP had asked for a meeting but this had been refused </w:t>
      </w:r>
      <w:r w:rsidR="000729B4">
        <w:rPr>
          <w:rFonts w:asciiTheme="minorHAnsi" w:hAnsiTheme="minorHAnsi" w:cstheme="minorHAnsi"/>
        </w:rPr>
        <w:t xml:space="preserve">citing the MP was bias for a mediator </w:t>
      </w:r>
      <w:r w:rsidR="006150E1">
        <w:rPr>
          <w:rFonts w:asciiTheme="minorHAnsi" w:hAnsiTheme="minorHAnsi" w:cstheme="minorHAnsi"/>
        </w:rPr>
        <w:t>with only the commitment of a walk round from the Chief Exe.</w:t>
      </w:r>
      <w:r w:rsidR="000729B4">
        <w:rPr>
          <w:rFonts w:asciiTheme="minorHAnsi" w:hAnsiTheme="minorHAnsi" w:cstheme="minorHAnsi"/>
        </w:rPr>
        <w:t xml:space="preserve">  Parish Councillors would go back and request </w:t>
      </w:r>
      <w:r w:rsidR="00A61A1D">
        <w:rPr>
          <w:rFonts w:asciiTheme="minorHAnsi" w:hAnsiTheme="minorHAnsi" w:cstheme="minorHAnsi"/>
        </w:rPr>
        <w:t xml:space="preserve">a meeting with </w:t>
      </w:r>
      <w:r w:rsidR="00ED40A1">
        <w:rPr>
          <w:rFonts w:asciiTheme="minorHAnsi" w:hAnsiTheme="minorHAnsi" w:cstheme="minorHAnsi"/>
        </w:rPr>
        <w:t>another potential mediator or a professional one if need be.</w:t>
      </w:r>
    </w:p>
    <w:p w14:paraId="6EA57578" w14:textId="625F8678" w:rsidR="005801B3" w:rsidRDefault="00C00554" w:rsidP="005801B3">
      <w:pPr>
        <w:pStyle w:val="ListParagraph"/>
        <w:numPr>
          <w:ilvl w:val="1"/>
          <w:numId w:val="11"/>
        </w:numPr>
        <w:ind w:left="1134" w:hanging="567"/>
        <w:rPr>
          <w:rFonts w:asciiTheme="minorHAnsi" w:hAnsiTheme="minorHAnsi" w:cstheme="minorHAnsi"/>
          <w:b/>
          <w:bCs/>
        </w:rPr>
      </w:pPr>
      <w:r>
        <w:rPr>
          <w:rFonts w:asciiTheme="minorHAnsi" w:hAnsiTheme="minorHAnsi" w:cstheme="minorHAnsi"/>
        </w:rPr>
        <w:t xml:space="preserve">The </w:t>
      </w:r>
      <w:r w:rsidR="005801B3">
        <w:rPr>
          <w:rFonts w:asciiTheme="minorHAnsi" w:hAnsiTheme="minorHAnsi" w:cstheme="minorHAnsi"/>
        </w:rPr>
        <w:t xml:space="preserve">Clerk </w:t>
      </w:r>
      <w:r>
        <w:rPr>
          <w:rFonts w:asciiTheme="minorHAnsi" w:hAnsiTheme="minorHAnsi" w:cstheme="minorHAnsi"/>
        </w:rPr>
        <w:t>has gone back again</w:t>
      </w:r>
      <w:r w:rsidR="0062183E">
        <w:rPr>
          <w:rFonts w:asciiTheme="minorHAnsi" w:hAnsiTheme="minorHAnsi" w:cstheme="minorHAnsi"/>
        </w:rPr>
        <w:t xml:space="preserve"> to </w:t>
      </w:r>
      <w:r w:rsidR="005801B3">
        <w:rPr>
          <w:rFonts w:asciiTheme="minorHAnsi" w:hAnsiTheme="minorHAnsi" w:cstheme="minorHAnsi"/>
        </w:rPr>
        <w:t>reque</w:t>
      </w:r>
      <w:r w:rsidR="0062183E">
        <w:rPr>
          <w:rFonts w:asciiTheme="minorHAnsi" w:hAnsiTheme="minorHAnsi" w:cstheme="minorHAnsi"/>
        </w:rPr>
        <w:t>st a</w:t>
      </w:r>
      <w:r w:rsidR="005801B3">
        <w:rPr>
          <w:rFonts w:asciiTheme="minorHAnsi" w:hAnsiTheme="minorHAnsi" w:cstheme="minorHAnsi"/>
        </w:rPr>
        <w:t xml:space="preserve"> meeting</w:t>
      </w:r>
      <w:r w:rsidR="0062183E" w:rsidRPr="0062183E">
        <w:rPr>
          <w:rFonts w:asciiTheme="minorHAnsi" w:hAnsiTheme="minorHAnsi" w:cstheme="minorHAnsi"/>
        </w:rPr>
        <w:t xml:space="preserve"> </w:t>
      </w:r>
      <w:r w:rsidR="0062183E">
        <w:rPr>
          <w:rFonts w:asciiTheme="minorHAnsi" w:hAnsiTheme="minorHAnsi" w:cstheme="minorHAnsi"/>
        </w:rPr>
        <w:t xml:space="preserve">Court Development and Optivo have replied to discuss the FWAG report </w:t>
      </w:r>
      <w:r w:rsidR="005801B3">
        <w:rPr>
          <w:rFonts w:asciiTheme="minorHAnsi" w:hAnsiTheme="minorHAnsi" w:cstheme="minorHAnsi"/>
        </w:rPr>
        <w:t xml:space="preserve">but </w:t>
      </w:r>
      <w:r w:rsidR="0062183E">
        <w:rPr>
          <w:rFonts w:asciiTheme="minorHAnsi" w:hAnsiTheme="minorHAnsi" w:cstheme="minorHAnsi"/>
        </w:rPr>
        <w:t xml:space="preserve">still </w:t>
      </w:r>
      <w:r w:rsidR="005801B3">
        <w:rPr>
          <w:rFonts w:asciiTheme="minorHAnsi" w:hAnsiTheme="minorHAnsi" w:cstheme="minorHAnsi"/>
        </w:rPr>
        <w:t>no date has been set.</w:t>
      </w:r>
      <w:r w:rsidR="00ED40A1">
        <w:rPr>
          <w:rFonts w:asciiTheme="minorHAnsi" w:hAnsiTheme="minorHAnsi" w:cstheme="minorHAnsi"/>
        </w:rPr>
        <w:t xml:space="preserve">  Councillors agree the only way forward now would be to contact the wildlife police to try and get some action on the damage </w:t>
      </w:r>
      <w:r>
        <w:rPr>
          <w:rFonts w:asciiTheme="minorHAnsi" w:hAnsiTheme="minorHAnsi" w:cstheme="minorHAnsi"/>
        </w:rPr>
        <w:t xml:space="preserve">done during </w:t>
      </w:r>
      <w:r w:rsidR="0062183E">
        <w:rPr>
          <w:rFonts w:asciiTheme="minorHAnsi" w:hAnsiTheme="minorHAnsi" w:cstheme="minorHAnsi"/>
        </w:rPr>
        <w:t>t</w:t>
      </w:r>
      <w:r>
        <w:rPr>
          <w:rFonts w:asciiTheme="minorHAnsi" w:hAnsiTheme="minorHAnsi" w:cstheme="minorHAnsi"/>
        </w:rPr>
        <w:t>he clearing of the site.</w:t>
      </w:r>
    </w:p>
    <w:p w14:paraId="5C9868A4" w14:textId="7348C809" w:rsidR="005801B3" w:rsidRPr="007253CF" w:rsidRDefault="005801B3" w:rsidP="005801B3">
      <w:pPr>
        <w:pStyle w:val="ListParagraph"/>
        <w:numPr>
          <w:ilvl w:val="1"/>
          <w:numId w:val="11"/>
        </w:numPr>
        <w:ind w:left="1134" w:hanging="567"/>
        <w:rPr>
          <w:rFonts w:asciiTheme="minorHAnsi" w:hAnsiTheme="minorHAnsi" w:cstheme="minorHAnsi"/>
          <w:b/>
          <w:bCs/>
        </w:rPr>
      </w:pPr>
      <w:r>
        <w:rPr>
          <w:rFonts w:asciiTheme="minorHAnsi" w:hAnsiTheme="minorHAnsi" w:cstheme="minorHAnsi"/>
        </w:rPr>
        <w:t>Council</w:t>
      </w:r>
      <w:r w:rsidR="0062183E">
        <w:rPr>
          <w:rFonts w:asciiTheme="minorHAnsi" w:hAnsiTheme="minorHAnsi" w:cstheme="minorHAnsi"/>
        </w:rPr>
        <w:t>lors</w:t>
      </w:r>
      <w:r w:rsidR="007253CF">
        <w:rPr>
          <w:rFonts w:asciiTheme="minorHAnsi" w:hAnsiTheme="minorHAnsi" w:cstheme="minorHAnsi"/>
        </w:rPr>
        <w:t xml:space="preserve"> </w:t>
      </w:r>
      <w:r>
        <w:rPr>
          <w:rFonts w:asciiTheme="minorHAnsi" w:hAnsiTheme="minorHAnsi" w:cstheme="minorHAnsi"/>
        </w:rPr>
        <w:t>agree</w:t>
      </w:r>
      <w:r w:rsidR="007253CF">
        <w:rPr>
          <w:rFonts w:asciiTheme="minorHAnsi" w:hAnsiTheme="minorHAnsi" w:cstheme="minorHAnsi"/>
        </w:rPr>
        <w:t>d</w:t>
      </w:r>
      <w:r>
        <w:rPr>
          <w:rFonts w:asciiTheme="minorHAnsi" w:hAnsiTheme="minorHAnsi" w:cstheme="minorHAnsi"/>
        </w:rPr>
        <w:t xml:space="preserve"> the next meetings and priorities of the working groups.</w:t>
      </w:r>
    </w:p>
    <w:p w14:paraId="20A5AC0D" w14:textId="4963A045" w:rsidR="00124B0E" w:rsidRDefault="00124B0E" w:rsidP="007253CF">
      <w:pPr>
        <w:pStyle w:val="ListParagraph"/>
        <w:ind w:left="1134"/>
        <w:rPr>
          <w:rFonts w:asciiTheme="minorHAnsi" w:hAnsiTheme="minorHAnsi" w:cstheme="minorHAnsi"/>
          <w:b/>
          <w:bCs/>
        </w:rPr>
      </w:pPr>
      <w:r w:rsidRPr="00124B0E">
        <w:rPr>
          <w:rFonts w:asciiTheme="minorHAnsi" w:hAnsiTheme="minorHAnsi" w:cstheme="minorHAnsi"/>
          <w:b/>
          <w:bCs/>
        </w:rPr>
        <w:t xml:space="preserve">RESOLVED </w:t>
      </w:r>
      <w:r>
        <w:rPr>
          <w:rFonts w:asciiTheme="minorHAnsi" w:hAnsiTheme="minorHAnsi" w:cstheme="minorHAnsi"/>
        </w:rPr>
        <w:t xml:space="preserve">– </w:t>
      </w:r>
      <w:r w:rsidR="00FA14EA">
        <w:rPr>
          <w:rFonts w:asciiTheme="minorHAnsi" w:hAnsiTheme="minorHAnsi" w:cstheme="minorHAnsi"/>
        </w:rPr>
        <w:t xml:space="preserve">If Rother continue to refuse to have a mediation meeting in relation to the S106 local lettings the Clerk with </w:t>
      </w:r>
      <w:r w:rsidR="003F0564">
        <w:rPr>
          <w:rFonts w:asciiTheme="minorHAnsi" w:hAnsiTheme="minorHAnsi" w:cstheme="minorHAnsi"/>
        </w:rPr>
        <w:t xml:space="preserve">delegated authority and the Core Westfield Down working group would agree a way forward to try and get </w:t>
      </w:r>
      <w:r w:rsidR="00876EEE">
        <w:rPr>
          <w:rFonts w:asciiTheme="minorHAnsi" w:hAnsiTheme="minorHAnsi" w:cstheme="minorHAnsi"/>
        </w:rPr>
        <w:t xml:space="preserve">some action from Rother to </w:t>
      </w:r>
      <w:r w:rsidR="0037138C">
        <w:rPr>
          <w:rFonts w:asciiTheme="minorHAnsi" w:hAnsiTheme="minorHAnsi" w:cstheme="minorHAnsi"/>
        </w:rPr>
        <w:t>move forward.</w:t>
      </w:r>
    </w:p>
    <w:p w14:paraId="04396018" w14:textId="7AC58B41" w:rsidR="007253CF" w:rsidRDefault="007253CF" w:rsidP="007253CF">
      <w:pPr>
        <w:pStyle w:val="ListParagraph"/>
        <w:ind w:left="1134"/>
        <w:rPr>
          <w:rFonts w:asciiTheme="minorHAnsi" w:hAnsiTheme="minorHAnsi" w:cstheme="minorHAnsi"/>
          <w:b/>
          <w:bCs/>
        </w:rPr>
      </w:pPr>
      <w:r w:rsidRPr="00124B0E">
        <w:rPr>
          <w:rFonts w:asciiTheme="minorHAnsi" w:hAnsiTheme="minorHAnsi" w:cstheme="minorHAnsi"/>
          <w:b/>
          <w:bCs/>
        </w:rPr>
        <w:lastRenderedPageBreak/>
        <w:t xml:space="preserve">RESOLVED </w:t>
      </w:r>
      <w:r>
        <w:rPr>
          <w:rFonts w:asciiTheme="minorHAnsi" w:hAnsiTheme="minorHAnsi" w:cstheme="minorHAnsi"/>
        </w:rPr>
        <w:t>– Cllr Nijhu</w:t>
      </w:r>
      <w:r w:rsidR="00124B0E">
        <w:rPr>
          <w:rFonts w:asciiTheme="minorHAnsi" w:hAnsiTheme="minorHAnsi" w:cstheme="minorHAnsi"/>
        </w:rPr>
        <w:t>i</w:t>
      </w:r>
      <w:r>
        <w:rPr>
          <w:rFonts w:asciiTheme="minorHAnsi" w:hAnsiTheme="minorHAnsi" w:cstheme="minorHAnsi"/>
        </w:rPr>
        <w:t xml:space="preserve">s would join Cllrs </w:t>
      </w:r>
      <w:r w:rsidR="00124B0E">
        <w:rPr>
          <w:rFonts w:asciiTheme="minorHAnsi" w:hAnsiTheme="minorHAnsi" w:cstheme="minorHAnsi"/>
        </w:rPr>
        <w:t>M</w:t>
      </w:r>
      <w:r>
        <w:rPr>
          <w:rFonts w:asciiTheme="minorHAnsi" w:hAnsiTheme="minorHAnsi" w:cstheme="minorHAnsi"/>
        </w:rPr>
        <w:t>onro, Horley and Smith to meet with the football club.</w:t>
      </w:r>
    </w:p>
    <w:p w14:paraId="5DF332B8" w14:textId="77777777" w:rsidR="005801B3" w:rsidRDefault="005801B3" w:rsidP="005801B3">
      <w:pPr>
        <w:pStyle w:val="ListParagraph"/>
        <w:ind w:left="1418"/>
        <w:rPr>
          <w:rFonts w:asciiTheme="minorHAnsi" w:hAnsiTheme="minorHAnsi" w:cstheme="minorHAnsi"/>
          <w:b/>
          <w:bCs/>
          <w:sz w:val="12"/>
          <w:szCs w:val="12"/>
        </w:rPr>
      </w:pPr>
    </w:p>
    <w:p w14:paraId="55EDA033" w14:textId="77777777" w:rsidR="005801B3" w:rsidRDefault="005801B3" w:rsidP="005801B3">
      <w:pPr>
        <w:pStyle w:val="ListParagraph"/>
        <w:numPr>
          <w:ilvl w:val="0"/>
          <w:numId w:val="12"/>
        </w:numPr>
        <w:rPr>
          <w:rFonts w:asciiTheme="minorHAnsi" w:hAnsiTheme="minorHAnsi" w:cstheme="minorHAnsi"/>
          <w:b/>
          <w:bCs/>
        </w:rPr>
      </w:pPr>
      <w:r>
        <w:rPr>
          <w:rFonts w:asciiTheme="minorHAnsi" w:hAnsiTheme="minorHAnsi" w:cstheme="minorHAnsi"/>
          <w:b/>
          <w:bCs/>
        </w:rPr>
        <w:t>Parish Maintenance</w:t>
      </w:r>
    </w:p>
    <w:p w14:paraId="182798D3" w14:textId="77777777" w:rsidR="005801B3" w:rsidRPr="0037138C" w:rsidRDefault="005801B3" w:rsidP="005801B3">
      <w:pPr>
        <w:pStyle w:val="ListParagraph"/>
        <w:numPr>
          <w:ilvl w:val="1"/>
          <w:numId w:val="12"/>
        </w:numPr>
        <w:ind w:left="1134" w:hanging="567"/>
        <w:rPr>
          <w:rFonts w:asciiTheme="minorHAnsi" w:hAnsiTheme="minorHAnsi" w:cstheme="minorHAnsi"/>
          <w:b/>
          <w:bCs/>
        </w:rPr>
      </w:pPr>
      <w:r>
        <w:rPr>
          <w:rFonts w:asciiTheme="minorHAnsi" w:hAnsiTheme="minorHAnsi" w:cstheme="minorHAnsi"/>
        </w:rPr>
        <w:t>Councillors to agree to discuss replacing the chain link fencing at the Parish Field.</w:t>
      </w:r>
    </w:p>
    <w:p w14:paraId="6E48BAA5" w14:textId="6DF76BDC" w:rsidR="0037138C" w:rsidRDefault="0037138C" w:rsidP="0037138C">
      <w:pPr>
        <w:pStyle w:val="ListParagraph"/>
        <w:ind w:left="1134"/>
        <w:rPr>
          <w:rFonts w:asciiTheme="minorHAnsi" w:hAnsiTheme="minorHAnsi" w:cstheme="minorHAnsi"/>
          <w:b/>
          <w:bCs/>
        </w:rPr>
      </w:pPr>
      <w:r w:rsidRPr="00BF3C10">
        <w:rPr>
          <w:rFonts w:asciiTheme="minorHAnsi" w:hAnsiTheme="minorHAnsi" w:cstheme="minorHAnsi"/>
          <w:b/>
          <w:bCs/>
        </w:rPr>
        <w:t>RESOLVED</w:t>
      </w:r>
      <w:r>
        <w:rPr>
          <w:rFonts w:asciiTheme="minorHAnsi" w:hAnsiTheme="minorHAnsi" w:cstheme="minorHAnsi"/>
        </w:rPr>
        <w:t xml:space="preserve"> – The Clerk would get a quote to replace the fencing.  This would</w:t>
      </w:r>
      <w:r w:rsidR="004D3824">
        <w:rPr>
          <w:rFonts w:asciiTheme="minorHAnsi" w:hAnsiTheme="minorHAnsi" w:cstheme="minorHAnsi"/>
        </w:rPr>
        <w:t xml:space="preserve"> aim to </w:t>
      </w:r>
      <w:r>
        <w:rPr>
          <w:rFonts w:asciiTheme="minorHAnsi" w:hAnsiTheme="minorHAnsi" w:cstheme="minorHAnsi"/>
        </w:rPr>
        <w:t xml:space="preserve">be carried out </w:t>
      </w:r>
      <w:r w:rsidR="00BF3C10">
        <w:rPr>
          <w:rFonts w:asciiTheme="minorHAnsi" w:hAnsiTheme="minorHAnsi" w:cstheme="minorHAnsi"/>
        </w:rPr>
        <w:t>mid-September</w:t>
      </w:r>
      <w:r>
        <w:rPr>
          <w:rFonts w:asciiTheme="minorHAnsi" w:hAnsiTheme="minorHAnsi" w:cstheme="minorHAnsi"/>
        </w:rPr>
        <w:t xml:space="preserve">.  Once the fencing is down </w:t>
      </w:r>
      <w:r w:rsidR="00BF3C10">
        <w:rPr>
          <w:rFonts w:asciiTheme="minorHAnsi" w:hAnsiTheme="minorHAnsi" w:cstheme="minorHAnsi"/>
        </w:rPr>
        <w:t>the contractor would then cut the hedge back hard and the new fencing would be installed.</w:t>
      </w:r>
    </w:p>
    <w:p w14:paraId="421E9764" w14:textId="39E31AA4" w:rsidR="005801B3" w:rsidRPr="00F30220" w:rsidRDefault="005801B3" w:rsidP="005801B3">
      <w:pPr>
        <w:pStyle w:val="ListParagraph"/>
        <w:numPr>
          <w:ilvl w:val="1"/>
          <w:numId w:val="12"/>
        </w:numPr>
        <w:ind w:left="1134" w:hanging="567"/>
        <w:rPr>
          <w:rFonts w:asciiTheme="minorHAnsi" w:hAnsiTheme="minorHAnsi" w:cstheme="minorHAnsi"/>
          <w:b/>
          <w:bCs/>
        </w:rPr>
      </w:pPr>
      <w:r>
        <w:rPr>
          <w:rFonts w:asciiTheme="minorHAnsi" w:hAnsiTheme="minorHAnsi" w:cstheme="minorHAnsi"/>
        </w:rPr>
        <w:t xml:space="preserve">Councillors </w:t>
      </w:r>
      <w:r w:rsidR="00BF3C10">
        <w:rPr>
          <w:rFonts w:asciiTheme="minorHAnsi" w:hAnsiTheme="minorHAnsi" w:cstheme="minorHAnsi"/>
        </w:rPr>
        <w:t>received</w:t>
      </w:r>
      <w:r w:rsidR="00F30220">
        <w:rPr>
          <w:rFonts w:asciiTheme="minorHAnsi" w:hAnsiTheme="minorHAnsi" w:cstheme="minorHAnsi"/>
        </w:rPr>
        <w:t xml:space="preserve"> </w:t>
      </w:r>
      <w:r w:rsidR="00BF3C10">
        <w:rPr>
          <w:rFonts w:asciiTheme="minorHAnsi" w:hAnsiTheme="minorHAnsi" w:cstheme="minorHAnsi"/>
        </w:rPr>
        <w:t>an</w:t>
      </w:r>
      <w:r>
        <w:rPr>
          <w:rFonts w:asciiTheme="minorHAnsi" w:hAnsiTheme="minorHAnsi" w:cstheme="minorHAnsi"/>
        </w:rPr>
        <w:t xml:space="preserve"> update from handyman schedule and works.</w:t>
      </w:r>
    </w:p>
    <w:p w14:paraId="1C0667B1" w14:textId="66A849AB" w:rsidR="00F30220" w:rsidRDefault="00F30220" w:rsidP="00F30220">
      <w:pPr>
        <w:pStyle w:val="ListParagraph"/>
        <w:ind w:left="1134"/>
        <w:rPr>
          <w:rFonts w:asciiTheme="minorHAnsi" w:hAnsiTheme="minorHAnsi" w:cstheme="minorHAnsi"/>
          <w:b/>
          <w:bCs/>
        </w:rPr>
      </w:pPr>
      <w:r w:rsidRPr="00F30220">
        <w:rPr>
          <w:rFonts w:asciiTheme="minorHAnsi" w:hAnsiTheme="minorHAnsi" w:cstheme="minorHAnsi"/>
          <w:b/>
          <w:bCs/>
        </w:rPr>
        <w:t>RESOLVED</w:t>
      </w:r>
      <w:r>
        <w:rPr>
          <w:rFonts w:asciiTheme="minorHAnsi" w:hAnsiTheme="minorHAnsi" w:cstheme="minorHAnsi"/>
        </w:rPr>
        <w:t xml:space="preserve"> </w:t>
      </w:r>
      <w:r w:rsidR="00FC7FB9">
        <w:rPr>
          <w:rFonts w:asciiTheme="minorHAnsi" w:hAnsiTheme="minorHAnsi" w:cstheme="minorHAnsi"/>
        </w:rPr>
        <w:t>–</w:t>
      </w:r>
      <w:r>
        <w:rPr>
          <w:rFonts w:asciiTheme="minorHAnsi" w:hAnsiTheme="minorHAnsi" w:cstheme="minorHAnsi"/>
        </w:rPr>
        <w:t xml:space="preserve"> </w:t>
      </w:r>
      <w:r w:rsidR="00FC7FB9">
        <w:rPr>
          <w:rFonts w:asciiTheme="minorHAnsi" w:hAnsiTheme="minorHAnsi" w:cstheme="minorHAnsi"/>
        </w:rPr>
        <w:t>The Clerk would develop a for</w:t>
      </w:r>
      <w:r w:rsidR="00471660">
        <w:rPr>
          <w:rFonts w:asciiTheme="minorHAnsi" w:hAnsiTheme="minorHAnsi" w:cstheme="minorHAnsi"/>
        </w:rPr>
        <w:t>m</w:t>
      </w:r>
      <w:r w:rsidR="000C0439">
        <w:rPr>
          <w:rFonts w:asciiTheme="minorHAnsi" w:hAnsiTheme="minorHAnsi" w:cstheme="minorHAnsi"/>
        </w:rPr>
        <w:t xml:space="preserve"> for weekly checks for the playgrounds</w:t>
      </w:r>
    </w:p>
    <w:p w14:paraId="2AA2AEC5" w14:textId="77777777" w:rsidR="005801B3" w:rsidRPr="000C0439" w:rsidRDefault="005801B3" w:rsidP="005801B3">
      <w:pPr>
        <w:pStyle w:val="ListParagraph"/>
        <w:numPr>
          <w:ilvl w:val="1"/>
          <w:numId w:val="12"/>
        </w:numPr>
        <w:ind w:left="1134" w:hanging="567"/>
        <w:rPr>
          <w:rFonts w:asciiTheme="minorHAnsi" w:hAnsiTheme="minorHAnsi" w:cstheme="minorHAnsi"/>
          <w:b/>
          <w:bCs/>
        </w:rPr>
      </w:pPr>
      <w:r>
        <w:rPr>
          <w:rFonts w:asciiTheme="minorHAnsi" w:hAnsiTheme="minorHAnsi" w:cstheme="minorHAnsi"/>
        </w:rPr>
        <w:t>Root damage at the tennis courts.</w:t>
      </w:r>
    </w:p>
    <w:p w14:paraId="01E7DE57" w14:textId="213B5B81" w:rsidR="000C0439" w:rsidRDefault="000C0439" w:rsidP="000C0439">
      <w:pPr>
        <w:pStyle w:val="ListParagraph"/>
        <w:ind w:left="1134"/>
        <w:rPr>
          <w:rFonts w:asciiTheme="minorHAnsi" w:hAnsiTheme="minorHAnsi" w:cstheme="minorHAnsi"/>
          <w:b/>
          <w:bCs/>
        </w:rPr>
      </w:pPr>
      <w:r w:rsidRPr="000C0439">
        <w:rPr>
          <w:rFonts w:asciiTheme="minorHAnsi" w:hAnsiTheme="minorHAnsi" w:cstheme="minorHAnsi"/>
          <w:b/>
          <w:bCs/>
        </w:rPr>
        <w:t>RESOLVED</w:t>
      </w:r>
      <w:r>
        <w:rPr>
          <w:rFonts w:asciiTheme="minorHAnsi" w:hAnsiTheme="minorHAnsi" w:cstheme="minorHAnsi"/>
        </w:rPr>
        <w:t xml:space="preserve"> – To have the tree and roots removed</w:t>
      </w:r>
      <w:r w:rsidR="00E16B3A">
        <w:rPr>
          <w:rFonts w:asciiTheme="minorHAnsi" w:hAnsiTheme="minorHAnsi" w:cstheme="minorHAnsi"/>
        </w:rPr>
        <w:t>.  Clerk to oversee with support from Cllr Bowe</w:t>
      </w:r>
      <w:r>
        <w:rPr>
          <w:rFonts w:asciiTheme="minorHAnsi" w:hAnsiTheme="minorHAnsi" w:cstheme="minorHAnsi"/>
        </w:rPr>
        <w:t>.</w:t>
      </w:r>
    </w:p>
    <w:p w14:paraId="76F80244" w14:textId="77777777" w:rsidR="002F1329" w:rsidRPr="002F1329" w:rsidRDefault="005801B3" w:rsidP="002F1329">
      <w:pPr>
        <w:pStyle w:val="ListParagraph"/>
        <w:numPr>
          <w:ilvl w:val="1"/>
          <w:numId w:val="12"/>
        </w:numPr>
        <w:ind w:left="1134" w:hanging="567"/>
        <w:rPr>
          <w:rFonts w:asciiTheme="minorHAnsi" w:hAnsiTheme="minorHAnsi" w:cstheme="minorHAnsi"/>
          <w:b/>
          <w:bCs/>
        </w:rPr>
      </w:pPr>
      <w:r>
        <w:rPr>
          <w:rFonts w:asciiTheme="minorHAnsi" w:hAnsiTheme="minorHAnsi" w:cstheme="minorHAnsi"/>
        </w:rPr>
        <w:t>Feedback from Cllrs on preferred options for noticeboards.</w:t>
      </w:r>
    </w:p>
    <w:p w14:paraId="43E9780F" w14:textId="13F13494" w:rsidR="002F1329" w:rsidRDefault="005F600B" w:rsidP="00622017">
      <w:pPr>
        <w:pStyle w:val="ListParagraph"/>
        <w:numPr>
          <w:ilvl w:val="5"/>
          <w:numId w:val="12"/>
        </w:numPr>
        <w:ind w:left="1418" w:hanging="284"/>
        <w:rPr>
          <w:rFonts w:asciiTheme="minorHAnsi" w:hAnsiTheme="minorHAnsi" w:cstheme="minorHAnsi"/>
        </w:rPr>
      </w:pPr>
      <w:r w:rsidRPr="002F1329">
        <w:rPr>
          <w:rFonts w:asciiTheme="minorHAnsi" w:hAnsiTheme="minorHAnsi" w:cstheme="minorHAnsi"/>
          <w:b/>
          <w:bCs/>
        </w:rPr>
        <w:t xml:space="preserve">RESOLVED </w:t>
      </w:r>
      <w:r w:rsidRPr="002F1329">
        <w:rPr>
          <w:rFonts w:asciiTheme="minorHAnsi" w:hAnsiTheme="minorHAnsi" w:cstheme="minorHAnsi"/>
        </w:rPr>
        <w:t xml:space="preserve">– </w:t>
      </w:r>
      <w:r w:rsidR="002F1329" w:rsidRPr="002F1329">
        <w:rPr>
          <w:rFonts w:asciiTheme="minorHAnsi" w:hAnsiTheme="minorHAnsi" w:cstheme="minorHAnsi"/>
        </w:rPr>
        <w:t>Replace and redevelop the noticeboard and bus shelter area at Westfield Lane.  Delegate authority to the Clerk to work on the project over summer months in 2022 with the working group.  Costs up to £17,000 to renovate the whole area.  Clerk will see if local company would be happy to build to the same style and spec</w:t>
      </w:r>
      <w:r w:rsidR="00223AAD">
        <w:rPr>
          <w:rFonts w:asciiTheme="minorHAnsi" w:hAnsiTheme="minorHAnsi" w:cstheme="minorHAnsi"/>
        </w:rPr>
        <w:t>ification</w:t>
      </w:r>
      <w:r w:rsidR="002F1329" w:rsidRPr="002F1329">
        <w:rPr>
          <w:rFonts w:asciiTheme="minorHAnsi" w:hAnsiTheme="minorHAnsi" w:cstheme="minorHAnsi"/>
        </w:rPr>
        <w:t>.</w:t>
      </w:r>
    </w:p>
    <w:p w14:paraId="2813B37C" w14:textId="77777777" w:rsidR="00223AAD" w:rsidRDefault="00223AAD" w:rsidP="00622017">
      <w:pPr>
        <w:pStyle w:val="ListParagraph"/>
        <w:numPr>
          <w:ilvl w:val="5"/>
          <w:numId w:val="12"/>
        </w:numPr>
        <w:ind w:left="1418" w:hanging="284"/>
        <w:rPr>
          <w:rFonts w:asciiTheme="minorHAnsi" w:hAnsiTheme="minorHAnsi" w:cstheme="minorHAnsi"/>
        </w:rPr>
      </w:pPr>
      <w:r w:rsidRPr="00223AAD">
        <w:rPr>
          <w:rFonts w:asciiTheme="minorHAnsi" w:hAnsiTheme="minorHAnsi" w:cstheme="minorHAnsi"/>
          <w:b/>
          <w:bCs/>
        </w:rPr>
        <w:t>RESOLVED</w:t>
      </w:r>
      <w:r>
        <w:rPr>
          <w:rFonts w:asciiTheme="minorHAnsi" w:hAnsiTheme="minorHAnsi" w:cstheme="minorHAnsi"/>
        </w:rPr>
        <w:t xml:space="preserve"> – </w:t>
      </w:r>
      <w:r w:rsidR="002F1329" w:rsidRPr="002F1329">
        <w:rPr>
          <w:rFonts w:asciiTheme="minorHAnsi" w:hAnsiTheme="minorHAnsi" w:cstheme="minorHAnsi"/>
        </w:rPr>
        <w:t xml:space="preserve">Set up a community survey with residents on the removal of the brick bus shelter in the village to replace with a new noticeboard, </w:t>
      </w:r>
      <w:proofErr w:type="gramStart"/>
      <w:r w:rsidR="002F1329" w:rsidRPr="002F1329">
        <w:rPr>
          <w:rFonts w:asciiTheme="minorHAnsi" w:hAnsiTheme="minorHAnsi" w:cstheme="minorHAnsi"/>
        </w:rPr>
        <w:t>bench</w:t>
      </w:r>
      <w:proofErr w:type="gramEnd"/>
      <w:r w:rsidR="002F1329" w:rsidRPr="002F1329">
        <w:rPr>
          <w:rFonts w:asciiTheme="minorHAnsi" w:hAnsiTheme="minorHAnsi" w:cstheme="minorHAnsi"/>
        </w:rPr>
        <w:t xml:space="preserve"> and paved area.  A full proposal from Clerk and working group to come back to Council in September 2022 along with survey results.  </w:t>
      </w:r>
    </w:p>
    <w:p w14:paraId="7EA5DFB1" w14:textId="77777777" w:rsidR="00223AAD" w:rsidRDefault="00223AAD" w:rsidP="00622017">
      <w:pPr>
        <w:pStyle w:val="ListParagraph"/>
        <w:numPr>
          <w:ilvl w:val="5"/>
          <w:numId w:val="12"/>
        </w:numPr>
        <w:ind w:left="1418" w:hanging="284"/>
        <w:rPr>
          <w:rFonts w:asciiTheme="minorHAnsi" w:hAnsiTheme="minorHAnsi" w:cstheme="minorHAnsi"/>
        </w:rPr>
      </w:pPr>
      <w:r w:rsidRPr="00223AAD">
        <w:rPr>
          <w:rFonts w:asciiTheme="minorHAnsi" w:hAnsiTheme="minorHAnsi" w:cstheme="minorHAnsi"/>
          <w:b/>
          <w:bCs/>
        </w:rPr>
        <w:t>RESOLVED</w:t>
      </w:r>
      <w:r>
        <w:rPr>
          <w:rFonts w:asciiTheme="minorHAnsi" w:hAnsiTheme="minorHAnsi" w:cstheme="minorHAnsi"/>
        </w:rPr>
        <w:t xml:space="preserve"> – </w:t>
      </w:r>
      <w:r w:rsidR="002F1329" w:rsidRPr="00223AAD">
        <w:rPr>
          <w:rFonts w:asciiTheme="minorHAnsi" w:hAnsiTheme="minorHAnsi" w:cstheme="minorHAnsi"/>
        </w:rPr>
        <w:t>Propose that the Moat Lane noticeboard is replaced early 2023/24.</w:t>
      </w:r>
    </w:p>
    <w:p w14:paraId="479BC6F8" w14:textId="6384F488" w:rsidR="005F600B" w:rsidRPr="00223AAD" w:rsidRDefault="00223AAD" w:rsidP="00622017">
      <w:pPr>
        <w:pStyle w:val="ListParagraph"/>
        <w:numPr>
          <w:ilvl w:val="5"/>
          <w:numId w:val="12"/>
        </w:numPr>
        <w:ind w:left="1418" w:hanging="284"/>
        <w:rPr>
          <w:rFonts w:asciiTheme="minorHAnsi" w:hAnsiTheme="minorHAnsi" w:cstheme="minorHAnsi"/>
        </w:rPr>
      </w:pPr>
      <w:r w:rsidRPr="00223AAD">
        <w:rPr>
          <w:rFonts w:asciiTheme="minorHAnsi" w:hAnsiTheme="minorHAnsi" w:cstheme="minorHAnsi"/>
          <w:b/>
          <w:bCs/>
        </w:rPr>
        <w:t>RESOLVED</w:t>
      </w:r>
      <w:r w:rsidRPr="00223AAD">
        <w:rPr>
          <w:rFonts w:asciiTheme="minorHAnsi" w:hAnsiTheme="minorHAnsi" w:cstheme="minorHAnsi"/>
        </w:rPr>
        <w:t xml:space="preserve"> – </w:t>
      </w:r>
      <w:r w:rsidR="002F1329" w:rsidRPr="00223AAD">
        <w:rPr>
          <w:rFonts w:asciiTheme="minorHAnsi" w:hAnsiTheme="minorHAnsi" w:cstheme="minorHAnsi"/>
        </w:rPr>
        <w:t xml:space="preserve">Propose to leave Kent Street noticeboard as is whilst Cllr Stapley is happy to maintain and </w:t>
      </w:r>
      <w:proofErr w:type="gramStart"/>
      <w:r w:rsidR="002F1329" w:rsidRPr="00223AAD">
        <w:rPr>
          <w:rFonts w:asciiTheme="minorHAnsi" w:hAnsiTheme="minorHAnsi" w:cstheme="minorHAnsi"/>
        </w:rPr>
        <w:t>put up</w:t>
      </w:r>
      <w:proofErr w:type="gramEnd"/>
      <w:r w:rsidR="002F1329" w:rsidRPr="00223AAD">
        <w:rPr>
          <w:rFonts w:asciiTheme="minorHAnsi" w:hAnsiTheme="minorHAnsi" w:cstheme="minorHAnsi"/>
        </w:rPr>
        <w:t xml:space="preserve"> notices.</w:t>
      </w:r>
    </w:p>
    <w:p w14:paraId="29A62A23" w14:textId="77777777" w:rsidR="005801B3" w:rsidRDefault="005801B3" w:rsidP="005801B3">
      <w:pPr>
        <w:pStyle w:val="ListParagraph"/>
        <w:ind w:left="567"/>
        <w:rPr>
          <w:rFonts w:asciiTheme="minorHAnsi" w:hAnsiTheme="minorHAnsi" w:cstheme="minorHAnsi"/>
          <w:sz w:val="12"/>
          <w:szCs w:val="12"/>
        </w:rPr>
      </w:pPr>
    </w:p>
    <w:p w14:paraId="66AB42F3" w14:textId="77777777" w:rsidR="005801B3" w:rsidRDefault="005801B3" w:rsidP="005801B3">
      <w:pPr>
        <w:pStyle w:val="ListParagraph"/>
        <w:numPr>
          <w:ilvl w:val="0"/>
          <w:numId w:val="12"/>
        </w:numPr>
        <w:rPr>
          <w:rFonts w:asciiTheme="minorHAnsi" w:hAnsiTheme="minorHAnsi" w:cstheme="minorHAnsi"/>
          <w:b/>
          <w:bCs/>
        </w:rPr>
      </w:pPr>
      <w:r>
        <w:rPr>
          <w:rFonts w:asciiTheme="minorHAnsi" w:hAnsiTheme="minorHAnsi" w:cstheme="minorHAnsi"/>
          <w:b/>
          <w:bCs/>
        </w:rPr>
        <w:t>Westfield Parish Field Trust</w:t>
      </w:r>
    </w:p>
    <w:p w14:paraId="533453FF" w14:textId="53CC4F94" w:rsidR="005801B3" w:rsidRDefault="00A542FC" w:rsidP="005801B3">
      <w:pPr>
        <w:pStyle w:val="ListParagraph"/>
        <w:ind w:left="567"/>
        <w:rPr>
          <w:rFonts w:asciiTheme="minorHAnsi" w:hAnsiTheme="minorHAnsi" w:cstheme="minorHAnsi"/>
        </w:rPr>
      </w:pPr>
      <w:r w:rsidRPr="00A542FC">
        <w:rPr>
          <w:rFonts w:asciiTheme="minorHAnsi" w:hAnsiTheme="minorHAnsi" w:cstheme="minorHAnsi"/>
          <w:b/>
          <w:bCs/>
        </w:rPr>
        <w:t>RESOLVED</w:t>
      </w:r>
      <w:r>
        <w:rPr>
          <w:rFonts w:asciiTheme="minorHAnsi" w:hAnsiTheme="minorHAnsi" w:cstheme="minorHAnsi"/>
        </w:rPr>
        <w:t xml:space="preserve"> – </w:t>
      </w:r>
      <w:r w:rsidR="005801B3">
        <w:rPr>
          <w:rFonts w:asciiTheme="minorHAnsi" w:hAnsiTheme="minorHAnsi" w:cstheme="minorHAnsi"/>
        </w:rPr>
        <w:t>Councillors reconfirm their support of the Memorandum of Agreement to manage the Parish Field on behalf of the Trustees.</w:t>
      </w:r>
    </w:p>
    <w:p w14:paraId="198730CF" w14:textId="77777777" w:rsidR="005801B3" w:rsidRDefault="005801B3" w:rsidP="005801B3">
      <w:pPr>
        <w:pStyle w:val="ListParagraph"/>
        <w:ind w:left="567"/>
        <w:rPr>
          <w:rFonts w:asciiTheme="minorHAnsi" w:hAnsiTheme="minorHAnsi" w:cstheme="minorHAnsi"/>
          <w:sz w:val="12"/>
          <w:szCs w:val="12"/>
        </w:rPr>
      </w:pPr>
    </w:p>
    <w:p w14:paraId="72684080" w14:textId="77777777" w:rsidR="005801B3" w:rsidRDefault="005801B3" w:rsidP="005801B3">
      <w:pPr>
        <w:pStyle w:val="ListParagraph"/>
        <w:numPr>
          <w:ilvl w:val="0"/>
          <w:numId w:val="12"/>
        </w:numPr>
        <w:rPr>
          <w:rFonts w:asciiTheme="minorHAnsi" w:hAnsiTheme="minorHAnsi" w:cstheme="minorHAnsi"/>
          <w:b/>
          <w:bCs/>
        </w:rPr>
      </w:pPr>
      <w:r>
        <w:rPr>
          <w:rFonts w:asciiTheme="minorHAnsi" w:hAnsiTheme="minorHAnsi" w:cstheme="minorHAnsi"/>
          <w:b/>
          <w:bCs/>
        </w:rPr>
        <w:t>Broadband Update</w:t>
      </w:r>
    </w:p>
    <w:p w14:paraId="247F5D65" w14:textId="48899CF0" w:rsidR="005801B3" w:rsidRDefault="005801B3" w:rsidP="005801B3">
      <w:pPr>
        <w:pStyle w:val="ListParagraph"/>
        <w:ind w:left="567"/>
        <w:rPr>
          <w:rFonts w:asciiTheme="minorHAnsi" w:hAnsiTheme="minorHAnsi" w:cstheme="minorHAnsi"/>
        </w:rPr>
      </w:pPr>
      <w:r>
        <w:rPr>
          <w:rFonts w:asciiTheme="minorHAnsi" w:hAnsiTheme="minorHAnsi" w:cstheme="minorHAnsi"/>
        </w:rPr>
        <w:t xml:space="preserve">Verbal update </w:t>
      </w:r>
      <w:r w:rsidR="00A542FC">
        <w:rPr>
          <w:rFonts w:asciiTheme="minorHAnsi" w:hAnsiTheme="minorHAnsi" w:cstheme="minorHAnsi"/>
        </w:rPr>
        <w:t xml:space="preserve">was given on the progress.  </w:t>
      </w:r>
      <w:r w:rsidR="00C65B33">
        <w:rPr>
          <w:rFonts w:asciiTheme="minorHAnsi" w:hAnsiTheme="minorHAnsi" w:cstheme="minorHAnsi"/>
        </w:rPr>
        <w:t xml:space="preserve">Having worked very closely with the </w:t>
      </w:r>
      <w:proofErr w:type="gramStart"/>
      <w:r w:rsidR="00C65B33">
        <w:rPr>
          <w:rFonts w:asciiTheme="minorHAnsi" w:hAnsiTheme="minorHAnsi" w:cstheme="minorHAnsi"/>
        </w:rPr>
        <w:t>ever helpful</w:t>
      </w:r>
      <w:proofErr w:type="gramEnd"/>
      <w:r w:rsidR="00C65B33">
        <w:rPr>
          <w:rFonts w:asciiTheme="minorHAnsi" w:hAnsiTheme="minorHAnsi" w:cstheme="minorHAnsi"/>
        </w:rPr>
        <w:t xml:space="preserve"> Jessica at Openreach</w:t>
      </w:r>
      <w:r w:rsidR="00C04BF1">
        <w:rPr>
          <w:rFonts w:asciiTheme="minorHAnsi" w:hAnsiTheme="minorHAnsi" w:cstheme="minorHAnsi"/>
        </w:rPr>
        <w:t xml:space="preserve"> a project has been agreed that will connect over 800 properties within Westfield Parish</w:t>
      </w:r>
      <w:r>
        <w:rPr>
          <w:rFonts w:asciiTheme="minorHAnsi" w:hAnsiTheme="minorHAnsi" w:cstheme="minorHAnsi"/>
        </w:rPr>
        <w:t>.</w:t>
      </w:r>
      <w:r w:rsidR="00EB2230">
        <w:rPr>
          <w:rFonts w:asciiTheme="minorHAnsi" w:hAnsiTheme="minorHAnsi" w:cstheme="minorHAnsi"/>
        </w:rPr>
        <w:t xml:space="preserve">  These 800 properties will be covered by the existing </w:t>
      </w:r>
      <w:r w:rsidR="00903619">
        <w:rPr>
          <w:rFonts w:asciiTheme="minorHAnsi" w:hAnsiTheme="minorHAnsi" w:cstheme="minorHAnsi"/>
        </w:rPr>
        <w:t xml:space="preserve">vouchers already pledged.  Openreach will now send out new emails to residents confirming all they need to do is validate their vouchers.  If all the original people who pledged now validate their vouchers the project can be delivered.  The Clerk noted that it was very disappointing that not all properties within the Parish could be involved but the new project </w:t>
      </w:r>
      <w:r w:rsidR="007B7A4B">
        <w:rPr>
          <w:rFonts w:asciiTheme="minorHAnsi" w:hAnsiTheme="minorHAnsi" w:cstheme="minorHAnsi"/>
        </w:rPr>
        <w:t xml:space="preserve">covered as big an area as possible based on the vouchers received.  Areas taken out of the project would be too expensive to include </w:t>
      </w:r>
      <w:r w:rsidR="0012693D">
        <w:rPr>
          <w:rFonts w:asciiTheme="minorHAnsi" w:hAnsiTheme="minorHAnsi" w:cstheme="minorHAnsi"/>
        </w:rPr>
        <w:t>and would have then made the whole project invalid.  The Clerk also confirmed both Westfield Lane and Baldslow Down area would be part on the main project even though they are now unable to validate their vouchers.</w:t>
      </w:r>
    </w:p>
    <w:p w14:paraId="452EBEF0" w14:textId="77777777" w:rsidR="005801B3" w:rsidRDefault="005801B3" w:rsidP="005801B3">
      <w:pPr>
        <w:pStyle w:val="ListParagraph"/>
        <w:ind w:left="567"/>
        <w:rPr>
          <w:rFonts w:asciiTheme="minorHAnsi" w:hAnsiTheme="minorHAnsi" w:cstheme="minorHAnsi"/>
          <w:sz w:val="12"/>
          <w:szCs w:val="12"/>
        </w:rPr>
      </w:pPr>
    </w:p>
    <w:p w14:paraId="2D5FCF76" w14:textId="518C817D" w:rsidR="005801B3" w:rsidRDefault="005801B3" w:rsidP="005801B3">
      <w:pPr>
        <w:pStyle w:val="ListParagraph"/>
        <w:numPr>
          <w:ilvl w:val="0"/>
          <w:numId w:val="12"/>
        </w:numPr>
        <w:rPr>
          <w:rFonts w:asciiTheme="minorHAnsi" w:hAnsiTheme="minorHAnsi" w:cstheme="minorHAnsi"/>
        </w:rPr>
      </w:pPr>
      <w:r>
        <w:rPr>
          <w:rFonts w:asciiTheme="minorHAnsi" w:hAnsiTheme="minorHAnsi" w:cstheme="minorHAnsi"/>
          <w:b/>
          <w:bCs/>
        </w:rPr>
        <w:t xml:space="preserve">District and County Councillors </w:t>
      </w:r>
      <w:r>
        <w:rPr>
          <w:rFonts w:asciiTheme="minorHAnsi" w:hAnsiTheme="minorHAnsi" w:cstheme="minorHAnsi"/>
        </w:rPr>
        <w:t xml:space="preserve">– </w:t>
      </w:r>
      <w:r w:rsidR="0012693D">
        <w:rPr>
          <w:rFonts w:asciiTheme="minorHAnsi" w:hAnsiTheme="minorHAnsi" w:cstheme="minorHAnsi"/>
        </w:rPr>
        <w:t>No written reports received.</w:t>
      </w:r>
    </w:p>
    <w:p w14:paraId="4FA6A647" w14:textId="77777777" w:rsidR="005801B3" w:rsidRDefault="005801B3" w:rsidP="005801B3">
      <w:pPr>
        <w:pStyle w:val="ListParagraph"/>
        <w:ind w:left="364"/>
        <w:rPr>
          <w:rFonts w:asciiTheme="minorHAnsi" w:hAnsiTheme="minorHAnsi" w:cstheme="minorHAnsi"/>
          <w:sz w:val="12"/>
          <w:szCs w:val="12"/>
        </w:rPr>
      </w:pPr>
    </w:p>
    <w:p w14:paraId="4745C56A" w14:textId="77777777" w:rsidR="005801B3" w:rsidRDefault="005801B3" w:rsidP="005801B3">
      <w:pPr>
        <w:pStyle w:val="ListParagraph"/>
        <w:numPr>
          <w:ilvl w:val="0"/>
          <w:numId w:val="12"/>
        </w:numPr>
        <w:rPr>
          <w:rFonts w:asciiTheme="minorHAnsi" w:hAnsiTheme="minorHAnsi" w:cstheme="minorHAnsi"/>
        </w:rPr>
      </w:pPr>
      <w:r>
        <w:rPr>
          <w:rFonts w:asciiTheme="minorHAnsi" w:hAnsiTheme="minorHAnsi" w:cstheme="minorHAnsi"/>
          <w:b/>
          <w:bCs/>
        </w:rPr>
        <w:t>Chairman of the Council and other member’s reports</w:t>
      </w:r>
      <w:r>
        <w:rPr>
          <w:rFonts w:asciiTheme="minorHAnsi" w:hAnsiTheme="minorHAnsi" w:cstheme="minorHAnsi"/>
        </w:rPr>
        <w:t xml:space="preserve"> – Verbal updates received.</w:t>
      </w:r>
    </w:p>
    <w:p w14:paraId="5AB34242" w14:textId="77777777" w:rsidR="005801B3" w:rsidRDefault="005801B3" w:rsidP="005801B3">
      <w:pPr>
        <w:pStyle w:val="ListParagraph"/>
        <w:ind w:left="364"/>
        <w:rPr>
          <w:rFonts w:asciiTheme="minorHAnsi" w:hAnsiTheme="minorHAnsi" w:cstheme="minorHAnsi"/>
          <w:sz w:val="12"/>
          <w:szCs w:val="12"/>
        </w:rPr>
      </w:pPr>
    </w:p>
    <w:p w14:paraId="2A01B425" w14:textId="77777777" w:rsidR="005801B3" w:rsidRDefault="005801B3" w:rsidP="005801B3">
      <w:pPr>
        <w:pStyle w:val="ListParagraph"/>
        <w:numPr>
          <w:ilvl w:val="0"/>
          <w:numId w:val="12"/>
        </w:numPr>
        <w:rPr>
          <w:rFonts w:asciiTheme="minorHAnsi" w:hAnsiTheme="minorHAnsi" w:cstheme="minorHAnsi"/>
        </w:rPr>
      </w:pPr>
      <w:r>
        <w:rPr>
          <w:rFonts w:asciiTheme="minorHAnsi" w:hAnsiTheme="minorHAnsi" w:cstheme="minorHAnsi"/>
          <w:b/>
          <w:bCs/>
        </w:rPr>
        <w:lastRenderedPageBreak/>
        <w:t xml:space="preserve">Reports from local sport teams – </w:t>
      </w:r>
      <w:r>
        <w:rPr>
          <w:rFonts w:asciiTheme="minorHAnsi" w:hAnsiTheme="minorHAnsi" w:cstheme="minorHAnsi"/>
        </w:rPr>
        <w:t>Any reports received will be posted online.</w:t>
      </w:r>
    </w:p>
    <w:p w14:paraId="1E68C4F0" w14:textId="77777777" w:rsidR="005801B3" w:rsidRDefault="005801B3" w:rsidP="005801B3">
      <w:pPr>
        <w:pStyle w:val="ListParagraph"/>
        <w:ind w:left="364"/>
        <w:rPr>
          <w:rFonts w:asciiTheme="minorHAnsi" w:hAnsiTheme="minorHAnsi" w:cstheme="minorHAnsi"/>
          <w:sz w:val="12"/>
          <w:szCs w:val="12"/>
        </w:rPr>
      </w:pPr>
    </w:p>
    <w:p w14:paraId="3457E854" w14:textId="77777777" w:rsidR="005801B3" w:rsidRDefault="005801B3" w:rsidP="005801B3">
      <w:pPr>
        <w:pStyle w:val="ListParagraph"/>
        <w:numPr>
          <w:ilvl w:val="0"/>
          <w:numId w:val="12"/>
        </w:numPr>
        <w:rPr>
          <w:rFonts w:asciiTheme="minorHAnsi" w:hAnsiTheme="minorHAnsi" w:cstheme="minorHAnsi"/>
        </w:rPr>
      </w:pPr>
      <w:r>
        <w:rPr>
          <w:rFonts w:asciiTheme="minorHAnsi" w:hAnsiTheme="minorHAnsi" w:cstheme="minorHAnsi"/>
          <w:b/>
          <w:bCs/>
        </w:rPr>
        <w:t>Financia</w:t>
      </w:r>
      <w:bookmarkStart w:id="1" w:name="_Hlk10807009"/>
      <w:r>
        <w:rPr>
          <w:rFonts w:asciiTheme="minorHAnsi" w:hAnsiTheme="minorHAnsi" w:cstheme="minorHAnsi"/>
          <w:b/>
          <w:bCs/>
        </w:rPr>
        <w:t>l Monthly Reports and Updates</w:t>
      </w:r>
    </w:p>
    <w:bookmarkEnd w:id="1"/>
    <w:p w14:paraId="575D42DD" w14:textId="77777777" w:rsidR="00C85B6D" w:rsidRPr="00C85B6D" w:rsidRDefault="00C85B6D" w:rsidP="00C85B6D">
      <w:pPr>
        <w:pStyle w:val="ListParagraph"/>
        <w:numPr>
          <w:ilvl w:val="0"/>
          <w:numId w:val="13"/>
        </w:numPr>
        <w:rPr>
          <w:rFonts w:asciiTheme="minorHAnsi" w:hAnsiTheme="minorHAnsi" w:cstheme="minorHAnsi"/>
          <w:vanish/>
          <w:sz w:val="22"/>
          <w:szCs w:val="22"/>
        </w:rPr>
      </w:pPr>
    </w:p>
    <w:p w14:paraId="01AC3794" w14:textId="77777777" w:rsidR="00C85B6D" w:rsidRPr="00C85B6D" w:rsidRDefault="00C85B6D" w:rsidP="00C85B6D">
      <w:pPr>
        <w:pStyle w:val="ListParagraph"/>
        <w:numPr>
          <w:ilvl w:val="0"/>
          <w:numId w:val="13"/>
        </w:numPr>
        <w:rPr>
          <w:rFonts w:asciiTheme="minorHAnsi" w:hAnsiTheme="minorHAnsi" w:cstheme="minorHAnsi"/>
          <w:vanish/>
          <w:sz w:val="22"/>
          <w:szCs w:val="22"/>
        </w:rPr>
      </w:pPr>
    </w:p>
    <w:p w14:paraId="23FC910D" w14:textId="77777777" w:rsidR="00C85B6D" w:rsidRPr="00C85B6D" w:rsidRDefault="00C85B6D" w:rsidP="00C85B6D">
      <w:pPr>
        <w:pStyle w:val="ListParagraph"/>
        <w:numPr>
          <w:ilvl w:val="0"/>
          <w:numId w:val="13"/>
        </w:numPr>
        <w:rPr>
          <w:rFonts w:asciiTheme="minorHAnsi" w:hAnsiTheme="minorHAnsi" w:cstheme="minorHAnsi"/>
          <w:vanish/>
          <w:sz w:val="22"/>
          <w:szCs w:val="22"/>
        </w:rPr>
      </w:pPr>
    </w:p>
    <w:p w14:paraId="25A62495" w14:textId="46DCE9A7" w:rsidR="00C85B6D" w:rsidRPr="00142EB5" w:rsidRDefault="00C85B6D" w:rsidP="00C85B6D">
      <w:pPr>
        <w:pStyle w:val="ListParagraph"/>
        <w:numPr>
          <w:ilvl w:val="1"/>
          <w:numId w:val="13"/>
        </w:numPr>
        <w:ind w:left="1134" w:hanging="567"/>
        <w:rPr>
          <w:rFonts w:asciiTheme="minorHAnsi" w:hAnsiTheme="minorHAnsi" w:cstheme="minorHAnsi"/>
        </w:rPr>
      </w:pPr>
      <w:r w:rsidRPr="00142EB5">
        <w:rPr>
          <w:rFonts w:asciiTheme="minorHAnsi" w:hAnsiTheme="minorHAnsi" w:cstheme="minorHAnsi"/>
        </w:rPr>
        <w:t>Councillors reviewed the budget monitoring excel spreadsheet.</w:t>
      </w:r>
    </w:p>
    <w:p w14:paraId="71D6415E" w14:textId="77777777" w:rsidR="00C85B6D" w:rsidRPr="00142EB5" w:rsidRDefault="00C85B6D" w:rsidP="00C85B6D">
      <w:pPr>
        <w:pStyle w:val="ListParagraph"/>
        <w:ind w:left="1134"/>
        <w:rPr>
          <w:rFonts w:asciiTheme="minorHAnsi" w:hAnsiTheme="minorHAnsi" w:cstheme="minorHAnsi"/>
        </w:rPr>
      </w:pPr>
      <w:r w:rsidRPr="00142EB5">
        <w:rPr>
          <w:rFonts w:asciiTheme="minorHAnsi" w:hAnsiTheme="minorHAnsi" w:cstheme="minorHAnsi"/>
          <w:b/>
          <w:bCs/>
        </w:rPr>
        <w:t xml:space="preserve">RESOLVED </w:t>
      </w:r>
      <w:r w:rsidRPr="00142EB5">
        <w:rPr>
          <w:rFonts w:asciiTheme="minorHAnsi" w:hAnsiTheme="minorHAnsi" w:cstheme="minorHAnsi"/>
        </w:rPr>
        <w:t>– A true and accurate account.</w:t>
      </w:r>
    </w:p>
    <w:p w14:paraId="57F18390" w14:textId="525EC3F2" w:rsidR="00C85B6D" w:rsidRPr="00142EB5" w:rsidRDefault="00C85B6D" w:rsidP="00AD6453">
      <w:pPr>
        <w:pStyle w:val="ListParagraph"/>
        <w:numPr>
          <w:ilvl w:val="1"/>
          <w:numId w:val="13"/>
        </w:numPr>
        <w:ind w:left="1134" w:hanging="567"/>
        <w:rPr>
          <w:rFonts w:asciiTheme="minorHAnsi" w:hAnsiTheme="minorHAnsi" w:cstheme="minorHAnsi"/>
        </w:rPr>
      </w:pPr>
      <w:r w:rsidRPr="00142EB5">
        <w:rPr>
          <w:rFonts w:asciiTheme="minorHAnsi" w:hAnsiTheme="minorHAnsi" w:cstheme="minorHAnsi"/>
          <w:b/>
          <w:bCs/>
        </w:rPr>
        <w:t>RESOLVED</w:t>
      </w:r>
      <w:r w:rsidRPr="00142EB5">
        <w:rPr>
          <w:rFonts w:asciiTheme="minorHAnsi" w:hAnsiTheme="minorHAnsi" w:cstheme="minorHAnsi"/>
        </w:rPr>
        <w:t xml:space="preserve"> – Councillors </w:t>
      </w:r>
      <w:r w:rsidR="00AD6453" w:rsidRPr="00142EB5">
        <w:rPr>
          <w:rFonts w:asciiTheme="minorHAnsi" w:hAnsiTheme="minorHAnsi" w:cstheme="minorHAnsi"/>
        </w:rPr>
        <w:t xml:space="preserve">were unable to review the </w:t>
      </w:r>
      <w:proofErr w:type="spellStart"/>
      <w:r w:rsidR="00AD6453" w:rsidRPr="00142EB5">
        <w:rPr>
          <w:rFonts w:asciiTheme="minorHAnsi" w:hAnsiTheme="minorHAnsi" w:cstheme="minorHAnsi"/>
        </w:rPr>
        <w:t>Rialtas</w:t>
      </w:r>
      <w:proofErr w:type="spellEnd"/>
      <w:r w:rsidR="00AD6453" w:rsidRPr="00142EB5">
        <w:rPr>
          <w:rFonts w:asciiTheme="minorHAnsi" w:hAnsiTheme="minorHAnsi" w:cstheme="minorHAnsi"/>
        </w:rPr>
        <w:t xml:space="preserve"> accounts as the Clerk still needed them open for financial year 2021/22</w:t>
      </w:r>
      <w:r w:rsidR="007B081D" w:rsidRPr="00142EB5">
        <w:rPr>
          <w:rFonts w:asciiTheme="minorHAnsi" w:hAnsiTheme="minorHAnsi" w:cstheme="minorHAnsi"/>
        </w:rPr>
        <w:t xml:space="preserve"> whilst she finished the end of year </w:t>
      </w:r>
      <w:r w:rsidR="00B073C0" w:rsidRPr="00142EB5">
        <w:rPr>
          <w:rFonts w:asciiTheme="minorHAnsi" w:hAnsiTheme="minorHAnsi" w:cstheme="minorHAnsi"/>
        </w:rPr>
        <w:t>accounting</w:t>
      </w:r>
      <w:r w:rsidR="007B081D" w:rsidRPr="00142EB5">
        <w:rPr>
          <w:rFonts w:asciiTheme="minorHAnsi" w:hAnsiTheme="minorHAnsi" w:cstheme="minorHAnsi"/>
        </w:rPr>
        <w:t>.</w:t>
      </w:r>
    </w:p>
    <w:p w14:paraId="01418B70" w14:textId="7720FE3A" w:rsidR="007B081D" w:rsidRPr="00142EB5" w:rsidRDefault="00C85B6D" w:rsidP="007B081D">
      <w:pPr>
        <w:pStyle w:val="ListParagraph"/>
        <w:numPr>
          <w:ilvl w:val="1"/>
          <w:numId w:val="13"/>
        </w:numPr>
        <w:ind w:left="1134" w:hanging="567"/>
        <w:rPr>
          <w:rFonts w:asciiTheme="minorHAnsi" w:hAnsiTheme="minorHAnsi" w:cstheme="minorHAnsi"/>
        </w:rPr>
      </w:pPr>
      <w:r w:rsidRPr="00142EB5">
        <w:rPr>
          <w:rFonts w:asciiTheme="minorHAnsi" w:eastAsia="Arial" w:hAnsiTheme="minorHAnsi" w:cstheme="minorHAnsi"/>
          <w:b/>
          <w:bCs/>
        </w:rPr>
        <w:t xml:space="preserve">RESOLVED </w:t>
      </w:r>
      <w:r w:rsidRPr="00142EB5">
        <w:rPr>
          <w:rFonts w:asciiTheme="minorHAnsi" w:eastAsia="Arial" w:hAnsiTheme="minorHAnsi" w:cstheme="minorHAnsi"/>
        </w:rPr>
        <w:t xml:space="preserve">– The </w:t>
      </w:r>
      <w:r w:rsidR="007B081D" w:rsidRPr="00142EB5">
        <w:rPr>
          <w:rFonts w:asciiTheme="minorHAnsi" w:eastAsia="Arial" w:hAnsiTheme="minorHAnsi" w:cstheme="minorHAnsi"/>
        </w:rPr>
        <w:t xml:space="preserve">below </w:t>
      </w:r>
      <w:r w:rsidRPr="00142EB5">
        <w:rPr>
          <w:rFonts w:asciiTheme="minorHAnsi" w:eastAsia="Arial" w:hAnsiTheme="minorHAnsi" w:cstheme="minorHAnsi"/>
        </w:rPr>
        <w:t>payment schedule for Ju</w:t>
      </w:r>
      <w:r w:rsidR="003626DB" w:rsidRPr="00142EB5">
        <w:rPr>
          <w:rFonts w:asciiTheme="minorHAnsi" w:eastAsia="Arial" w:hAnsiTheme="minorHAnsi" w:cstheme="minorHAnsi"/>
        </w:rPr>
        <w:t>ly</w:t>
      </w:r>
      <w:r w:rsidRPr="00142EB5">
        <w:rPr>
          <w:rFonts w:asciiTheme="minorHAnsi" w:eastAsia="Arial" w:hAnsiTheme="minorHAnsi" w:cstheme="minorHAnsi"/>
        </w:rPr>
        <w:t xml:space="preserve"> payments.</w:t>
      </w:r>
    </w:p>
    <w:p w14:paraId="66FAD2C8" w14:textId="77777777" w:rsidR="00B073C0" w:rsidRDefault="00B073C0" w:rsidP="00B073C0">
      <w:pPr>
        <w:rPr>
          <w:rFonts w:asciiTheme="minorHAnsi" w:hAnsiTheme="minorHAnsi" w:cstheme="minorHAnsi"/>
          <w:sz w:val="22"/>
          <w:szCs w:val="22"/>
        </w:rPr>
      </w:pPr>
    </w:p>
    <w:tbl>
      <w:tblPr>
        <w:tblW w:w="9356" w:type="dxa"/>
        <w:tblInd w:w="562" w:type="dxa"/>
        <w:tblLook w:val="04A0" w:firstRow="1" w:lastRow="0" w:firstColumn="1" w:lastColumn="0" w:noHBand="0" w:noVBand="1"/>
      </w:tblPr>
      <w:tblGrid>
        <w:gridCol w:w="2268"/>
        <w:gridCol w:w="3402"/>
        <w:gridCol w:w="1276"/>
        <w:gridCol w:w="1276"/>
        <w:gridCol w:w="1134"/>
      </w:tblGrid>
      <w:tr w:rsidR="00B073C0" w14:paraId="79BF0735" w14:textId="77777777" w:rsidTr="00142EB5">
        <w:trPr>
          <w:trHeight w:val="357"/>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227328" w14:textId="77777777"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Jane Clarke</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14:paraId="1EA8958F" w14:textId="77777777"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Salary July</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ABBA1CA" w14:textId="3F90A636" w:rsidR="00B073C0" w:rsidRPr="00142EB5" w:rsidRDefault="00EB1D67">
            <w:pPr>
              <w:jc w:val="center"/>
              <w:rPr>
                <w:rFonts w:asciiTheme="minorHAnsi" w:hAnsiTheme="minorHAnsi" w:cstheme="minorHAnsi"/>
                <w:sz w:val="22"/>
                <w:szCs w:val="22"/>
              </w:rPr>
            </w:pPr>
            <w:r w:rsidRPr="00142EB5">
              <w:rPr>
                <w:rFonts w:asciiTheme="minorHAnsi" w:hAnsiTheme="minorHAnsi" w:cstheme="minorHAnsi"/>
                <w:sz w:val="22"/>
                <w:szCs w:val="22"/>
              </w:rPr>
              <w:t>--</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B3A85E5" w14:textId="5F561DDB" w:rsidR="00B073C0" w:rsidRPr="00142EB5" w:rsidRDefault="00EB1D67">
            <w:pPr>
              <w:jc w:val="center"/>
              <w:rPr>
                <w:rFonts w:asciiTheme="minorHAnsi" w:hAnsiTheme="minorHAnsi" w:cstheme="minorHAnsi"/>
                <w:sz w:val="22"/>
                <w:szCs w:val="22"/>
              </w:rPr>
            </w:pPr>
            <w:r w:rsidRPr="00142EB5">
              <w:rPr>
                <w:rFonts w:asciiTheme="minorHAnsi" w:hAnsiTheme="minorHAnsi" w:cstheme="minorHAnsi"/>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F2F6EEC" w14:textId="2DA8438D" w:rsidR="00B073C0" w:rsidRPr="00142EB5" w:rsidRDefault="00EB1D67">
            <w:pPr>
              <w:jc w:val="center"/>
              <w:rPr>
                <w:rFonts w:asciiTheme="minorHAnsi" w:hAnsiTheme="minorHAnsi" w:cstheme="minorHAnsi"/>
                <w:sz w:val="22"/>
                <w:szCs w:val="22"/>
              </w:rPr>
            </w:pPr>
            <w:r w:rsidRPr="00142EB5">
              <w:rPr>
                <w:rFonts w:asciiTheme="minorHAnsi" w:hAnsiTheme="minorHAnsi" w:cstheme="minorHAnsi"/>
                <w:sz w:val="22"/>
                <w:szCs w:val="22"/>
              </w:rPr>
              <w:t>--</w:t>
            </w:r>
          </w:p>
        </w:tc>
      </w:tr>
      <w:tr w:rsidR="00B073C0" w14:paraId="09E85E8B" w14:textId="77777777" w:rsidTr="00142EB5">
        <w:trPr>
          <w:trHeight w:val="357"/>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3084744A" w14:textId="77777777"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 xml:space="preserve">Jane Clarke </w:t>
            </w:r>
          </w:p>
        </w:tc>
        <w:tc>
          <w:tcPr>
            <w:tcW w:w="3402" w:type="dxa"/>
            <w:tcBorders>
              <w:top w:val="nil"/>
              <w:left w:val="nil"/>
              <w:bottom w:val="single" w:sz="4" w:space="0" w:color="auto"/>
              <w:right w:val="single" w:sz="4" w:space="0" w:color="auto"/>
            </w:tcBorders>
            <w:shd w:val="clear" w:color="auto" w:fill="auto"/>
            <w:vAlign w:val="center"/>
            <w:hideMark/>
          </w:tcPr>
          <w:p w14:paraId="646E146C" w14:textId="77777777"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 xml:space="preserve">Clerk June Expenses Owed </w:t>
            </w:r>
          </w:p>
        </w:tc>
        <w:tc>
          <w:tcPr>
            <w:tcW w:w="1276" w:type="dxa"/>
            <w:tcBorders>
              <w:top w:val="nil"/>
              <w:left w:val="nil"/>
              <w:bottom w:val="single" w:sz="4" w:space="0" w:color="auto"/>
              <w:right w:val="single" w:sz="4" w:space="0" w:color="auto"/>
            </w:tcBorders>
            <w:shd w:val="clear" w:color="auto" w:fill="auto"/>
            <w:noWrap/>
            <w:vAlign w:val="center"/>
            <w:hideMark/>
          </w:tcPr>
          <w:p w14:paraId="4F7CBF91"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£21.99</w:t>
            </w:r>
          </w:p>
        </w:tc>
        <w:tc>
          <w:tcPr>
            <w:tcW w:w="1276" w:type="dxa"/>
            <w:tcBorders>
              <w:top w:val="nil"/>
              <w:left w:val="nil"/>
              <w:bottom w:val="single" w:sz="4" w:space="0" w:color="auto"/>
              <w:right w:val="single" w:sz="4" w:space="0" w:color="auto"/>
            </w:tcBorders>
            <w:shd w:val="clear" w:color="auto" w:fill="auto"/>
            <w:noWrap/>
            <w:vAlign w:val="center"/>
            <w:hideMark/>
          </w:tcPr>
          <w:p w14:paraId="7FCDEA79"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£4.08</w:t>
            </w:r>
          </w:p>
        </w:tc>
        <w:tc>
          <w:tcPr>
            <w:tcW w:w="1134" w:type="dxa"/>
            <w:tcBorders>
              <w:top w:val="nil"/>
              <w:left w:val="nil"/>
              <w:bottom w:val="single" w:sz="4" w:space="0" w:color="auto"/>
              <w:right w:val="single" w:sz="4" w:space="0" w:color="auto"/>
            </w:tcBorders>
            <w:shd w:val="clear" w:color="auto" w:fill="auto"/>
            <w:noWrap/>
            <w:vAlign w:val="center"/>
            <w:hideMark/>
          </w:tcPr>
          <w:p w14:paraId="19A92B21"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£25.39</w:t>
            </w:r>
          </w:p>
        </w:tc>
      </w:tr>
      <w:tr w:rsidR="00B073C0" w14:paraId="1933FF4D" w14:textId="77777777" w:rsidTr="00142EB5">
        <w:trPr>
          <w:trHeight w:val="357"/>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327FADE6" w14:textId="77777777"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 xml:space="preserve">Jane Clarke </w:t>
            </w:r>
          </w:p>
        </w:tc>
        <w:tc>
          <w:tcPr>
            <w:tcW w:w="3402" w:type="dxa"/>
            <w:tcBorders>
              <w:top w:val="nil"/>
              <w:left w:val="nil"/>
              <w:bottom w:val="single" w:sz="4" w:space="0" w:color="auto"/>
              <w:right w:val="single" w:sz="4" w:space="0" w:color="auto"/>
            </w:tcBorders>
            <w:shd w:val="clear" w:color="auto" w:fill="auto"/>
            <w:vAlign w:val="center"/>
            <w:hideMark/>
          </w:tcPr>
          <w:p w14:paraId="673F1B42" w14:textId="77777777"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Clerk June Expenses Paid</w:t>
            </w:r>
          </w:p>
        </w:tc>
        <w:tc>
          <w:tcPr>
            <w:tcW w:w="1276" w:type="dxa"/>
            <w:tcBorders>
              <w:top w:val="nil"/>
              <w:left w:val="nil"/>
              <w:bottom w:val="single" w:sz="4" w:space="0" w:color="auto"/>
              <w:right w:val="single" w:sz="4" w:space="0" w:color="auto"/>
            </w:tcBorders>
            <w:shd w:val="clear" w:color="auto" w:fill="auto"/>
            <w:noWrap/>
            <w:vAlign w:val="center"/>
            <w:hideMark/>
          </w:tcPr>
          <w:p w14:paraId="1F84D943"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468FAEB0"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£0.00</w:t>
            </w:r>
          </w:p>
        </w:tc>
        <w:tc>
          <w:tcPr>
            <w:tcW w:w="1134" w:type="dxa"/>
            <w:tcBorders>
              <w:top w:val="nil"/>
              <w:left w:val="nil"/>
              <w:bottom w:val="single" w:sz="4" w:space="0" w:color="auto"/>
              <w:right w:val="single" w:sz="4" w:space="0" w:color="auto"/>
            </w:tcBorders>
            <w:shd w:val="clear" w:color="auto" w:fill="auto"/>
            <w:noWrap/>
            <w:vAlign w:val="center"/>
            <w:hideMark/>
          </w:tcPr>
          <w:p w14:paraId="112D7D7E"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£0.00</w:t>
            </w:r>
          </w:p>
        </w:tc>
      </w:tr>
      <w:tr w:rsidR="00B073C0" w14:paraId="7B726526" w14:textId="77777777" w:rsidTr="00142EB5">
        <w:trPr>
          <w:trHeight w:val="357"/>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7AD5ED1C" w14:textId="77777777"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 xml:space="preserve">Shane </w:t>
            </w:r>
            <w:proofErr w:type="spellStart"/>
            <w:r w:rsidRPr="00142EB5">
              <w:rPr>
                <w:rFonts w:asciiTheme="minorHAnsi" w:hAnsiTheme="minorHAnsi" w:cstheme="minorHAnsi"/>
                <w:sz w:val="22"/>
                <w:szCs w:val="22"/>
              </w:rPr>
              <w:t>Foord</w:t>
            </w:r>
            <w:proofErr w:type="spellEnd"/>
          </w:p>
        </w:tc>
        <w:tc>
          <w:tcPr>
            <w:tcW w:w="3402" w:type="dxa"/>
            <w:tcBorders>
              <w:top w:val="nil"/>
              <w:left w:val="nil"/>
              <w:bottom w:val="single" w:sz="4" w:space="0" w:color="auto"/>
              <w:right w:val="single" w:sz="4" w:space="0" w:color="auto"/>
            </w:tcBorders>
            <w:shd w:val="clear" w:color="auto" w:fill="auto"/>
            <w:vAlign w:val="center"/>
            <w:hideMark/>
          </w:tcPr>
          <w:p w14:paraId="7BF63797" w14:textId="77777777"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June Hours</w:t>
            </w:r>
          </w:p>
        </w:tc>
        <w:tc>
          <w:tcPr>
            <w:tcW w:w="1276" w:type="dxa"/>
            <w:tcBorders>
              <w:top w:val="nil"/>
              <w:left w:val="nil"/>
              <w:bottom w:val="single" w:sz="4" w:space="0" w:color="auto"/>
              <w:right w:val="single" w:sz="4" w:space="0" w:color="auto"/>
            </w:tcBorders>
            <w:shd w:val="clear" w:color="auto" w:fill="auto"/>
            <w:noWrap/>
            <w:vAlign w:val="center"/>
            <w:hideMark/>
          </w:tcPr>
          <w:p w14:paraId="63E1480F"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£189.00</w:t>
            </w:r>
          </w:p>
        </w:tc>
        <w:tc>
          <w:tcPr>
            <w:tcW w:w="1276" w:type="dxa"/>
            <w:tcBorders>
              <w:top w:val="nil"/>
              <w:left w:val="nil"/>
              <w:bottom w:val="single" w:sz="4" w:space="0" w:color="auto"/>
              <w:right w:val="single" w:sz="4" w:space="0" w:color="auto"/>
            </w:tcBorders>
            <w:shd w:val="clear" w:color="auto" w:fill="auto"/>
            <w:noWrap/>
            <w:vAlign w:val="center"/>
            <w:hideMark/>
          </w:tcPr>
          <w:p w14:paraId="549648B5"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£0.00</w:t>
            </w:r>
          </w:p>
        </w:tc>
        <w:tc>
          <w:tcPr>
            <w:tcW w:w="1134" w:type="dxa"/>
            <w:tcBorders>
              <w:top w:val="nil"/>
              <w:left w:val="nil"/>
              <w:bottom w:val="single" w:sz="4" w:space="0" w:color="auto"/>
              <w:right w:val="single" w:sz="4" w:space="0" w:color="auto"/>
            </w:tcBorders>
            <w:shd w:val="clear" w:color="auto" w:fill="auto"/>
            <w:noWrap/>
            <w:vAlign w:val="center"/>
            <w:hideMark/>
          </w:tcPr>
          <w:p w14:paraId="247018C1"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£189.00</w:t>
            </w:r>
          </w:p>
        </w:tc>
      </w:tr>
      <w:tr w:rsidR="00B073C0" w14:paraId="22476319" w14:textId="77777777" w:rsidTr="00142EB5">
        <w:trPr>
          <w:trHeight w:val="357"/>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6E9F561E" w14:textId="77777777" w:rsidR="00B073C0" w:rsidRPr="00142EB5" w:rsidRDefault="00B073C0">
            <w:pPr>
              <w:rPr>
                <w:rFonts w:asciiTheme="minorHAnsi" w:hAnsiTheme="minorHAnsi" w:cstheme="minorHAnsi"/>
                <w:color w:val="000000"/>
                <w:sz w:val="22"/>
                <w:szCs w:val="22"/>
              </w:rPr>
            </w:pPr>
            <w:r w:rsidRPr="00142EB5">
              <w:rPr>
                <w:rFonts w:asciiTheme="minorHAnsi" w:hAnsiTheme="minorHAnsi" w:cstheme="minorHAnsi"/>
                <w:color w:val="000000"/>
                <w:sz w:val="22"/>
                <w:szCs w:val="22"/>
              </w:rPr>
              <w:t>HMRC</w:t>
            </w:r>
          </w:p>
        </w:tc>
        <w:tc>
          <w:tcPr>
            <w:tcW w:w="3402" w:type="dxa"/>
            <w:tcBorders>
              <w:top w:val="nil"/>
              <w:left w:val="nil"/>
              <w:bottom w:val="single" w:sz="4" w:space="0" w:color="auto"/>
              <w:right w:val="single" w:sz="4" w:space="0" w:color="auto"/>
            </w:tcBorders>
            <w:shd w:val="clear" w:color="auto" w:fill="auto"/>
            <w:vAlign w:val="center"/>
            <w:hideMark/>
          </w:tcPr>
          <w:p w14:paraId="71B7ABB7" w14:textId="77777777" w:rsidR="00B073C0" w:rsidRPr="00142EB5" w:rsidRDefault="00B073C0">
            <w:pPr>
              <w:rPr>
                <w:rFonts w:asciiTheme="minorHAnsi" w:hAnsiTheme="minorHAnsi" w:cstheme="minorHAnsi"/>
                <w:color w:val="000000"/>
                <w:sz w:val="22"/>
                <w:szCs w:val="22"/>
              </w:rPr>
            </w:pPr>
            <w:r w:rsidRPr="00142EB5">
              <w:rPr>
                <w:rFonts w:asciiTheme="minorHAnsi" w:hAnsiTheme="minorHAnsi" w:cstheme="minorHAnsi"/>
                <w:color w:val="000000"/>
                <w:sz w:val="22"/>
                <w:szCs w:val="22"/>
              </w:rPr>
              <w:t>Quarterly Payment</w:t>
            </w:r>
          </w:p>
        </w:tc>
        <w:tc>
          <w:tcPr>
            <w:tcW w:w="1276" w:type="dxa"/>
            <w:tcBorders>
              <w:top w:val="nil"/>
              <w:left w:val="nil"/>
              <w:bottom w:val="nil"/>
              <w:right w:val="single" w:sz="4" w:space="0" w:color="auto"/>
            </w:tcBorders>
            <w:shd w:val="clear" w:color="auto" w:fill="auto"/>
            <w:noWrap/>
            <w:vAlign w:val="center"/>
            <w:hideMark/>
          </w:tcPr>
          <w:p w14:paraId="6E4D2199"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£1,627.35</w:t>
            </w:r>
          </w:p>
        </w:tc>
        <w:tc>
          <w:tcPr>
            <w:tcW w:w="1276" w:type="dxa"/>
            <w:tcBorders>
              <w:top w:val="nil"/>
              <w:left w:val="nil"/>
              <w:bottom w:val="nil"/>
              <w:right w:val="single" w:sz="4" w:space="0" w:color="auto"/>
            </w:tcBorders>
            <w:shd w:val="clear" w:color="auto" w:fill="auto"/>
            <w:noWrap/>
            <w:vAlign w:val="center"/>
            <w:hideMark/>
          </w:tcPr>
          <w:p w14:paraId="200ED7D4"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£0.00</w:t>
            </w:r>
          </w:p>
        </w:tc>
        <w:tc>
          <w:tcPr>
            <w:tcW w:w="1134" w:type="dxa"/>
            <w:tcBorders>
              <w:top w:val="nil"/>
              <w:left w:val="nil"/>
              <w:bottom w:val="nil"/>
              <w:right w:val="single" w:sz="4" w:space="0" w:color="auto"/>
            </w:tcBorders>
            <w:shd w:val="clear" w:color="auto" w:fill="auto"/>
            <w:noWrap/>
            <w:vAlign w:val="center"/>
            <w:hideMark/>
          </w:tcPr>
          <w:p w14:paraId="747AB38F"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£1,627.35</w:t>
            </w:r>
          </w:p>
        </w:tc>
      </w:tr>
      <w:tr w:rsidR="00B073C0" w14:paraId="55DB8872" w14:textId="77777777" w:rsidTr="00142EB5">
        <w:trPr>
          <w:trHeight w:val="357"/>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27B16A29" w14:textId="77777777" w:rsidR="00B073C0" w:rsidRPr="00142EB5" w:rsidRDefault="00B073C0">
            <w:pPr>
              <w:rPr>
                <w:rFonts w:asciiTheme="minorHAnsi" w:hAnsiTheme="minorHAnsi" w:cstheme="minorHAnsi"/>
                <w:color w:val="000000"/>
                <w:sz w:val="22"/>
                <w:szCs w:val="22"/>
              </w:rPr>
            </w:pPr>
            <w:r w:rsidRPr="00142EB5">
              <w:rPr>
                <w:rFonts w:asciiTheme="minorHAnsi" w:hAnsiTheme="minorHAnsi" w:cstheme="minorHAnsi"/>
                <w:color w:val="000000"/>
                <w:sz w:val="22"/>
                <w:szCs w:val="22"/>
              </w:rPr>
              <w:t>Autela</w:t>
            </w:r>
          </w:p>
        </w:tc>
        <w:tc>
          <w:tcPr>
            <w:tcW w:w="3402" w:type="dxa"/>
            <w:tcBorders>
              <w:top w:val="nil"/>
              <w:left w:val="nil"/>
              <w:bottom w:val="nil"/>
              <w:right w:val="nil"/>
            </w:tcBorders>
            <w:shd w:val="clear" w:color="auto" w:fill="auto"/>
            <w:vAlign w:val="center"/>
            <w:hideMark/>
          </w:tcPr>
          <w:p w14:paraId="5C426396" w14:textId="77777777" w:rsidR="00B073C0" w:rsidRPr="00142EB5" w:rsidRDefault="00B073C0">
            <w:pPr>
              <w:rPr>
                <w:rFonts w:asciiTheme="minorHAnsi" w:hAnsiTheme="minorHAnsi" w:cstheme="minorHAnsi"/>
                <w:color w:val="000000"/>
                <w:sz w:val="22"/>
                <w:szCs w:val="22"/>
              </w:rPr>
            </w:pPr>
            <w:r w:rsidRPr="00142EB5">
              <w:rPr>
                <w:rFonts w:asciiTheme="minorHAnsi" w:hAnsiTheme="minorHAnsi" w:cstheme="minorHAnsi"/>
                <w:color w:val="000000"/>
                <w:sz w:val="22"/>
                <w:szCs w:val="22"/>
              </w:rPr>
              <w:t>Quarterly Payment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5B8505" w14:textId="77777777" w:rsidR="00B073C0" w:rsidRPr="00142EB5" w:rsidRDefault="00B073C0">
            <w:pPr>
              <w:jc w:val="center"/>
              <w:rPr>
                <w:rFonts w:asciiTheme="minorHAnsi" w:hAnsiTheme="minorHAnsi" w:cstheme="minorHAnsi"/>
                <w:color w:val="000000"/>
                <w:sz w:val="22"/>
                <w:szCs w:val="22"/>
              </w:rPr>
            </w:pPr>
            <w:r w:rsidRPr="00142EB5">
              <w:rPr>
                <w:rFonts w:asciiTheme="minorHAnsi" w:hAnsiTheme="minorHAnsi" w:cstheme="minorHAnsi"/>
                <w:color w:val="000000"/>
                <w:sz w:val="22"/>
                <w:szCs w:val="22"/>
              </w:rPr>
              <w:t>£67.43</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000AC066" w14:textId="77777777" w:rsidR="00B073C0" w:rsidRPr="00142EB5" w:rsidRDefault="00B073C0">
            <w:pPr>
              <w:jc w:val="center"/>
              <w:rPr>
                <w:rFonts w:asciiTheme="minorHAnsi" w:hAnsiTheme="minorHAnsi" w:cstheme="minorHAnsi"/>
                <w:color w:val="000000"/>
                <w:sz w:val="22"/>
                <w:szCs w:val="22"/>
              </w:rPr>
            </w:pPr>
            <w:r w:rsidRPr="00142EB5">
              <w:rPr>
                <w:rFonts w:asciiTheme="minorHAnsi" w:hAnsiTheme="minorHAnsi" w:cstheme="minorHAnsi"/>
                <w:color w:val="000000"/>
                <w:sz w:val="22"/>
                <w:szCs w:val="22"/>
              </w:rPr>
              <w:t>£13.49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783C9A5" w14:textId="77777777" w:rsidR="00B073C0" w:rsidRPr="00142EB5" w:rsidRDefault="00B073C0">
            <w:pPr>
              <w:jc w:val="center"/>
              <w:rPr>
                <w:rFonts w:asciiTheme="minorHAnsi" w:hAnsiTheme="minorHAnsi" w:cstheme="minorHAnsi"/>
                <w:color w:val="000000"/>
                <w:sz w:val="22"/>
                <w:szCs w:val="22"/>
              </w:rPr>
            </w:pPr>
            <w:r w:rsidRPr="00142EB5">
              <w:rPr>
                <w:rFonts w:asciiTheme="minorHAnsi" w:hAnsiTheme="minorHAnsi" w:cstheme="minorHAnsi"/>
                <w:color w:val="000000"/>
                <w:sz w:val="22"/>
                <w:szCs w:val="22"/>
              </w:rPr>
              <w:t>£80.92</w:t>
            </w:r>
          </w:p>
        </w:tc>
      </w:tr>
      <w:tr w:rsidR="00B073C0" w14:paraId="18C73295" w14:textId="77777777" w:rsidTr="00142EB5">
        <w:trPr>
          <w:trHeight w:val="357"/>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620E6C28" w14:textId="77777777"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Kevin Robertson</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14:paraId="5E582634" w14:textId="77777777"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Internal Audit</w:t>
            </w:r>
          </w:p>
        </w:tc>
        <w:tc>
          <w:tcPr>
            <w:tcW w:w="1276" w:type="dxa"/>
            <w:tcBorders>
              <w:top w:val="nil"/>
              <w:left w:val="nil"/>
              <w:bottom w:val="single" w:sz="4" w:space="0" w:color="auto"/>
              <w:right w:val="single" w:sz="4" w:space="0" w:color="auto"/>
            </w:tcBorders>
            <w:shd w:val="clear" w:color="auto" w:fill="auto"/>
            <w:noWrap/>
            <w:vAlign w:val="center"/>
            <w:hideMark/>
          </w:tcPr>
          <w:p w14:paraId="035E2072"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£153.00</w:t>
            </w:r>
          </w:p>
        </w:tc>
        <w:tc>
          <w:tcPr>
            <w:tcW w:w="1276" w:type="dxa"/>
            <w:tcBorders>
              <w:top w:val="nil"/>
              <w:left w:val="nil"/>
              <w:bottom w:val="single" w:sz="4" w:space="0" w:color="auto"/>
              <w:right w:val="single" w:sz="4" w:space="0" w:color="auto"/>
            </w:tcBorders>
            <w:shd w:val="clear" w:color="auto" w:fill="auto"/>
            <w:noWrap/>
            <w:vAlign w:val="center"/>
            <w:hideMark/>
          </w:tcPr>
          <w:p w14:paraId="4D0F69CA"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£0.00</w:t>
            </w:r>
          </w:p>
        </w:tc>
        <w:tc>
          <w:tcPr>
            <w:tcW w:w="1134" w:type="dxa"/>
            <w:tcBorders>
              <w:top w:val="nil"/>
              <w:left w:val="nil"/>
              <w:bottom w:val="single" w:sz="4" w:space="0" w:color="auto"/>
              <w:right w:val="single" w:sz="4" w:space="0" w:color="auto"/>
            </w:tcBorders>
            <w:shd w:val="clear" w:color="auto" w:fill="auto"/>
            <w:noWrap/>
            <w:vAlign w:val="center"/>
            <w:hideMark/>
          </w:tcPr>
          <w:p w14:paraId="635A42F2"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£153.00</w:t>
            </w:r>
          </w:p>
        </w:tc>
      </w:tr>
      <w:tr w:rsidR="00B073C0" w14:paraId="1A9E221E" w14:textId="77777777" w:rsidTr="00142EB5">
        <w:trPr>
          <w:trHeight w:val="357"/>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2CEC2A7D" w14:textId="77777777"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Hamish Monro</w:t>
            </w:r>
          </w:p>
        </w:tc>
        <w:tc>
          <w:tcPr>
            <w:tcW w:w="3402" w:type="dxa"/>
            <w:tcBorders>
              <w:top w:val="nil"/>
              <w:left w:val="nil"/>
              <w:bottom w:val="single" w:sz="4" w:space="0" w:color="auto"/>
              <w:right w:val="single" w:sz="4" w:space="0" w:color="auto"/>
            </w:tcBorders>
            <w:shd w:val="clear" w:color="auto" w:fill="auto"/>
            <w:vAlign w:val="center"/>
            <w:hideMark/>
          </w:tcPr>
          <w:p w14:paraId="7B26C543" w14:textId="77777777"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Waitrose food payment</w:t>
            </w:r>
          </w:p>
        </w:tc>
        <w:tc>
          <w:tcPr>
            <w:tcW w:w="1276" w:type="dxa"/>
            <w:tcBorders>
              <w:top w:val="nil"/>
              <w:left w:val="nil"/>
              <w:bottom w:val="single" w:sz="4" w:space="0" w:color="auto"/>
              <w:right w:val="single" w:sz="4" w:space="0" w:color="auto"/>
            </w:tcBorders>
            <w:shd w:val="clear" w:color="auto" w:fill="auto"/>
            <w:noWrap/>
            <w:vAlign w:val="center"/>
            <w:hideMark/>
          </w:tcPr>
          <w:p w14:paraId="2AFA8884"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£159.77</w:t>
            </w:r>
          </w:p>
        </w:tc>
        <w:tc>
          <w:tcPr>
            <w:tcW w:w="1276" w:type="dxa"/>
            <w:tcBorders>
              <w:top w:val="nil"/>
              <w:left w:val="nil"/>
              <w:bottom w:val="single" w:sz="4" w:space="0" w:color="auto"/>
              <w:right w:val="single" w:sz="4" w:space="0" w:color="auto"/>
            </w:tcBorders>
            <w:shd w:val="clear" w:color="auto" w:fill="auto"/>
            <w:noWrap/>
            <w:vAlign w:val="center"/>
            <w:hideMark/>
          </w:tcPr>
          <w:p w14:paraId="6853FEED"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£0.00</w:t>
            </w:r>
          </w:p>
        </w:tc>
        <w:tc>
          <w:tcPr>
            <w:tcW w:w="1134" w:type="dxa"/>
            <w:tcBorders>
              <w:top w:val="nil"/>
              <w:left w:val="nil"/>
              <w:bottom w:val="single" w:sz="4" w:space="0" w:color="auto"/>
              <w:right w:val="single" w:sz="4" w:space="0" w:color="auto"/>
            </w:tcBorders>
            <w:shd w:val="clear" w:color="auto" w:fill="auto"/>
            <w:noWrap/>
            <w:vAlign w:val="center"/>
            <w:hideMark/>
          </w:tcPr>
          <w:p w14:paraId="7967B52B"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£159.77</w:t>
            </w:r>
          </w:p>
        </w:tc>
      </w:tr>
      <w:tr w:rsidR="00B073C0" w14:paraId="6AE2D04B" w14:textId="77777777" w:rsidTr="00142EB5">
        <w:trPr>
          <w:trHeight w:val="357"/>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3F8F972A" w14:textId="77777777"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 xml:space="preserve">SLCC </w:t>
            </w:r>
          </w:p>
        </w:tc>
        <w:tc>
          <w:tcPr>
            <w:tcW w:w="3402" w:type="dxa"/>
            <w:tcBorders>
              <w:top w:val="nil"/>
              <w:left w:val="nil"/>
              <w:bottom w:val="single" w:sz="4" w:space="0" w:color="auto"/>
              <w:right w:val="single" w:sz="4" w:space="0" w:color="auto"/>
            </w:tcBorders>
            <w:shd w:val="clear" w:color="auto" w:fill="auto"/>
            <w:vAlign w:val="center"/>
            <w:hideMark/>
          </w:tcPr>
          <w:p w14:paraId="02A6FDEE" w14:textId="6CFC0BF9"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 xml:space="preserve">Annual </w:t>
            </w:r>
            <w:r w:rsidR="00A32EAC" w:rsidRPr="00142EB5">
              <w:rPr>
                <w:rFonts w:asciiTheme="minorHAnsi" w:hAnsiTheme="minorHAnsi" w:cstheme="minorHAnsi"/>
                <w:sz w:val="22"/>
                <w:szCs w:val="22"/>
              </w:rPr>
              <w:t>Membership</w:t>
            </w:r>
          </w:p>
        </w:tc>
        <w:tc>
          <w:tcPr>
            <w:tcW w:w="1276" w:type="dxa"/>
            <w:tcBorders>
              <w:top w:val="nil"/>
              <w:left w:val="nil"/>
              <w:bottom w:val="single" w:sz="4" w:space="0" w:color="auto"/>
              <w:right w:val="single" w:sz="4" w:space="0" w:color="auto"/>
            </w:tcBorders>
            <w:shd w:val="clear" w:color="auto" w:fill="auto"/>
            <w:noWrap/>
            <w:vAlign w:val="center"/>
            <w:hideMark/>
          </w:tcPr>
          <w:p w14:paraId="47B316AD"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£147.00</w:t>
            </w:r>
          </w:p>
        </w:tc>
        <w:tc>
          <w:tcPr>
            <w:tcW w:w="1276" w:type="dxa"/>
            <w:tcBorders>
              <w:top w:val="nil"/>
              <w:left w:val="nil"/>
              <w:bottom w:val="single" w:sz="4" w:space="0" w:color="auto"/>
              <w:right w:val="single" w:sz="4" w:space="0" w:color="auto"/>
            </w:tcBorders>
            <w:shd w:val="clear" w:color="auto" w:fill="auto"/>
            <w:noWrap/>
            <w:vAlign w:val="center"/>
            <w:hideMark/>
          </w:tcPr>
          <w:p w14:paraId="3C79C536"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£0.00</w:t>
            </w:r>
          </w:p>
        </w:tc>
        <w:tc>
          <w:tcPr>
            <w:tcW w:w="1134" w:type="dxa"/>
            <w:tcBorders>
              <w:top w:val="nil"/>
              <w:left w:val="nil"/>
              <w:bottom w:val="single" w:sz="4" w:space="0" w:color="auto"/>
              <w:right w:val="single" w:sz="4" w:space="0" w:color="auto"/>
            </w:tcBorders>
            <w:shd w:val="clear" w:color="auto" w:fill="auto"/>
            <w:noWrap/>
            <w:vAlign w:val="center"/>
            <w:hideMark/>
          </w:tcPr>
          <w:p w14:paraId="268F84B5"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£147.00</w:t>
            </w:r>
          </w:p>
        </w:tc>
      </w:tr>
      <w:tr w:rsidR="00B073C0" w14:paraId="6D54B8EC" w14:textId="77777777" w:rsidTr="00142EB5">
        <w:trPr>
          <w:trHeight w:val="357"/>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5DC476" w14:textId="77777777"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Unity Bank</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14:paraId="1A46960C" w14:textId="77777777" w:rsidR="00B073C0" w:rsidRPr="00142EB5" w:rsidRDefault="00B073C0">
            <w:pPr>
              <w:rPr>
                <w:rFonts w:asciiTheme="minorHAnsi" w:hAnsiTheme="minorHAnsi" w:cstheme="minorHAnsi"/>
                <w:sz w:val="22"/>
                <w:szCs w:val="22"/>
              </w:rPr>
            </w:pPr>
            <w:r w:rsidRPr="00142EB5">
              <w:rPr>
                <w:rFonts w:asciiTheme="minorHAnsi" w:hAnsiTheme="minorHAnsi" w:cstheme="minorHAnsi"/>
                <w:sz w:val="22"/>
                <w:szCs w:val="22"/>
              </w:rPr>
              <w:t>Monthly fees</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ECDE868" w14:textId="77777777" w:rsidR="00B073C0" w:rsidRPr="00142EB5" w:rsidRDefault="00B073C0">
            <w:pPr>
              <w:jc w:val="center"/>
              <w:rPr>
                <w:rFonts w:asciiTheme="minorHAnsi" w:hAnsiTheme="minorHAnsi" w:cstheme="minorHAnsi"/>
                <w:color w:val="000000"/>
                <w:sz w:val="22"/>
                <w:szCs w:val="22"/>
              </w:rPr>
            </w:pPr>
            <w:r w:rsidRPr="00142EB5">
              <w:rPr>
                <w:rFonts w:asciiTheme="minorHAnsi" w:hAnsiTheme="minorHAnsi" w:cstheme="minorHAnsi"/>
                <w:color w:val="000000"/>
                <w:sz w:val="22"/>
                <w:szCs w:val="22"/>
              </w:rPr>
              <w:t>£18.00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C59AA81" w14:textId="77777777" w:rsidR="00B073C0" w:rsidRPr="00142EB5" w:rsidRDefault="00B073C0">
            <w:pPr>
              <w:jc w:val="center"/>
              <w:rPr>
                <w:rFonts w:asciiTheme="minorHAnsi" w:hAnsiTheme="minorHAnsi" w:cstheme="minorHAnsi"/>
                <w:color w:val="000000"/>
                <w:sz w:val="22"/>
                <w:szCs w:val="22"/>
              </w:rPr>
            </w:pPr>
            <w:r w:rsidRPr="00142EB5">
              <w:rPr>
                <w:rFonts w:asciiTheme="minorHAnsi" w:hAnsiTheme="minorHAnsi" w:cstheme="minorHAnsi"/>
                <w:color w:val="000000"/>
                <w:sz w:val="22"/>
                <w:szCs w:val="22"/>
              </w:rPr>
              <w:t>£0.00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6EF1712" w14:textId="77777777" w:rsidR="00B073C0" w:rsidRPr="00142EB5" w:rsidRDefault="00B073C0">
            <w:pPr>
              <w:jc w:val="center"/>
              <w:rPr>
                <w:rFonts w:asciiTheme="minorHAnsi" w:hAnsiTheme="minorHAnsi" w:cstheme="minorHAnsi"/>
                <w:sz w:val="22"/>
                <w:szCs w:val="22"/>
              </w:rPr>
            </w:pPr>
            <w:r w:rsidRPr="00142EB5">
              <w:rPr>
                <w:rFonts w:asciiTheme="minorHAnsi" w:hAnsiTheme="minorHAnsi" w:cstheme="minorHAnsi"/>
                <w:sz w:val="22"/>
                <w:szCs w:val="22"/>
              </w:rPr>
              <w:t>£18.00</w:t>
            </w:r>
          </w:p>
        </w:tc>
      </w:tr>
      <w:tr w:rsidR="00EB1D67" w14:paraId="1924147F" w14:textId="77777777" w:rsidTr="00142EB5">
        <w:trPr>
          <w:trHeight w:val="357"/>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9B5643" w14:textId="032A9B22" w:rsidR="00EB1D67" w:rsidRPr="00142EB5" w:rsidRDefault="00EB1D67" w:rsidP="00EB1D67">
            <w:pPr>
              <w:rPr>
                <w:rFonts w:asciiTheme="minorHAnsi" w:hAnsiTheme="minorHAnsi" w:cstheme="minorHAnsi"/>
                <w:sz w:val="22"/>
                <w:szCs w:val="22"/>
              </w:rPr>
            </w:pPr>
            <w:r w:rsidRPr="00142EB5">
              <w:rPr>
                <w:rFonts w:asciiTheme="minorHAnsi" w:hAnsiTheme="minorHAnsi" w:cstheme="minorHAnsi"/>
                <w:sz w:val="22"/>
                <w:szCs w:val="22"/>
              </w:rPr>
              <w:t>Tamar Tele.</w:t>
            </w:r>
          </w:p>
        </w:tc>
        <w:tc>
          <w:tcPr>
            <w:tcW w:w="3402" w:type="dxa"/>
            <w:tcBorders>
              <w:top w:val="single" w:sz="4" w:space="0" w:color="auto"/>
              <w:left w:val="nil"/>
              <w:bottom w:val="single" w:sz="4" w:space="0" w:color="auto"/>
              <w:right w:val="single" w:sz="4" w:space="0" w:color="auto"/>
            </w:tcBorders>
            <w:shd w:val="clear" w:color="auto" w:fill="auto"/>
            <w:vAlign w:val="center"/>
          </w:tcPr>
          <w:p w14:paraId="61490AE0" w14:textId="148E18F5" w:rsidR="00EB1D67" w:rsidRPr="00142EB5" w:rsidRDefault="00EB1D67" w:rsidP="00EB1D67">
            <w:pPr>
              <w:rPr>
                <w:rFonts w:asciiTheme="minorHAnsi" w:hAnsiTheme="minorHAnsi" w:cstheme="minorHAnsi"/>
                <w:sz w:val="22"/>
                <w:szCs w:val="22"/>
              </w:rPr>
            </w:pPr>
            <w:r w:rsidRPr="00142EB5">
              <w:rPr>
                <w:rFonts w:asciiTheme="minorHAnsi" w:hAnsiTheme="minorHAnsi" w:cstheme="minorHAnsi"/>
                <w:sz w:val="22"/>
                <w:szCs w:val="22"/>
              </w:rPr>
              <w:t>Monthly phone redirection</w:t>
            </w:r>
          </w:p>
        </w:tc>
        <w:tc>
          <w:tcPr>
            <w:tcW w:w="1276" w:type="dxa"/>
            <w:tcBorders>
              <w:top w:val="single" w:sz="4" w:space="0" w:color="auto"/>
              <w:left w:val="nil"/>
              <w:bottom w:val="single" w:sz="4" w:space="0" w:color="auto"/>
              <w:right w:val="single" w:sz="4" w:space="0" w:color="auto"/>
            </w:tcBorders>
            <w:shd w:val="clear" w:color="auto" w:fill="auto"/>
            <w:vAlign w:val="center"/>
          </w:tcPr>
          <w:p w14:paraId="4A33189A" w14:textId="72B3611F" w:rsidR="00EB1D67" w:rsidRPr="00142EB5" w:rsidRDefault="00EB1D67" w:rsidP="00EB1D67">
            <w:pPr>
              <w:jc w:val="center"/>
              <w:rPr>
                <w:rFonts w:asciiTheme="minorHAnsi" w:hAnsiTheme="minorHAnsi" w:cstheme="minorHAnsi"/>
                <w:color w:val="000000"/>
                <w:sz w:val="22"/>
                <w:szCs w:val="22"/>
              </w:rPr>
            </w:pPr>
            <w:r w:rsidRPr="00142EB5">
              <w:rPr>
                <w:rFonts w:asciiTheme="minorHAnsi" w:hAnsiTheme="minorHAnsi" w:cstheme="minorHAnsi"/>
                <w:sz w:val="22"/>
                <w:szCs w:val="22"/>
              </w:rPr>
              <w:t>£14.97</w:t>
            </w:r>
          </w:p>
        </w:tc>
        <w:tc>
          <w:tcPr>
            <w:tcW w:w="1276" w:type="dxa"/>
            <w:tcBorders>
              <w:top w:val="single" w:sz="4" w:space="0" w:color="auto"/>
              <w:left w:val="nil"/>
              <w:bottom w:val="single" w:sz="4" w:space="0" w:color="auto"/>
              <w:right w:val="single" w:sz="4" w:space="0" w:color="auto"/>
            </w:tcBorders>
            <w:shd w:val="clear" w:color="auto" w:fill="auto"/>
            <w:vAlign w:val="center"/>
          </w:tcPr>
          <w:p w14:paraId="2543B4FF" w14:textId="66A1CAEF" w:rsidR="00EB1D67" w:rsidRPr="00142EB5" w:rsidRDefault="00EB1D67" w:rsidP="00EB1D67">
            <w:pPr>
              <w:jc w:val="center"/>
              <w:rPr>
                <w:rFonts w:asciiTheme="minorHAnsi" w:hAnsiTheme="minorHAnsi" w:cstheme="minorHAnsi"/>
                <w:color w:val="000000"/>
                <w:sz w:val="22"/>
                <w:szCs w:val="22"/>
              </w:rPr>
            </w:pPr>
            <w:r w:rsidRPr="00142EB5">
              <w:rPr>
                <w:rFonts w:asciiTheme="minorHAnsi" w:hAnsiTheme="minorHAnsi" w:cstheme="minorHAnsi"/>
                <w:sz w:val="22"/>
                <w:szCs w:val="22"/>
              </w:rPr>
              <w:t>£2.99</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1836770" w14:textId="67F32995" w:rsidR="00EB1D67" w:rsidRPr="00142EB5" w:rsidRDefault="00EB1D67" w:rsidP="00EB1D67">
            <w:pPr>
              <w:jc w:val="center"/>
              <w:rPr>
                <w:rFonts w:asciiTheme="minorHAnsi" w:hAnsiTheme="minorHAnsi" w:cstheme="minorHAnsi"/>
                <w:sz w:val="22"/>
                <w:szCs w:val="22"/>
              </w:rPr>
            </w:pPr>
            <w:r w:rsidRPr="00142EB5">
              <w:rPr>
                <w:rFonts w:asciiTheme="minorHAnsi" w:hAnsiTheme="minorHAnsi" w:cstheme="minorHAnsi"/>
                <w:sz w:val="22"/>
                <w:szCs w:val="22"/>
              </w:rPr>
              <w:t>£17.96</w:t>
            </w:r>
          </w:p>
        </w:tc>
      </w:tr>
      <w:tr w:rsidR="00EB1D67" w14:paraId="07EA63A4" w14:textId="77777777" w:rsidTr="00142EB5">
        <w:trPr>
          <w:trHeight w:val="357"/>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3E9F29" w14:textId="2A602BED" w:rsidR="00EB1D67" w:rsidRPr="00142EB5" w:rsidRDefault="00EB1D67" w:rsidP="00EB1D67">
            <w:pPr>
              <w:rPr>
                <w:rFonts w:asciiTheme="minorHAnsi" w:hAnsiTheme="minorHAnsi" w:cstheme="minorHAnsi"/>
                <w:sz w:val="22"/>
                <w:szCs w:val="22"/>
              </w:rPr>
            </w:pPr>
            <w:r w:rsidRPr="00142EB5">
              <w:rPr>
                <w:rFonts w:asciiTheme="minorHAnsi" w:hAnsiTheme="minorHAnsi" w:cstheme="minorHAnsi"/>
                <w:sz w:val="22"/>
                <w:szCs w:val="22"/>
              </w:rPr>
              <w:t>Nest Pensions</w:t>
            </w:r>
          </w:p>
        </w:tc>
        <w:tc>
          <w:tcPr>
            <w:tcW w:w="3402" w:type="dxa"/>
            <w:tcBorders>
              <w:top w:val="single" w:sz="4" w:space="0" w:color="auto"/>
              <w:left w:val="nil"/>
              <w:bottom w:val="single" w:sz="4" w:space="0" w:color="auto"/>
              <w:right w:val="single" w:sz="4" w:space="0" w:color="auto"/>
            </w:tcBorders>
            <w:shd w:val="clear" w:color="auto" w:fill="auto"/>
            <w:vAlign w:val="center"/>
          </w:tcPr>
          <w:p w14:paraId="2C6CF07E" w14:textId="72295B01" w:rsidR="00EB1D67" w:rsidRPr="00142EB5" w:rsidRDefault="00EB1D67" w:rsidP="00EB1D67">
            <w:pPr>
              <w:rPr>
                <w:rFonts w:asciiTheme="minorHAnsi" w:hAnsiTheme="minorHAnsi" w:cstheme="minorHAnsi"/>
                <w:sz w:val="22"/>
                <w:szCs w:val="22"/>
              </w:rPr>
            </w:pPr>
            <w:r w:rsidRPr="00142EB5">
              <w:rPr>
                <w:rFonts w:asciiTheme="minorHAnsi" w:hAnsiTheme="minorHAnsi" w:cstheme="minorHAnsi"/>
                <w:sz w:val="22"/>
                <w:szCs w:val="22"/>
              </w:rPr>
              <w:t>Monthly pension contribution</w:t>
            </w:r>
          </w:p>
        </w:tc>
        <w:tc>
          <w:tcPr>
            <w:tcW w:w="1276" w:type="dxa"/>
            <w:tcBorders>
              <w:top w:val="single" w:sz="4" w:space="0" w:color="auto"/>
              <w:left w:val="nil"/>
              <w:bottom w:val="single" w:sz="4" w:space="0" w:color="auto"/>
              <w:right w:val="single" w:sz="4" w:space="0" w:color="auto"/>
            </w:tcBorders>
            <w:shd w:val="clear" w:color="auto" w:fill="auto"/>
            <w:vAlign w:val="center"/>
          </w:tcPr>
          <w:p w14:paraId="6A52CA58" w14:textId="576A6366" w:rsidR="00EB1D67" w:rsidRPr="00142EB5" w:rsidRDefault="00EB1D67" w:rsidP="00EB1D67">
            <w:pPr>
              <w:jc w:val="center"/>
              <w:rPr>
                <w:rFonts w:asciiTheme="minorHAnsi" w:hAnsiTheme="minorHAnsi" w:cstheme="minorHAnsi"/>
                <w:color w:val="000000"/>
                <w:sz w:val="22"/>
                <w:szCs w:val="22"/>
              </w:rPr>
            </w:pPr>
            <w:r w:rsidRPr="00142EB5">
              <w:rPr>
                <w:rFonts w:asciiTheme="minorHAnsi" w:hAnsiTheme="minorHAnsi" w:cstheme="minorHAnsi"/>
                <w:sz w:val="22"/>
                <w:szCs w:val="22"/>
              </w:rPr>
              <w:t>--</w:t>
            </w:r>
          </w:p>
        </w:tc>
        <w:tc>
          <w:tcPr>
            <w:tcW w:w="1276" w:type="dxa"/>
            <w:tcBorders>
              <w:top w:val="single" w:sz="4" w:space="0" w:color="auto"/>
              <w:left w:val="nil"/>
              <w:bottom w:val="single" w:sz="4" w:space="0" w:color="auto"/>
              <w:right w:val="single" w:sz="4" w:space="0" w:color="auto"/>
            </w:tcBorders>
            <w:shd w:val="clear" w:color="auto" w:fill="auto"/>
            <w:vAlign w:val="center"/>
          </w:tcPr>
          <w:p w14:paraId="05297122" w14:textId="5DDBBF7C" w:rsidR="00EB1D67" w:rsidRPr="00142EB5" w:rsidRDefault="00EB1D67" w:rsidP="00EB1D67">
            <w:pPr>
              <w:jc w:val="center"/>
              <w:rPr>
                <w:rFonts w:asciiTheme="minorHAnsi" w:hAnsiTheme="minorHAnsi" w:cstheme="minorHAnsi"/>
                <w:color w:val="000000"/>
                <w:sz w:val="22"/>
                <w:szCs w:val="22"/>
              </w:rPr>
            </w:pPr>
            <w:r w:rsidRPr="00142EB5">
              <w:rPr>
                <w:rFonts w:asciiTheme="minorHAnsi" w:hAnsiTheme="minorHAnsi" w:cstheme="minorHAnsi"/>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1E5CCB1" w14:textId="73EE9A1F" w:rsidR="00EB1D67" w:rsidRPr="00142EB5" w:rsidRDefault="00EB1D67" w:rsidP="00EB1D67">
            <w:pPr>
              <w:jc w:val="center"/>
              <w:rPr>
                <w:rFonts w:asciiTheme="minorHAnsi" w:hAnsiTheme="minorHAnsi" w:cstheme="minorHAnsi"/>
                <w:sz w:val="22"/>
                <w:szCs w:val="22"/>
              </w:rPr>
            </w:pPr>
            <w:r w:rsidRPr="00142EB5">
              <w:rPr>
                <w:rFonts w:asciiTheme="minorHAnsi" w:hAnsiTheme="minorHAnsi" w:cstheme="minorHAnsi"/>
                <w:sz w:val="22"/>
                <w:szCs w:val="22"/>
              </w:rPr>
              <w:t>--</w:t>
            </w:r>
          </w:p>
        </w:tc>
      </w:tr>
    </w:tbl>
    <w:p w14:paraId="574A8A39" w14:textId="77777777" w:rsidR="00B073C0" w:rsidRPr="00B073C0" w:rsidRDefault="00B073C0" w:rsidP="00B073C0">
      <w:pPr>
        <w:rPr>
          <w:rFonts w:asciiTheme="minorHAnsi" w:hAnsiTheme="minorHAnsi" w:cstheme="minorHAnsi"/>
          <w:sz w:val="22"/>
          <w:szCs w:val="22"/>
        </w:rPr>
      </w:pPr>
    </w:p>
    <w:p w14:paraId="78628FC1" w14:textId="441C003A" w:rsidR="005801B3" w:rsidRPr="007B081D" w:rsidRDefault="005801B3" w:rsidP="007B081D">
      <w:pPr>
        <w:pStyle w:val="ListParagraph"/>
        <w:numPr>
          <w:ilvl w:val="0"/>
          <w:numId w:val="13"/>
        </w:numPr>
        <w:rPr>
          <w:rFonts w:asciiTheme="minorHAnsi" w:hAnsiTheme="minorHAnsi" w:cstheme="minorHAnsi"/>
          <w:sz w:val="22"/>
          <w:szCs w:val="22"/>
        </w:rPr>
      </w:pPr>
      <w:r w:rsidRPr="007B081D">
        <w:rPr>
          <w:rFonts w:asciiTheme="minorHAnsi" w:eastAsia="Arial" w:hAnsiTheme="minorHAnsi" w:cstheme="minorHAnsi"/>
          <w:b/>
          <w:bCs/>
        </w:rPr>
        <w:t xml:space="preserve">Confirmation of the date of next Full Council Meeting. </w:t>
      </w:r>
    </w:p>
    <w:p w14:paraId="2A1885D9" w14:textId="4B8711BB" w:rsidR="00E11BA7" w:rsidRPr="000B0CAC" w:rsidRDefault="000B0CAC" w:rsidP="00EB1D67">
      <w:pPr>
        <w:pStyle w:val="ListParagraph"/>
        <w:ind w:left="567"/>
        <w:rPr>
          <w:rFonts w:asciiTheme="minorHAnsi" w:hAnsiTheme="minorHAnsi" w:cstheme="minorHAnsi"/>
        </w:rPr>
      </w:pPr>
      <w:r>
        <w:rPr>
          <w:rFonts w:asciiTheme="minorHAnsi" w:hAnsiTheme="minorHAnsi" w:cstheme="minorHAnsi"/>
        </w:rPr>
        <w:t xml:space="preserve">Next meeting will be on the </w:t>
      </w:r>
      <w:proofErr w:type="gramStart"/>
      <w:r>
        <w:rPr>
          <w:rFonts w:asciiTheme="minorHAnsi" w:hAnsiTheme="minorHAnsi" w:cstheme="minorHAnsi"/>
        </w:rPr>
        <w:t>14</w:t>
      </w:r>
      <w:r w:rsidRPr="000B0CAC">
        <w:rPr>
          <w:rFonts w:asciiTheme="minorHAnsi" w:hAnsiTheme="minorHAnsi" w:cstheme="minorHAnsi"/>
          <w:vertAlign w:val="superscript"/>
        </w:rPr>
        <w:t>th</w:t>
      </w:r>
      <w:proofErr w:type="gramEnd"/>
      <w:r>
        <w:rPr>
          <w:rFonts w:asciiTheme="minorHAnsi" w:hAnsiTheme="minorHAnsi" w:cstheme="minorHAnsi"/>
        </w:rPr>
        <w:t xml:space="preserve"> September 2022.</w:t>
      </w:r>
    </w:p>
    <w:sectPr w:rsidR="00E11BA7" w:rsidRPr="000B0CAC" w:rsidSect="00D50220">
      <w:headerReference w:type="default" r:id="rId18"/>
      <w:footerReference w:type="default" r:id="rId19"/>
      <w:pgSz w:w="11906" w:h="16838" w:code="9"/>
      <w:pgMar w:top="1985" w:right="1133"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FD2BF1" w14:textId="77777777" w:rsidR="002129B8" w:rsidRDefault="002129B8" w:rsidP="002331F8">
      <w:r>
        <w:separator/>
      </w:r>
    </w:p>
  </w:endnote>
  <w:endnote w:type="continuationSeparator" w:id="0">
    <w:p w14:paraId="59FE788B" w14:textId="77777777" w:rsidR="002129B8" w:rsidRDefault="002129B8" w:rsidP="002331F8">
      <w:r>
        <w:continuationSeparator/>
      </w:r>
    </w:p>
  </w:endnote>
  <w:endnote w:type="continuationNotice" w:id="1">
    <w:p w14:paraId="07E6E7E3" w14:textId="77777777" w:rsidR="002129B8" w:rsidRDefault="002129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09F63" w14:textId="77777777" w:rsidR="002129B8" w:rsidRDefault="002129B8" w:rsidP="002331F8">
      <w:r>
        <w:separator/>
      </w:r>
    </w:p>
  </w:footnote>
  <w:footnote w:type="continuationSeparator" w:id="0">
    <w:p w14:paraId="5A5D470D" w14:textId="77777777" w:rsidR="002129B8" w:rsidRDefault="002129B8" w:rsidP="002331F8">
      <w:r>
        <w:continuationSeparator/>
      </w:r>
    </w:p>
  </w:footnote>
  <w:footnote w:type="continuationNotice" w:id="1">
    <w:p w14:paraId="6DCB05F4" w14:textId="77777777" w:rsidR="002129B8" w:rsidRDefault="002129B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8D38E36">
          <wp:simplePos x="0" y="0"/>
          <wp:positionH relativeFrom="column">
            <wp:posOffset>-509905</wp:posOffset>
          </wp:positionH>
          <wp:positionV relativeFrom="paragraph">
            <wp:posOffset>-146050</wp:posOffset>
          </wp:positionV>
          <wp:extent cx="1145430" cy="839165"/>
          <wp:effectExtent l="0" t="0" r="0" b="0"/>
          <wp:wrapNone/>
          <wp:docPr id="2" name="Picture 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016B1C87" w:rsidR="003451A1" w:rsidRPr="002111E0" w:rsidRDefault="001079EC" w:rsidP="001C253B">
    <w:pPr>
      <w:pStyle w:val="Header"/>
      <w:jc w:val="center"/>
      <w:rPr>
        <w:rFonts w:ascii="Arial" w:hAnsi="Arial" w:cs="Arial"/>
        <w:b/>
        <w:bCs/>
        <w:color w:val="000000" w:themeColor="text1"/>
      </w:rPr>
    </w:pPr>
    <w:r w:rsidRPr="002111E0">
      <w:rPr>
        <w:rFonts w:ascii="Arial" w:hAnsi="Arial" w:cs="Arial"/>
        <w:b/>
        <w:bCs/>
        <w:color w:val="000000" w:themeColor="text1"/>
      </w:rPr>
      <w:t>O</w:t>
    </w:r>
    <w:r w:rsidR="003451A1" w:rsidRPr="002111E0">
      <w:rPr>
        <w:rFonts w:ascii="Arial" w:hAnsi="Arial" w:cs="Arial"/>
        <w:b/>
        <w:bCs/>
        <w:color w:val="000000" w:themeColor="text1"/>
      </w:rPr>
      <w:t>n</w:t>
    </w:r>
    <w:r w:rsidRPr="002111E0">
      <w:rPr>
        <w:rFonts w:ascii="Arial" w:hAnsi="Arial" w:cs="Arial"/>
        <w:b/>
        <w:bCs/>
        <w:color w:val="000000" w:themeColor="text1"/>
      </w:rPr>
      <w:t xml:space="preserve"> </w:t>
    </w:r>
    <w:r w:rsidR="00553823">
      <w:rPr>
        <w:rFonts w:ascii="Arial" w:hAnsi="Arial" w:cs="Arial"/>
        <w:b/>
        <w:bCs/>
        <w:color w:val="000000" w:themeColor="text1"/>
      </w:rPr>
      <w:t>13</w:t>
    </w:r>
    <w:r w:rsidR="00553823" w:rsidRPr="00553823">
      <w:rPr>
        <w:rFonts w:ascii="Arial" w:hAnsi="Arial" w:cs="Arial"/>
        <w:b/>
        <w:bCs/>
        <w:color w:val="000000" w:themeColor="text1"/>
        <w:vertAlign w:val="superscript"/>
      </w:rPr>
      <w:t>th</w:t>
    </w:r>
    <w:r w:rsidR="00553823">
      <w:rPr>
        <w:rFonts w:ascii="Arial" w:hAnsi="Arial" w:cs="Arial"/>
        <w:b/>
        <w:bCs/>
        <w:color w:val="000000" w:themeColor="text1"/>
      </w:rPr>
      <w:t xml:space="preserve"> July </w:t>
    </w:r>
    <w:r w:rsidR="00535C09" w:rsidRPr="002111E0">
      <w:rPr>
        <w:rFonts w:ascii="Arial" w:hAnsi="Arial" w:cs="Arial"/>
        <w:b/>
        <w:bCs/>
        <w:color w:val="000000" w:themeColor="text1"/>
      </w:rPr>
      <w:t>2</w:t>
    </w:r>
    <w:r w:rsidR="003451A1" w:rsidRPr="002111E0">
      <w:rPr>
        <w:rFonts w:ascii="Arial" w:hAnsi="Arial" w:cs="Arial"/>
        <w:b/>
        <w:bCs/>
        <w:color w:val="000000" w:themeColor="text1"/>
      </w:rPr>
      <w:t>0</w:t>
    </w:r>
    <w:r w:rsidR="0033158D" w:rsidRPr="002111E0">
      <w:rPr>
        <w:rFonts w:ascii="Arial" w:hAnsi="Arial" w:cs="Arial"/>
        <w:b/>
        <w:bCs/>
        <w:color w:val="000000" w:themeColor="text1"/>
      </w:rPr>
      <w:t>2</w:t>
    </w:r>
    <w:r w:rsidR="00196003">
      <w:rPr>
        <w:rFonts w:ascii="Arial" w:hAnsi="Arial" w:cs="Arial"/>
        <w:b/>
        <w:bCs/>
        <w:color w:val="000000" w:themeColor="text1"/>
      </w:rPr>
      <w:t>2</w:t>
    </w:r>
    <w:r w:rsidR="003451A1" w:rsidRPr="002111E0">
      <w:rPr>
        <w:rFonts w:ascii="Arial" w:hAnsi="Arial" w:cs="Arial"/>
        <w:b/>
        <w:bCs/>
        <w:color w:val="000000" w:themeColor="text1"/>
      </w:rPr>
      <w:t xml:space="preserve"> at 7:</w:t>
    </w:r>
    <w:r w:rsidR="0011567D" w:rsidRPr="002111E0">
      <w:rPr>
        <w:rFonts w:ascii="Arial" w:hAnsi="Arial" w:cs="Arial"/>
        <w:b/>
        <w:bCs/>
        <w:color w:val="000000" w:themeColor="text1"/>
      </w:rPr>
      <w:t>00</w:t>
    </w:r>
    <w:r w:rsidR="003451A1" w:rsidRPr="002111E0">
      <w:rPr>
        <w:rFonts w:ascii="Arial" w:hAnsi="Arial" w:cs="Arial"/>
        <w:b/>
        <w:bCs/>
        <w:color w:val="000000" w:themeColor="text1"/>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15DB2793"/>
    <w:multiLevelType w:val="multilevel"/>
    <w:tmpl w:val="BB984864"/>
    <w:lvl w:ilvl="0">
      <w:start w:val="16"/>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418" w:hanging="851"/>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2"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3" w15:restartNumberingAfterBreak="0">
    <w:nsid w:val="2D0D00D2"/>
    <w:multiLevelType w:val="multilevel"/>
    <w:tmpl w:val="06E2673E"/>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418" w:hanging="851"/>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4" w15:restartNumberingAfterBreak="0">
    <w:nsid w:val="3A0F2408"/>
    <w:multiLevelType w:val="multilevel"/>
    <w:tmpl w:val="C60AE56E"/>
    <w:lvl w:ilvl="0">
      <w:start w:val="1"/>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3B527E2E"/>
    <w:multiLevelType w:val="multilevel"/>
    <w:tmpl w:val="9F9A4048"/>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3F345CF4"/>
    <w:multiLevelType w:val="multilevel"/>
    <w:tmpl w:val="2D56AC1C"/>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418" w:hanging="851"/>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7" w15:restartNumberingAfterBreak="0">
    <w:nsid w:val="3F9153BC"/>
    <w:multiLevelType w:val="multilevel"/>
    <w:tmpl w:val="AEB02CFC"/>
    <w:lvl w:ilvl="0">
      <w:start w:val="13"/>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418" w:hanging="851"/>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8"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0"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67131B3E"/>
    <w:multiLevelType w:val="hybridMultilevel"/>
    <w:tmpl w:val="A1F49FAA"/>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3" w15:restartNumberingAfterBreak="0">
    <w:nsid w:val="687649C0"/>
    <w:multiLevelType w:val="multilevel"/>
    <w:tmpl w:val="1758D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BE030DB"/>
    <w:multiLevelType w:val="multilevel"/>
    <w:tmpl w:val="85800772"/>
    <w:lvl w:ilvl="0">
      <w:start w:val="1"/>
      <w:numFmt w:val="decimal"/>
      <w:lvlText w:val="%1."/>
      <w:lvlJc w:val="left"/>
      <w:pPr>
        <w:ind w:left="925" w:hanging="360"/>
      </w:pPr>
      <w:rPr>
        <w:b/>
        <w:bCs/>
      </w:rPr>
    </w:lvl>
    <w:lvl w:ilvl="1">
      <w:start w:val="1"/>
      <w:numFmt w:val="decimal"/>
      <w:lvlText w:val="%1.%2."/>
      <w:lvlJc w:val="left"/>
      <w:pPr>
        <w:ind w:left="1357" w:hanging="432"/>
      </w:pPr>
      <w:rPr>
        <w:b/>
        <w:bCs/>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num w:numId="1" w16cid:durableId="1345091082">
    <w:abstractNumId w:val="4"/>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2" w16cid:durableId="69541170">
    <w:abstractNumId w:val="0"/>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9"/>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2"/>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8"/>
  </w:num>
  <w:num w:numId="6" w16cid:durableId="1042368511">
    <w:abstractNumId w:val="10"/>
  </w:num>
  <w:num w:numId="7" w16cid:durableId="2086956704">
    <w:abstractNumId w:val="11"/>
  </w:num>
  <w:num w:numId="8" w16cid:durableId="1021511211">
    <w:abstractNumId w:val="13"/>
  </w:num>
  <w:num w:numId="9" w16cid:durableId="2080328020">
    <w:abstractNumId w:val="12"/>
  </w:num>
  <w:num w:numId="10" w16cid:durableId="1507473639">
    <w:abstractNumId w:val="4"/>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1" w16cid:durableId="668096070">
    <w:abstractNumId w:val="6"/>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2" w16cid:durableId="742684176">
    <w:abstractNumId w:val="3"/>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3" w16cid:durableId="27993439">
    <w:abstractNumId w:val="7"/>
    <w:lvlOverride w:ilvl="0">
      <w:startOverride w:val="13"/>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4" w16cid:durableId="793670505">
    <w:abstractNumId w:val="1"/>
    <w:lvlOverride w:ilvl="0">
      <w:startOverride w:val="16"/>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5" w16cid:durableId="50366756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37442929">
    <w:abstractNumId w:val="5"/>
  </w:num>
  <w:num w:numId="17" w16cid:durableId="1075469801">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484F"/>
    <w:rsid w:val="00014B25"/>
    <w:rsid w:val="000155DC"/>
    <w:rsid w:val="000164CA"/>
    <w:rsid w:val="00020F15"/>
    <w:rsid w:val="000211EC"/>
    <w:rsid w:val="0002125A"/>
    <w:rsid w:val="0002189E"/>
    <w:rsid w:val="000221F4"/>
    <w:rsid w:val="000222E9"/>
    <w:rsid w:val="00023BFE"/>
    <w:rsid w:val="00023FEF"/>
    <w:rsid w:val="00024321"/>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37830"/>
    <w:rsid w:val="00044251"/>
    <w:rsid w:val="00044543"/>
    <w:rsid w:val="00044CBC"/>
    <w:rsid w:val="00045959"/>
    <w:rsid w:val="00045AA2"/>
    <w:rsid w:val="00045D33"/>
    <w:rsid w:val="00046336"/>
    <w:rsid w:val="00046471"/>
    <w:rsid w:val="000474C5"/>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25CE"/>
    <w:rsid w:val="00064361"/>
    <w:rsid w:val="000647E7"/>
    <w:rsid w:val="00067E3A"/>
    <w:rsid w:val="00070813"/>
    <w:rsid w:val="0007164D"/>
    <w:rsid w:val="000729B4"/>
    <w:rsid w:val="00072CF4"/>
    <w:rsid w:val="00072E1B"/>
    <w:rsid w:val="000731BF"/>
    <w:rsid w:val="000734FA"/>
    <w:rsid w:val="000745BA"/>
    <w:rsid w:val="00077C8D"/>
    <w:rsid w:val="000836B7"/>
    <w:rsid w:val="00083F72"/>
    <w:rsid w:val="000849FD"/>
    <w:rsid w:val="00086DD5"/>
    <w:rsid w:val="00087438"/>
    <w:rsid w:val="000879AC"/>
    <w:rsid w:val="000908B8"/>
    <w:rsid w:val="0009232C"/>
    <w:rsid w:val="00092B3E"/>
    <w:rsid w:val="00093B75"/>
    <w:rsid w:val="00094055"/>
    <w:rsid w:val="00095D65"/>
    <w:rsid w:val="000A13E6"/>
    <w:rsid w:val="000A187E"/>
    <w:rsid w:val="000A1E70"/>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CAC"/>
    <w:rsid w:val="000B0F37"/>
    <w:rsid w:val="000B1162"/>
    <w:rsid w:val="000B1C59"/>
    <w:rsid w:val="000B329F"/>
    <w:rsid w:val="000B3B7E"/>
    <w:rsid w:val="000B5988"/>
    <w:rsid w:val="000B5A0C"/>
    <w:rsid w:val="000B5C8A"/>
    <w:rsid w:val="000B6AFA"/>
    <w:rsid w:val="000C0178"/>
    <w:rsid w:val="000C025D"/>
    <w:rsid w:val="000C0439"/>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578"/>
    <w:rsid w:val="000D16AC"/>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7D8"/>
    <w:rsid w:val="000E6BC6"/>
    <w:rsid w:val="000E7821"/>
    <w:rsid w:val="000E7E70"/>
    <w:rsid w:val="000F1082"/>
    <w:rsid w:val="000F1BF0"/>
    <w:rsid w:val="000F2B10"/>
    <w:rsid w:val="000F2DA7"/>
    <w:rsid w:val="000F3CD1"/>
    <w:rsid w:val="000F509A"/>
    <w:rsid w:val="000F6D34"/>
    <w:rsid w:val="000F7929"/>
    <w:rsid w:val="00102460"/>
    <w:rsid w:val="00102684"/>
    <w:rsid w:val="00103A43"/>
    <w:rsid w:val="00104538"/>
    <w:rsid w:val="001046AC"/>
    <w:rsid w:val="00104E68"/>
    <w:rsid w:val="001079EC"/>
    <w:rsid w:val="00110C93"/>
    <w:rsid w:val="001113BC"/>
    <w:rsid w:val="001114E5"/>
    <w:rsid w:val="001128D6"/>
    <w:rsid w:val="00112A1A"/>
    <w:rsid w:val="001132AD"/>
    <w:rsid w:val="0011349D"/>
    <w:rsid w:val="00114232"/>
    <w:rsid w:val="0011567D"/>
    <w:rsid w:val="001166F2"/>
    <w:rsid w:val="0011670E"/>
    <w:rsid w:val="00117042"/>
    <w:rsid w:val="001172B6"/>
    <w:rsid w:val="0011751C"/>
    <w:rsid w:val="00117982"/>
    <w:rsid w:val="00117A08"/>
    <w:rsid w:val="00120ECC"/>
    <w:rsid w:val="00122792"/>
    <w:rsid w:val="00122940"/>
    <w:rsid w:val="00122DAB"/>
    <w:rsid w:val="00123801"/>
    <w:rsid w:val="00123BD7"/>
    <w:rsid w:val="00124B0E"/>
    <w:rsid w:val="00124EF2"/>
    <w:rsid w:val="00125329"/>
    <w:rsid w:val="001255AC"/>
    <w:rsid w:val="001259FF"/>
    <w:rsid w:val="001262A8"/>
    <w:rsid w:val="0012693D"/>
    <w:rsid w:val="00127543"/>
    <w:rsid w:val="00130E68"/>
    <w:rsid w:val="00133DE7"/>
    <w:rsid w:val="001348EC"/>
    <w:rsid w:val="00135A0B"/>
    <w:rsid w:val="0013714B"/>
    <w:rsid w:val="00137798"/>
    <w:rsid w:val="00137A32"/>
    <w:rsid w:val="00137C43"/>
    <w:rsid w:val="00140CC2"/>
    <w:rsid w:val="00142EB5"/>
    <w:rsid w:val="00143242"/>
    <w:rsid w:val="00143781"/>
    <w:rsid w:val="001449E4"/>
    <w:rsid w:val="0014523E"/>
    <w:rsid w:val="00145249"/>
    <w:rsid w:val="00145E36"/>
    <w:rsid w:val="0014609B"/>
    <w:rsid w:val="00146291"/>
    <w:rsid w:val="00147328"/>
    <w:rsid w:val="00150A55"/>
    <w:rsid w:val="0015180C"/>
    <w:rsid w:val="001521B4"/>
    <w:rsid w:val="00152257"/>
    <w:rsid w:val="00152448"/>
    <w:rsid w:val="001533D9"/>
    <w:rsid w:val="0015353A"/>
    <w:rsid w:val="00153DBF"/>
    <w:rsid w:val="00154CD6"/>
    <w:rsid w:val="00155194"/>
    <w:rsid w:val="001556DC"/>
    <w:rsid w:val="00155887"/>
    <w:rsid w:val="00156459"/>
    <w:rsid w:val="00156C74"/>
    <w:rsid w:val="001602B3"/>
    <w:rsid w:val="00161BD8"/>
    <w:rsid w:val="00163362"/>
    <w:rsid w:val="00163732"/>
    <w:rsid w:val="00164441"/>
    <w:rsid w:val="00165242"/>
    <w:rsid w:val="00165459"/>
    <w:rsid w:val="00170F7D"/>
    <w:rsid w:val="0017108F"/>
    <w:rsid w:val="001713ED"/>
    <w:rsid w:val="0017331B"/>
    <w:rsid w:val="00173D92"/>
    <w:rsid w:val="00176B7D"/>
    <w:rsid w:val="00177EFD"/>
    <w:rsid w:val="001800A7"/>
    <w:rsid w:val="00180432"/>
    <w:rsid w:val="00180A33"/>
    <w:rsid w:val="00181362"/>
    <w:rsid w:val="0018244D"/>
    <w:rsid w:val="001824AB"/>
    <w:rsid w:val="00183692"/>
    <w:rsid w:val="00183C0B"/>
    <w:rsid w:val="0018607A"/>
    <w:rsid w:val="001873CB"/>
    <w:rsid w:val="00190CE2"/>
    <w:rsid w:val="001911F1"/>
    <w:rsid w:val="00192C00"/>
    <w:rsid w:val="00192DE6"/>
    <w:rsid w:val="00194AE6"/>
    <w:rsid w:val="00196003"/>
    <w:rsid w:val="001968BD"/>
    <w:rsid w:val="00196C6C"/>
    <w:rsid w:val="0019736F"/>
    <w:rsid w:val="001A2CB8"/>
    <w:rsid w:val="001A336C"/>
    <w:rsid w:val="001A495F"/>
    <w:rsid w:val="001A5167"/>
    <w:rsid w:val="001A60A9"/>
    <w:rsid w:val="001A6463"/>
    <w:rsid w:val="001A708D"/>
    <w:rsid w:val="001A7550"/>
    <w:rsid w:val="001A760B"/>
    <w:rsid w:val="001B078F"/>
    <w:rsid w:val="001B1FBF"/>
    <w:rsid w:val="001B410A"/>
    <w:rsid w:val="001B4519"/>
    <w:rsid w:val="001B46D5"/>
    <w:rsid w:val="001B4E9F"/>
    <w:rsid w:val="001B4F82"/>
    <w:rsid w:val="001B507A"/>
    <w:rsid w:val="001B543D"/>
    <w:rsid w:val="001B664C"/>
    <w:rsid w:val="001B7128"/>
    <w:rsid w:val="001C0297"/>
    <w:rsid w:val="001C0F31"/>
    <w:rsid w:val="001C13D9"/>
    <w:rsid w:val="001C1B5C"/>
    <w:rsid w:val="001C1E5A"/>
    <w:rsid w:val="001C1E8F"/>
    <w:rsid w:val="001C253B"/>
    <w:rsid w:val="001C360C"/>
    <w:rsid w:val="001C42FB"/>
    <w:rsid w:val="001C4605"/>
    <w:rsid w:val="001C69EE"/>
    <w:rsid w:val="001C7027"/>
    <w:rsid w:val="001C719A"/>
    <w:rsid w:val="001C73F8"/>
    <w:rsid w:val="001C7DF9"/>
    <w:rsid w:val="001D04E7"/>
    <w:rsid w:val="001D128D"/>
    <w:rsid w:val="001D185C"/>
    <w:rsid w:val="001D43BB"/>
    <w:rsid w:val="001D46EB"/>
    <w:rsid w:val="001D4976"/>
    <w:rsid w:val="001D618E"/>
    <w:rsid w:val="001D6EA7"/>
    <w:rsid w:val="001D6F04"/>
    <w:rsid w:val="001D71F7"/>
    <w:rsid w:val="001E09B9"/>
    <w:rsid w:val="001E149F"/>
    <w:rsid w:val="001E21D4"/>
    <w:rsid w:val="001E26D7"/>
    <w:rsid w:val="001E3414"/>
    <w:rsid w:val="001E42E3"/>
    <w:rsid w:val="001E4EB5"/>
    <w:rsid w:val="001E4F6D"/>
    <w:rsid w:val="001E6CF6"/>
    <w:rsid w:val="001E6FA2"/>
    <w:rsid w:val="001F0EA1"/>
    <w:rsid w:val="001F17EB"/>
    <w:rsid w:val="001F18DC"/>
    <w:rsid w:val="001F2D14"/>
    <w:rsid w:val="001F3735"/>
    <w:rsid w:val="001F37A0"/>
    <w:rsid w:val="001F41C2"/>
    <w:rsid w:val="001F4312"/>
    <w:rsid w:val="001F6592"/>
    <w:rsid w:val="001F6B09"/>
    <w:rsid w:val="001F6EA2"/>
    <w:rsid w:val="001F7DF5"/>
    <w:rsid w:val="00200706"/>
    <w:rsid w:val="00200D10"/>
    <w:rsid w:val="002026F9"/>
    <w:rsid w:val="00202766"/>
    <w:rsid w:val="00203028"/>
    <w:rsid w:val="00203CEB"/>
    <w:rsid w:val="002046C6"/>
    <w:rsid w:val="00206EC8"/>
    <w:rsid w:val="00210102"/>
    <w:rsid w:val="00210850"/>
    <w:rsid w:val="002111E0"/>
    <w:rsid w:val="00211D10"/>
    <w:rsid w:val="002129B8"/>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3AAD"/>
    <w:rsid w:val="00225179"/>
    <w:rsid w:val="0022551D"/>
    <w:rsid w:val="00225B84"/>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0CA9"/>
    <w:rsid w:val="0027107B"/>
    <w:rsid w:val="00271A14"/>
    <w:rsid w:val="00272699"/>
    <w:rsid w:val="002730BC"/>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40F"/>
    <w:rsid w:val="00296802"/>
    <w:rsid w:val="00296A37"/>
    <w:rsid w:val="00297AEF"/>
    <w:rsid w:val="002A26F5"/>
    <w:rsid w:val="002A2AC1"/>
    <w:rsid w:val="002A3287"/>
    <w:rsid w:val="002A36C6"/>
    <w:rsid w:val="002A5DFB"/>
    <w:rsid w:val="002A6157"/>
    <w:rsid w:val="002A6A17"/>
    <w:rsid w:val="002A7D9B"/>
    <w:rsid w:val="002A7F28"/>
    <w:rsid w:val="002B01B2"/>
    <w:rsid w:val="002B0DB2"/>
    <w:rsid w:val="002B1E62"/>
    <w:rsid w:val="002B21D6"/>
    <w:rsid w:val="002B238C"/>
    <w:rsid w:val="002B2B3A"/>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D1167"/>
    <w:rsid w:val="002D1DCB"/>
    <w:rsid w:val="002D258D"/>
    <w:rsid w:val="002D28AD"/>
    <w:rsid w:val="002D3062"/>
    <w:rsid w:val="002D37F8"/>
    <w:rsid w:val="002D3927"/>
    <w:rsid w:val="002D4263"/>
    <w:rsid w:val="002D492D"/>
    <w:rsid w:val="002D49E5"/>
    <w:rsid w:val="002D56C5"/>
    <w:rsid w:val="002D5AEE"/>
    <w:rsid w:val="002D5B3F"/>
    <w:rsid w:val="002D612A"/>
    <w:rsid w:val="002D6702"/>
    <w:rsid w:val="002D6BBD"/>
    <w:rsid w:val="002D79C5"/>
    <w:rsid w:val="002E0996"/>
    <w:rsid w:val="002E108F"/>
    <w:rsid w:val="002E3435"/>
    <w:rsid w:val="002E3503"/>
    <w:rsid w:val="002E374F"/>
    <w:rsid w:val="002E4887"/>
    <w:rsid w:val="002E5423"/>
    <w:rsid w:val="002E707C"/>
    <w:rsid w:val="002E727B"/>
    <w:rsid w:val="002E7A1C"/>
    <w:rsid w:val="002F1329"/>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F8A"/>
    <w:rsid w:val="00304BAE"/>
    <w:rsid w:val="003058E8"/>
    <w:rsid w:val="00305BEC"/>
    <w:rsid w:val="003068BA"/>
    <w:rsid w:val="0030749E"/>
    <w:rsid w:val="00307CA2"/>
    <w:rsid w:val="00307E26"/>
    <w:rsid w:val="003118CE"/>
    <w:rsid w:val="003141CF"/>
    <w:rsid w:val="00316A84"/>
    <w:rsid w:val="00316B1C"/>
    <w:rsid w:val="003175B7"/>
    <w:rsid w:val="00317E4E"/>
    <w:rsid w:val="003224F6"/>
    <w:rsid w:val="003224FA"/>
    <w:rsid w:val="00322760"/>
    <w:rsid w:val="0032338E"/>
    <w:rsid w:val="00325D88"/>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67E3"/>
    <w:rsid w:val="00336BE9"/>
    <w:rsid w:val="00336DBE"/>
    <w:rsid w:val="0033764B"/>
    <w:rsid w:val="00337846"/>
    <w:rsid w:val="00337E4D"/>
    <w:rsid w:val="003406D2"/>
    <w:rsid w:val="00340D88"/>
    <w:rsid w:val="00341F6D"/>
    <w:rsid w:val="00342B03"/>
    <w:rsid w:val="00342C8C"/>
    <w:rsid w:val="00342CD2"/>
    <w:rsid w:val="00344966"/>
    <w:rsid w:val="003451A1"/>
    <w:rsid w:val="00345E38"/>
    <w:rsid w:val="003518FE"/>
    <w:rsid w:val="00353342"/>
    <w:rsid w:val="003537DC"/>
    <w:rsid w:val="00353D29"/>
    <w:rsid w:val="00354434"/>
    <w:rsid w:val="003548D7"/>
    <w:rsid w:val="003548E6"/>
    <w:rsid w:val="00354B3E"/>
    <w:rsid w:val="003556DA"/>
    <w:rsid w:val="00357C65"/>
    <w:rsid w:val="003606A0"/>
    <w:rsid w:val="003607FB"/>
    <w:rsid w:val="00361A15"/>
    <w:rsid w:val="003626DB"/>
    <w:rsid w:val="0036273E"/>
    <w:rsid w:val="00362A15"/>
    <w:rsid w:val="0036349E"/>
    <w:rsid w:val="00363FC8"/>
    <w:rsid w:val="0036524B"/>
    <w:rsid w:val="00365E05"/>
    <w:rsid w:val="00365E50"/>
    <w:rsid w:val="003660CA"/>
    <w:rsid w:val="00366F3A"/>
    <w:rsid w:val="0036793E"/>
    <w:rsid w:val="00367B7E"/>
    <w:rsid w:val="0037028E"/>
    <w:rsid w:val="00370BD2"/>
    <w:rsid w:val="00370F38"/>
    <w:rsid w:val="0037138C"/>
    <w:rsid w:val="00371524"/>
    <w:rsid w:val="00371A07"/>
    <w:rsid w:val="00371BAA"/>
    <w:rsid w:val="00372F45"/>
    <w:rsid w:val="0037409D"/>
    <w:rsid w:val="003764C9"/>
    <w:rsid w:val="003767F0"/>
    <w:rsid w:val="00376B79"/>
    <w:rsid w:val="0037722A"/>
    <w:rsid w:val="003772B6"/>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741"/>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7598"/>
    <w:rsid w:val="003B7CE0"/>
    <w:rsid w:val="003C01A2"/>
    <w:rsid w:val="003C02FC"/>
    <w:rsid w:val="003C0819"/>
    <w:rsid w:val="003C0CCA"/>
    <w:rsid w:val="003C28FE"/>
    <w:rsid w:val="003C3009"/>
    <w:rsid w:val="003C3EA1"/>
    <w:rsid w:val="003C4365"/>
    <w:rsid w:val="003C6E4A"/>
    <w:rsid w:val="003C74C5"/>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33E0"/>
    <w:rsid w:val="003E3438"/>
    <w:rsid w:val="003E34BE"/>
    <w:rsid w:val="003E3EE8"/>
    <w:rsid w:val="003E5A8A"/>
    <w:rsid w:val="003E5AA6"/>
    <w:rsid w:val="003E5CC6"/>
    <w:rsid w:val="003E63BE"/>
    <w:rsid w:val="003E6760"/>
    <w:rsid w:val="003E70DA"/>
    <w:rsid w:val="003E7793"/>
    <w:rsid w:val="003E7A58"/>
    <w:rsid w:val="003E7DB7"/>
    <w:rsid w:val="003F0564"/>
    <w:rsid w:val="003F1FD4"/>
    <w:rsid w:val="003F2598"/>
    <w:rsid w:val="003F263B"/>
    <w:rsid w:val="003F2CCF"/>
    <w:rsid w:val="003F32AC"/>
    <w:rsid w:val="003F3968"/>
    <w:rsid w:val="003F3B47"/>
    <w:rsid w:val="003F3F2B"/>
    <w:rsid w:val="003F4392"/>
    <w:rsid w:val="003F4E02"/>
    <w:rsid w:val="003F56F3"/>
    <w:rsid w:val="003F5E08"/>
    <w:rsid w:val="003F62F7"/>
    <w:rsid w:val="003F6A30"/>
    <w:rsid w:val="003F70B6"/>
    <w:rsid w:val="003F7A1C"/>
    <w:rsid w:val="003F7DB6"/>
    <w:rsid w:val="00400CD5"/>
    <w:rsid w:val="00400D06"/>
    <w:rsid w:val="00401199"/>
    <w:rsid w:val="004025DD"/>
    <w:rsid w:val="00402E16"/>
    <w:rsid w:val="00404108"/>
    <w:rsid w:val="00404147"/>
    <w:rsid w:val="00404839"/>
    <w:rsid w:val="00404CFD"/>
    <w:rsid w:val="00405462"/>
    <w:rsid w:val="004068F4"/>
    <w:rsid w:val="00410B5D"/>
    <w:rsid w:val="00411B1B"/>
    <w:rsid w:val="00411DD5"/>
    <w:rsid w:val="00411F8D"/>
    <w:rsid w:val="00413447"/>
    <w:rsid w:val="00413FFB"/>
    <w:rsid w:val="004147F6"/>
    <w:rsid w:val="00414FD1"/>
    <w:rsid w:val="00416532"/>
    <w:rsid w:val="00417046"/>
    <w:rsid w:val="0041732C"/>
    <w:rsid w:val="0042141F"/>
    <w:rsid w:val="004219B3"/>
    <w:rsid w:val="00423148"/>
    <w:rsid w:val="004232A3"/>
    <w:rsid w:val="00424236"/>
    <w:rsid w:val="00424C4C"/>
    <w:rsid w:val="004263EA"/>
    <w:rsid w:val="00430385"/>
    <w:rsid w:val="00430DE8"/>
    <w:rsid w:val="004314C3"/>
    <w:rsid w:val="004327FF"/>
    <w:rsid w:val="0043394B"/>
    <w:rsid w:val="004353E9"/>
    <w:rsid w:val="00436D4B"/>
    <w:rsid w:val="00437D8A"/>
    <w:rsid w:val="00441496"/>
    <w:rsid w:val="0044734A"/>
    <w:rsid w:val="0044758C"/>
    <w:rsid w:val="00447C79"/>
    <w:rsid w:val="00447ED9"/>
    <w:rsid w:val="0045178E"/>
    <w:rsid w:val="00451D6D"/>
    <w:rsid w:val="00452482"/>
    <w:rsid w:val="004524F4"/>
    <w:rsid w:val="00452F7E"/>
    <w:rsid w:val="004547B2"/>
    <w:rsid w:val="004567C3"/>
    <w:rsid w:val="00456B40"/>
    <w:rsid w:val="00457C58"/>
    <w:rsid w:val="00457FB4"/>
    <w:rsid w:val="0046185B"/>
    <w:rsid w:val="00461C1F"/>
    <w:rsid w:val="00462B15"/>
    <w:rsid w:val="00462E66"/>
    <w:rsid w:val="004630FD"/>
    <w:rsid w:val="00463CA8"/>
    <w:rsid w:val="00464B02"/>
    <w:rsid w:val="00464F6E"/>
    <w:rsid w:val="004650C4"/>
    <w:rsid w:val="00465B9F"/>
    <w:rsid w:val="004712BC"/>
    <w:rsid w:val="00471660"/>
    <w:rsid w:val="00472C6C"/>
    <w:rsid w:val="00473817"/>
    <w:rsid w:val="004743F3"/>
    <w:rsid w:val="0047482B"/>
    <w:rsid w:val="0047622B"/>
    <w:rsid w:val="00476463"/>
    <w:rsid w:val="00477EEC"/>
    <w:rsid w:val="00480680"/>
    <w:rsid w:val="004807E1"/>
    <w:rsid w:val="0048142E"/>
    <w:rsid w:val="00482760"/>
    <w:rsid w:val="00483424"/>
    <w:rsid w:val="00483852"/>
    <w:rsid w:val="00483AC2"/>
    <w:rsid w:val="004843A0"/>
    <w:rsid w:val="00485B13"/>
    <w:rsid w:val="00485B1E"/>
    <w:rsid w:val="0048611D"/>
    <w:rsid w:val="0048644B"/>
    <w:rsid w:val="004866D2"/>
    <w:rsid w:val="00487BB2"/>
    <w:rsid w:val="00492AB8"/>
    <w:rsid w:val="00492C67"/>
    <w:rsid w:val="00494077"/>
    <w:rsid w:val="004942FF"/>
    <w:rsid w:val="0049450D"/>
    <w:rsid w:val="0049484C"/>
    <w:rsid w:val="00494D63"/>
    <w:rsid w:val="00494ED9"/>
    <w:rsid w:val="00495FE6"/>
    <w:rsid w:val="00496429"/>
    <w:rsid w:val="0049704E"/>
    <w:rsid w:val="004973A3"/>
    <w:rsid w:val="00497C77"/>
    <w:rsid w:val="004A0033"/>
    <w:rsid w:val="004A00F1"/>
    <w:rsid w:val="004A071B"/>
    <w:rsid w:val="004A0C39"/>
    <w:rsid w:val="004A19E6"/>
    <w:rsid w:val="004A32D9"/>
    <w:rsid w:val="004A49E3"/>
    <w:rsid w:val="004A4E6A"/>
    <w:rsid w:val="004A71B2"/>
    <w:rsid w:val="004B187A"/>
    <w:rsid w:val="004B2873"/>
    <w:rsid w:val="004B3AF6"/>
    <w:rsid w:val="004B3F2B"/>
    <w:rsid w:val="004B41A1"/>
    <w:rsid w:val="004B4B0F"/>
    <w:rsid w:val="004B5C12"/>
    <w:rsid w:val="004B6DC0"/>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431"/>
    <w:rsid w:val="004D1DF2"/>
    <w:rsid w:val="004D227C"/>
    <w:rsid w:val="004D34D0"/>
    <w:rsid w:val="004D3824"/>
    <w:rsid w:val="004D42AF"/>
    <w:rsid w:val="004D4B98"/>
    <w:rsid w:val="004D4BD6"/>
    <w:rsid w:val="004D4ED0"/>
    <w:rsid w:val="004D60E9"/>
    <w:rsid w:val="004D68E0"/>
    <w:rsid w:val="004E09F4"/>
    <w:rsid w:val="004E115C"/>
    <w:rsid w:val="004E16B1"/>
    <w:rsid w:val="004E1EB2"/>
    <w:rsid w:val="004E229D"/>
    <w:rsid w:val="004E2BE8"/>
    <w:rsid w:val="004E2C97"/>
    <w:rsid w:val="004E2DAE"/>
    <w:rsid w:val="004E2DE8"/>
    <w:rsid w:val="004E30E0"/>
    <w:rsid w:val="004E37E5"/>
    <w:rsid w:val="004E413A"/>
    <w:rsid w:val="004E51E6"/>
    <w:rsid w:val="004E5508"/>
    <w:rsid w:val="004E7EBE"/>
    <w:rsid w:val="004F1789"/>
    <w:rsid w:val="004F1A48"/>
    <w:rsid w:val="004F2709"/>
    <w:rsid w:val="004F4EC6"/>
    <w:rsid w:val="004F687C"/>
    <w:rsid w:val="004F6DD8"/>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6132"/>
    <w:rsid w:val="0051717D"/>
    <w:rsid w:val="00517D01"/>
    <w:rsid w:val="0052003F"/>
    <w:rsid w:val="00520128"/>
    <w:rsid w:val="00520987"/>
    <w:rsid w:val="00521474"/>
    <w:rsid w:val="0052196F"/>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5C09"/>
    <w:rsid w:val="00535C6C"/>
    <w:rsid w:val="0053644A"/>
    <w:rsid w:val="00536D3F"/>
    <w:rsid w:val="00536D58"/>
    <w:rsid w:val="00540E6F"/>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56E4"/>
    <w:rsid w:val="00546277"/>
    <w:rsid w:val="00550050"/>
    <w:rsid w:val="005508C4"/>
    <w:rsid w:val="0055093C"/>
    <w:rsid w:val="005513A2"/>
    <w:rsid w:val="005513A4"/>
    <w:rsid w:val="00552A72"/>
    <w:rsid w:val="00553411"/>
    <w:rsid w:val="00553823"/>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1C86"/>
    <w:rsid w:val="00572081"/>
    <w:rsid w:val="0057248E"/>
    <w:rsid w:val="00572C49"/>
    <w:rsid w:val="00576BED"/>
    <w:rsid w:val="005776E2"/>
    <w:rsid w:val="0058019C"/>
    <w:rsid w:val="005801B3"/>
    <w:rsid w:val="00580254"/>
    <w:rsid w:val="00580C38"/>
    <w:rsid w:val="0058159D"/>
    <w:rsid w:val="005833B0"/>
    <w:rsid w:val="005834C5"/>
    <w:rsid w:val="00583840"/>
    <w:rsid w:val="00583A27"/>
    <w:rsid w:val="00584FAA"/>
    <w:rsid w:val="00585518"/>
    <w:rsid w:val="00585553"/>
    <w:rsid w:val="00585D19"/>
    <w:rsid w:val="0058648F"/>
    <w:rsid w:val="00586AAA"/>
    <w:rsid w:val="00587745"/>
    <w:rsid w:val="00590A06"/>
    <w:rsid w:val="005917F6"/>
    <w:rsid w:val="005929AB"/>
    <w:rsid w:val="00592B5D"/>
    <w:rsid w:val="00592E24"/>
    <w:rsid w:val="00594A2C"/>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B174E"/>
    <w:rsid w:val="005B20F8"/>
    <w:rsid w:val="005B2A89"/>
    <w:rsid w:val="005B2E2F"/>
    <w:rsid w:val="005B2EA9"/>
    <w:rsid w:val="005B696D"/>
    <w:rsid w:val="005B7AF6"/>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434C"/>
    <w:rsid w:val="005D4A3F"/>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600B"/>
    <w:rsid w:val="005F6502"/>
    <w:rsid w:val="005F7681"/>
    <w:rsid w:val="005F76B2"/>
    <w:rsid w:val="005F7D86"/>
    <w:rsid w:val="00600B30"/>
    <w:rsid w:val="006015C4"/>
    <w:rsid w:val="00601BF4"/>
    <w:rsid w:val="00601CB3"/>
    <w:rsid w:val="00601E92"/>
    <w:rsid w:val="0060227C"/>
    <w:rsid w:val="006029F6"/>
    <w:rsid w:val="006043C4"/>
    <w:rsid w:val="006046D7"/>
    <w:rsid w:val="006048C4"/>
    <w:rsid w:val="00605221"/>
    <w:rsid w:val="006059F4"/>
    <w:rsid w:val="00605AD1"/>
    <w:rsid w:val="00605D85"/>
    <w:rsid w:val="0060617E"/>
    <w:rsid w:val="00606F3C"/>
    <w:rsid w:val="00610BA2"/>
    <w:rsid w:val="00613A5B"/>
    <w:rsid w:val="006147D1"/>
    <w:rsid w:val="00614897"/>
    <w:rsid w:val="006150E1"/>
    <w:rsid w:val="00615455"/>
    <w:rsid w:val="0062017D"/>
    <w:rsid w:val="0062042A"/>
    <w:rsid w:val="00620552"/>
    <w:rsid w:val="00620DA6"/>
    <w:rsid w:val="00620F66"/>
    <w:rsid w:val="00621552"/>
    <w:rsid w:val="0062183E"/>
    <w:rsid w:val="00622017"/>
    <w:rsid w:val="00623249"/>
    <w:rsid w:val="006232E3"/>
    <w:rsid w:val="00624830"/>
    <w:rsid w:val="00625338"/>
    <w:rsid w:val="00625508"/>
    <w:rsid w:val="0062771F"/>
    <w:rsid w:val="006302D7"/>
    <w:rsid w:val="006335AD"/>
    <w:rsid w:val="006337A7"/>
    <w:rsid w:val="006338AA"/>
    <w:rsid w:val="006354FF"/>
    <w:rsid w:val="00635781"/>
    <w:rsid w:val="00635978"/>
    <w:rsid w:val="00636364"/>
    <w:rsid w:val="00636D86"/>
    <w:rsid w:val="006372A3"/>
    <w:rsid w:val="0063758D"/>
    <w:rsid w:val="00640008"/>
    <w:rsid w:val="00640820"/>
    <w:rsid w:val="0064268D"/>
    <w:rsid w:val="00642E93"/>
    <w:rsid w:val="006458F3"/>
    <w:rsid w:val="006469CE"/>
    <w:rsid w:val="0064716F"/>
    <w:rsid w:val="00647D21"/>
    <w:rsid w:val="006517BD"/>
    <w:rsid w:val="00651D8F"/>
    <w:rsid w:val="00652986"/>
    <w:rsid w:val="00652DEB"/>
    <w:rsid w:val="00653584"/>
    <w:rsid w:val="00654E25"/>
    <w:rsid w:val="006554C1"/>
    <w:rsid w:val="00655EC5"/>
    <w:rsid w:val="006614B3"/>
    <w:rsid w:val="00661D64"/>
    <w:rsid w:val="0066206B"/>
    <w:rsid w:val="0066250C"/>
    <w:rsid w:val="00662F0A"/>
    <w:rsid w:val="006634F8"/>
    <w:rsid w:val="00663857"/>
    <w:rsid w:val="00663B90"/>
    <w:rsid w:val="0066615F"/>
    <w:rsid w:val="006665BE"/>
    <w:rsid w:val="0066727E"/>
    <w:rsid w:val="006674D9"/>
    <w:rsid w:val="006710DD"/>
    <w:rsid w:val="00671813"/>
    <w:rsid w:val="0067241F"/>
    <w:rsid w:val="0067313E"/>
    <w:rsid w:val="00673B37"/>
    <w:rsid w:val="00674310"/>
    <w:rsid w:val="006743BF"/>
    <w:rsid w:val="00676164"/>
    <w:rsid w:val="006776EE"/>
    <w:rsid w:val="00680A75"/>
    <w:rsid w:val="00680BC0"/>
    <w:rsid w:val="00681C34"/>
    <w:rsid w:val="00681D78"/>
    <w:rsid w:val="00682406"/>
    <w:rsid w:val="006826BC"/>
    <w:rsid w:val="00682EDD"/>
    <w:rsid w:val="006840DB"/>
    <w:rsid w:val="006855D6"/>
    <w:rsid w:val="00685D24"/>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98A"/>
    <w:rsid w:val="006A6AB6"/>
    <w:rsid w:val="006A74E4"/>
    <w:rsid w:val="006A7639"/>
    <w:rsid w:val="006A7AB4"/>
    <w:rsid w:val="006B01D1"/>
    <w:rsid w:val="006B06E4"/>
    <w:rsid w:val="006B12FF"/>
    <w:rsid w:val="006B13CE"/>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2513"/>
    <w:rsid w:val="006E2AA0"/>
    <w:rsid w:val="006E30FC"/>
    <w:rsid w:val="006E3BB6"/>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952"/>
    <w:rsid w:val="0070223B"/>
    <w:rsid w:val="00702309"/>
    <w:rsid w:val="00702F69"/>
    <w:rsid w:val="00702F6F"/>
    <w:rsid w:val="00703761"/>
    <w:rsid w:val="007044DE"/>
    <w:rsid w:val="00704864"/>
    <w:rsid w:val="00705AED"/>
    <w:rsid w:val="00706761"/>
    <w:rsid w:val="00707C54"/>
    <w:rsid w:val="00707FAC"/>
    <w:rsid w:val="007103E8"/>
    <w:rsid w:val="007107C1"/>
    <w:rsid w:val="00711859"/>
    <w:rsid w:val="00711C4C"/>
    <w:rsid w:val="00712B6C"/>
    <w:rsid w:val="00712D6E"/>
    <w:rsid w:val="00712F68"/>
    <w:rsid w:val="007135EF"/>
    <w:rsid w:val="00714E13"/>
    <w:rsid w:val="00715123"/>
    <w:rsid w:val="00715605"/>
    <w:rsid w:val="00716671"/>
    <w:rsid w:val="007169B4"/>
    <w:rsid w:val="00716DDE"/>
    <w:rsid w:val="00716E9C"/>
    <w:rsid w:val="00716EE4"/>
    <w:rsid w:val="00717CCA"/>
    <w:rsid w:val="00723BDF"/>
    <w:rsid w:val="00723C87"/>
    <w:rsid w:val="00724465"/>
    <w:rsid w:val="00724D2D"/>
    <w:rsid w:val="007253CF"/>
    <w:rsid w:val="00725D7F"/>
    <w:rsid w:val="00726D93"/>
    <w:rsid w:val="007309C7"/>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47A84"/>
    <w:rsid w:val="007520AF"/>
    <w:rsid w:val="00752460"/>
    <w:rsid w:val="0075264A"/>
    <w:rsid w:val="00752BCE"/>
    <w:rsid w:val="00753010"/>
    <w:rsid w:val="00754686"/>
    <w:rsid w:val="007548F2"/>
    <w:rsid w:val="007549CD"/>
    <w:rsid w:val="007552D5"/>
    <w:rsid w:val="007563B9"/>
    <w:rsid w:val="0075675C"/>
    <w:rsid w:val="00756E5E"/>
    <w:rsid w:val="00756F58"/>
    <w:rsid w:val="007571D2"/>
    <w:rsid w:val="00757913"/>
    <w:rsid w:val="00757EBE"/>
    <w:rsid w:val="0076049D"/>
    <w:rsid w:val="00760E15"/>
    <w:rsid w:val="00761A99"/>
    <w:rsid w:val="00763036"/>
    <w:rsid w:val="00763A6B"/>
    <w:rsid w:val="007641C1"/>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1F18"/>
    <w:rsid w:val="0078234F"/>
    <w:rsid w:val="00784AC1"/>
    <w:rsid w:val="00784C05"/>
    <w:rsid w:val="00784D52"/>
    <w:rsid w:val="007858F6"/>
    <w:rsid w:val="00785B80"/>
    <w:rsid w:val="0078643D"/>
    <w:rsid w:val="00786786"/>
    <w:rsid w:val="0078735A"/>
    <w:rsid w:val="007900B6"/>
    <w:rsid w:val="007902DD"/>
    <w:rsid w:val="0079056F"/>
    <w:rsid w:val="00790640"/>
    <w:rsid w:val="007907B5"/>
    <w:rsid w:val="00791139"/>
    <w:rsid w:val="00791B00"/>
    <w:rsid w:val="00792078"/>
    <w:rsid w:val="00792079"/>
    <w:rsid w:val="00792B18"/>
    <w:rsid w:val="00794B44"/>
    <w:rsid w:val="00794EF1"/>
    <w:rsid w:val="00796272"/>
    <w:rsid w:val="00796E3C"/>
    <w:rsid w:val="00797227"/>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81D"/>
    <w:rsid w:val="007B0B3D"/>
    <w:rsid w:val="007B12EF"/>
    <w:rsid w:val="007B1F51"/>
    <w:rsid w:val="007B1FC1"/>
    <w:rsid w:val="007B3550"/>
    <w:rsid w:val="007B3720"/>
    <w:rsid w:val="007B3FBE"/>
    <w:rsid w:val="007B4A0B"/>
    <w:rsid w:val="007B519A"/>
    <w:rsid w:val="007B5628"/>
    <w:rsid w:val="007B5BFA"/>
    <w:rsid w:val="007B7473"/>
    <w:rsid w:val="007B7A4B"/>
    <w:rsid w:val="007C08CA"/>
    <w:rsid w:val="007C375B"/>
    <w:rsid w:val="007C3DE5"/>
    <w:rsid w:val="007C3E9E"/>
    <w:rsid w:val="007C42CD"/>
    <w:rsid w:val="007C63B2"/>
    <w:rsid w:val="007D06A0"/>
    <w:rsid w:val="007D10D5"/>
    <w:rsid w:val="007D1348"/>
    <w:rsid w:val="007D13A6"/>
    <w:rsid w:val="007D5B68"/>
    <w:rsid w:val="007D6F27"/>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A48"/>
    <w:rsid w:val="00802412"/>
    <w:rsid w:val="00802FD8"/>
    <w:rsid w:val="008051ED"/>
    <w:rsid w:val="008063F6"/>
    <w:rsid w:val="00806612"/>
    <w:rsid w:val="0080740E"/>
    <w:rsid w:val="00807565"/>
    <w:rsid w:val="00807640"/>
    <w:rsid w:val="008079ED"/>
    <w:rsid w:val="00810CA9"/>
    <w:rsid w:val="0081135F"/>
    <w:rsid w:val="00811FC0"/>
    <w:rsid w:val="00813CD8"/>
    <w:rsid w:val="00814164"/>
    <w:rsid w:val="008156A7"/>
    <w:rsid w:val="00815B9C"/>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208"/>
    <w:rsid w:val="00836D12"/>
    <w:rsid w:val="0084053B"/>
    <w:rsid w:val="00840CFE"/>
    <w:rsid w:val="008413AC"/>
    <w:rsid w:val="008415E6"/>
    <w:rsid w:val="008437F0"/>
    <w:rsid w:val="00843C2C"/>
    <w:rsid w:val="00844C5C"/>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677BC"/>
    <w:rsid w:val="00870110"/>
    <w:rsid w:val="00870B58"/>
    <w:rsid w:val="008722A8"/>
    <w:rsid w:val="008723BF"/>
    <w:rsid w:val="00872848"/>
    <w:rsid w:val="00874785"/>
    <w:rsid w:val="008747A0"/>
    <w:rsid w:val="00874E07"/>
    <w:rsid w:val="008750BD"/>
    <w:rsid w:val="0087627C"/>
    <w:rsid w:val="00876354"/>
    <w:rsid w:val="00876EEE"/>
    <w:rsid w:val="00876FA9"/>
    <w:rsid w:val="0088250E"/>
    <w:rsid w:val="0088293B"/>
    <w:rsid w:val="00882E7F"/>
    <w:rsid w:val="00883886"/>
    <w:rsid w:val="00883D8B"/>
    <w:rsid w:val="00883E4E"/>
    <w:rsid w:val="00883E9A"/>
    <w:rsid w:val="008851B6"/>
    <w:rsid w:val="008853DD"/>
    <w:rsid w:val="008868BB"/>
    <w:rsid w:val="00890216"/>
    <w:rsid w:val="00890774"/>
    <w:rsid w:val="00891CE2"/>
    <w:rsid w:val="00893552"/>
    <w:rsid w:val="00893A3A"/>
    <w:rsid w:val="00895248"/>
    <w:rsid w:val="00896821"/>
    <w:rsid w:val="00896CE3"/>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069C"/>
    <w:rsid w:val="008B208A"/>
    <w:rsid w:val="008B232E"/>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B92"/>
    <w:rsid w:val="008E0E44"/>
    <w:rsid w:val="008E2688"/>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619"/>
    <w:rsid w:val="00903C8C"/>
    <w:rsid w:val="0090721C"/>
    <w:rsid w:val="009100DE"/>
    <w:rsid w:val="009100E0"/>
    <w:rsid w:val="009103F0"/>
    <w:rsid w:val="00910B91"/>
    <w:rsid w:val="00911E97"/>
    <w:rsid w:val="009123C0"/>
    <w:rsid w:val="00913169"/>
    <w:rsid w:val="00913E7E"/>
    <w:rsid w:val="00914870"/>
    <w:rsid w:val="00914FA4"/>
    <w:rsid w:val="009157C9"/>
    <w:rsid w:val="00916238"/>
    <w:rsid w:val="00916326"/>
    <w:rsid w:val="009170A2"/>
    <w:rsid w:val="00917AD6"/>
    <w:rsid w:val="009207E3"/>
    <w:rsid w:val="0092090C"/>
    <w:rsid w:val="00921414"/>
    <w:rsid w:val="009220DD"/>
    <w:rsid w:val="00922523"/>
    <w:rsid w:val="00922B28"/>
    <w:rsid w:val="009232CD"/>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0B3E"/>
    <w:rsid w:val="00951896"/>
    <w:rsid w:val="00953234"/>
    <w:rsid w:val="0095348F"/>
    <w:rsid w:val="009538EB"/>
    <w:rsid w:val="00953B2A"/>
    <w:rsid w:val="00953CC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581F"/>
    <w:rsid w:val="00966B2F"/>
    <w:rsid w:val="00967316"/>
    <w:rsid w:val="00967716"/>
    <w:rsid w:val="00970857"/>
    <w:rsid w:val="00970A9D"/>
    <w:rsid w:val="00970E96"/>
    <w:rsid w:val="009712E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875F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5019"/>
    <w:rsid w:val="009A5044"/>
    <w:rsid w:val="009B23BF"/>
    <w:rsid w:val="009B402B"/>
    <w:rsid w:val="009B4112"/>
    <w:rsid w:val="009B4381"/>
    <w:rsid w:val="009B4A66"/>
    <w:rsid w:val="009B4D3B"/>
    <w:rsid w:val="009B52BB"/>
    <w:rsid w:val="009B5659"/>
    <w:rsid w:val="009B7065"/>
    <w:rsid w:val="009B776C"/>
    <w:rsid w:val="009B7782"/>
    <w:rsid w:val="009B7C87"/>
    <w:rsid w:val="009C25F5"/>
    <w:rsid w:val="009C3614"/>
    <w:rsid w:val="009C3908"/>
    <w:rsid w:val="009C3D5D"/>
    <w:rsid w:val="009C3EB7"/>
    <w:rsid w:val="009C504D"/>
    <w:rsid w:val="009C678F"/>
    <w:rsid w:val="009C7F30"/>
    <w:rsid w:val="009D012D"/>
    <w:rsid w:val="009D0DBB"/>
    <w:rsid w:val="009D1D2D"/>
    <w:rsid w:val="009D48BB"/>
    <w:rsid w:val="009D4FF2"/>
    <w:rsid w:val="009D50A6"/>
    <w:rsid w:val="009D51DC"/>
    <w:rsid w:val="009D770F"/>
    <w:rsid w:val="009D7E85"/>
    <w:rsid w:val="009E1E25"/>
    <w:rsid w:val="009E20F2"/>
    <w:rsid w:val="009E241A"/>
    <w:rsid w:val="009E283F"/>
    <w:rsid w:val="009E2B83"/>
    <w:rsid w:val="009E2E68"/>
    <w:rsid w:val="009E35D7"/>
    <w:rsid w:val="009E3A6A"/>
    <w:rsid w:val="009E3FE8"/>
    <w:rsid w:val="009E47E5"/>
    <w:rsid w:val="009E4CF8"/>
    <w:rsid w:val="009E7E28"/>
    <w:rsid w:val="009F0336"/>
    <w:rsid w:val="009F110D"/>
    <w:rsid w:val="009F1532"/>
    <w:rsid w:val="009F1B14"/>
    <w:rsid w:val="009F1BF0"/>
    <w:rsid w:val="009F2269"/>
    <w:rsid w:val="009F3EB8"/>
    <w:rsid w:val="009F4DD1"/>
    <w:rsid w:val="009F62A9"/>
    <w:rsid w:val="009F65BD"/>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4000"/>
    <w:rsid w:val="00A16BFC"/>
    <w:rsid w:val="00A17782"/>
    <w:rsid w:val="00A17CC7"/>
    <w:rsid w:val="00A17DDE"/>
    <w:rsid w:val="00A209DD"/>
    <w:rsid w:val="00A2164C"/>
    <w:rsid w:val="00A218F5"/>
    <w:rsid w:val="00A22D62"/>
    <w:rsid w:val="00A230D2"/>
    <w:rsid w:val="00A24262"/>
    <w:rsid w:val="00A2568B"/>
    <w:rsid w:val="00A25A1C"/>
    <w:rsid w:val="00A276DC"/>
    <w:rsid w:val="00A30056"/>
    <w:rsid w:val="00A300A2"/>
    <w:rsid w:val="00A32169"/>
    <w:rsid w:val="00A32D8A"/>
    <w:rsid w:val="00A32EAC"/>
    <w:rsid w:val="00A3593E"/>
    <w:rsid w:val="00A35965"/>
    <w:rsid w:val="00A37664"/>
    <w:rsid w:val="00A40614"/>
    <w:rsid w:val="00A406AA"/>
    <w:rsid w:val="00A40D64"/>
    <w:rsid w:val="00A40DD0"/>
    <w:rsid w:val="00A40DD3"/>
    <w:rsid w:val="00A40EB9"/>
    <w:rsid w:val="00A40FC4"/>
    <w:rsid w:val="00A41370"/>
    <w:rsid w:val="00A42381"/>
    <w:rsid w:val="00A42F4D"/>
    <w:rsid w:val="00A4444E"/>
    <w:rsid w:val="00A4468B"/>
    <w:rsid w:val="00A450A5"/>
    <w:rsid w:val="00A45CF6"/>
    <w:rsid w:val="00A469DF"/>
    <w:rsid w:val="00A4771B"/>
    <w:rsid w:val="00A5050F"/>
    <w:rsid w:val="00A50B63"/>
    <w:rsid w:val="00A51A1E"/>
    <w:rsid w:val="00A51D64"/>
    <w:rsid w:val="00A524B8"/>
    <w:rsid w:val="00A527FB"/>
    <w:rsid w:val="00A52A45"/>
    <w:rsid w:val="00A52D87"/>
    <w:rsid w:val="00A542FC"/>
    <w:rsid w:val="00A55AB9"/>
    <w:rsid w:val="00A56742"/>
    <w:rsid w:val="00A5756E"/>
    <w:rsid w:val="00A575F4"/>
    <w:rsid w:val="00A57E84"/>
    <w:rsid w:val="00A57F08"/>
    <w:rsid w:val="00A60B16"/>
    <w:rsid w:val="00A61A1D"/>
    <w:rsid w:val="00A61B9B"/>
    <w:rsid w:val="00A62C7F"/>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30C1"/>
    <w:rsid w:val="00A73722"/>
    <w:rsid w:val="00A73C8C"/>
    <w:rsid w:val="00A74248"/>
    <w:rsid w:val="00A745ED"/>
    <w:rsid w:val="00A74952"/>
    <w:rsid w:val="00A75850"/>
    <w:rsid w:val="00A75F8D"/>
    <w:rsid w:val="00A76901"/>
    <w:rsid w:val="00A77657"/>
    <w:rsid w:val="00A7780C"/>
    <w:rsid w:val="00A77A02"/>
    <w:rsid w:val="00A77C0B"/>
    <w:rsid w:val="00A804F7"/>
    <w:rsid w:val="00A8070A"/>
    <w:rsid w:val="00A80B85"/>
    <w:rsid w:val="00A81844"/>
    <w:rsid w:val="00A81C85"/>
    <w:rsid w:val="00A81EF4"/>
    <w:rsid w:val="00A8233C"/>
    <w:rsid w:val="00A82ACA"/>
    <w:rsid w:val="00A83F2B"/>
    <w:rsid w:val="00A84C62"/>
    <w:rsid w:val="00A85783"/>
    <w:rsid w:val="00A901E9"/>
    <w:rsid w:val="00A90B8A"/>
    <w:rsid w:val="00A91E9D"/>
    <w:rsid w:val="00A923D6"/>
    <w:rsid w:val="00A935F6"/>
    <w:rsid w:val="00A93A3A"/>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19A0"/>
    <w:rsid w:val="00AB314C"/>
    <w:rsid w:val="00AB3DBE"/>
    <w:rsid w:val="00AB410F"/>
    <w:rsid w:val="00AB42F7"/>
    <w:rsid w:val="00AB4BA7"/>
    <w:rsid w:val="00AB505C"/>
    <w:rsid w:val="00AB5753"/>
    <w:rsid w:val="00AC049B"/>
    <w:rsid w:val="00AC1507"/>
    <w:rsid w:val="00AC1FF5"/>
    <w:rsid w:val="00AC21A0"/>
    <w:rsid w:val="00AC224D"/>
    <w:rsid w:val="00AC2251"/>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6453"/>
    <w:rsid w:val="00AD6F8B"/>
    <w:rsid w:val="00AD7852"/>
    <w:rsid w:val="00AE0BE2"/>
    <w:rsid w:val="00AE1C87"/>
    <w:rsid w:val="00AE4174"/>
    <w:rsid w:val="00AE5AF1"/>
    <w:rsid w:val="00AE5EBE"/>
    <w:rsid w:val="00AE6EF9"/>
    <w:rsid w:val="00AE73F3"/>
    <w:rsid w:val="00AE77DD"/>
    <w:rsid w:val="00AF0452"/>
    <w:rsid w:val="00AF1C1E"/>
    <w:rsid w:val="00AF3835"/>
    <w:rsid w:val="00AF3885"/>
    <w:rsid w:val="00AF5671"/>
    <w:rsid w:val="00AF6297"/>
    <w:rsid w:val="00AF70EE"/>
    <w:rsid w:val="00AF7860"/>
    <w:rsid w:val="00AF7DC7"/>
    <w:rsid w:val="00B005EB"/>
    <w:rsid w:val="00B0074D"/>
    <w:rsid w:val="00B01211"/>
    <w:rsid w:val="00B01A86"/>
    <w:rsid w:val="00B01D58"/>
    <w:rsid w:val="00B02416"/>
    <w:rsid w:val="00B02AD7"/>
    <w:rsid w:val="00B02C61"/>
    <w:rsid w:val="00B03C61"/>
    <w:rsid w:val="00B04BB5"/>
    <w:rsid w:val="00B05268"/>
    <w:rsid w:val="00B05C7D"/>
    <w:rsid w:val="00B073C0"/>
    <w:rsid w:val="00B077FB"/>
    <w:rsid w:val="00B07E97"/>
    <w:rsid w:val="00B07EBF"/>
    <w:rsid w:val="00B07EFC"/>
    <w:rsid w:val="00B1285C"/>
    <w:rsid w:val="00B13961"/>
    <w:rsid w:val="00B14249"/>
    <w:rsid w:val="00B15C19"/>
    <w:rsid w:val="00B15DBD"/>
    <w:rsid w:val="00B1671D"/>
    <w:rsid w:val="00B17088"/>
    <w:rsid w:val="00B177DB"/>
    <w:rsid w:val="00B17B76"/>
    <w:rsid w:val="00B209DC"/>
    <w:rsid w:val="00B22155"/>
    <w:rsid w:val="00B235F9"/>
    <w:rsid w:val="00B23910"/>
    <w:rsid w:val="00B23C7C"/>
    <w:rsid w:val="00B23DBA"/>
    <w:rsid w:val="00B23E60"/>
    <w:rsid w:val="00B24398"/>
    <w:rsid w:val="00B249B8"/>
    <w:rsid w:val="00B27DD0"/>
    <w:rsid w:val="00B30439"/>
    <w:rsid w:val="00B305E5"/>
    <w:rsid w:val="00B3378A"/>
    <w:rsid w:val="00B34368"/>
    <w:rsid w:val="00B3453D"/>
    <w:rsid w:val="00B349DE"/>
    <w:rsid w:val="00B35562"/>
    <w:rsid w:val="00B36312"/>
    <w:rsid w:val="00B37950"/>
    <w:rsid w:val="00B37B41"/>
    <w:rsid w:val="00B40F3E"/>
    <w:rsid w:val="00B4161D"/>
    <w:rsid w:val="00B41624"/>
    <w:rsid w:val="00B42C8F"/>
    <w:rsid w:val="00B43F34"/>
    <w:rsid w:val="00B460F6"/>
    <w:rsid w:val="00B4759C"/>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6B9A"/>
    <w:rsid w:val="00B77639"/>
    <w:rsid w:val="00B77DE0"/>
    <w:rsid w:val="00B804E6"/>
    <w:rsid w:val="00B81558"/>
    <w:rsid w:val="00B817B1"/>
    <w:rsid w:val="00B81FCC"/>
    <w:rsid w:val="00B83715"/>
    <w:rsid w:val="00B8420E"/>
    <w:rsid w:val="00B84B56"/>
    <w:rsid w:val="00B86430"/>
    <w:rsid w:val="00B869B8"/>
    <w:rsid w:val="00B91338"/>
    <w:rsid w:val="00B9141A"/>
    <w:rsid w:val="00B91F43"/>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5DFF"/>
    <w:rsid w:val="00BB618C"/>
    <w:rsid w:val="00BB6F3E"/>
    <w:rsid w:val="00BB7954"/>
    <w:rsid w:val="00BC10AC"/>
    <w:rsid w:val="00BC1E4E"/>
    <w:rsid w:val="00BC21DD"/>
    <w:rsid w:val="00BC4553"/>
    <w:rsid w:val="00BC4767"/>
    <w:rsid w:val="00BC4852"/>
    <w:rsid w:val="00BC4D9C"/>
    <w:rsid w:val="00BC5AE8"/>
    <w:rsid w:val="00BC60A2"/>
    <w:rsid w:val="00BC706E"/>
    <w:rsid w:val="00BC7A44"/>
    <w:rsid w:val="00BD0098"/>
    <w:rsid w:val="00BD0491"/>
    <w:rsid w:val="00BD0BB2"/>
    <w:rsid w:val="00BD1D6E"/>
    <w:rsid w:val="00BD34B6"/>
    <w:rsid w:val="00BD3E7C"/>
    <w:rsid w:val="00BD444F"/>
    <w:rsid w:val="00BD550F"/>
    <w:rsid w:val="00BE094F"/>
    <w:rsid w:val="00BE0E4F"/>
    <w:rsid w:val="00BE10FC"/>
    <w:rsid w:val="00BE1F80"/>
    <w:rsid w:val="00BE2611"/>
    <w:rsid w:val="00BE3330"/>
    <w:rsid w:val="00BE4352"/>
    <w:rsid w:val="00BE47E4"/>
    <w:rsid w:val="00BE502A"/>
    <w:rsid w:val="00BE5096"/>
    <w:rsid w:val="00BE5368"/>
    <w:rsid w:val="00BE5B8C"/>
    <w:rsid w:val="00BE5C83"/>
    <w:rsid w:val="00BE5E98"/>
    <w:rsid w:val="00BE608A"/>
    <w:rsid w:val="00BE6563"/>
    <w:rsid w:val="00BE7736"/>
    <w:rsid w:val="00BE78A3"/>
    <w:rsid w:val="00BE7AB0"/>
    <w:rsid w:val="00BF021D"/>
    <w:rsid w:val="00BF1369"/>
    <w:rsid w:val="00BF234A"/>
    <w:rsid w:val="00BF2394"/>
    <w:rsid w:val="00BF28D1"/>
    <w:rsid w:val="00BF2D5B"/>
    <w:rsid w:val="00BF3AD9"/>
    <w:rsid w:val="00BF3C10"/>
    <w:rsid w:val="00BF3CF2"/>
    <w:rsid w:val="00BF5659"/>
    <w:rsid w:val="00BF6D0A"/>
    <w:rsid w:val="00BF7CA0"/>
    <w:rsid w:val="00C00554"/>
    <w:rsid w:val="00C0068F"/>
    <w:rsid w:val="00C006A9"/>
    <w:rsid w:val="00C00F8C"/>
    <w:rsid w:val="00C01D50"/>
    <w:rsid w:val="00C01EE7"/>
    <w:rsid w:val="00C03632"/>
    <w:rsid w:val="00C03D9C"/>
    <w:rsid w:val="00C04BF1"/>
    <w:rsid w:val="00C05BB7"/>
    <w:rsid w:val="00C061CD"/>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CBB"/>
    <w:rsid w:val="00C203E4"/>
    <w:rsid w:val="00C21864"/>
    <w:rsid w:val="00C21B16"/>
    <w:rsid w:val="00C235CA"/>
    <w:rsid w:val="00C23A1D"/>
    <w:rsid w:val="00C24703"/>
    <w:rsid w:val="00C2481A"/>
    <w:rsid w:val="00C2545B"/>
    <w:rsid w:val="00C256B9"/>
    <w:rsid w:val="00C25C2B"/>
    <w:rsid w:val="00C25DB0"/>
    <w:rsid w:val="00C27979"/>
    <w:rsid w:val="00C30784"/>
    <w:rsid w:val="00C3114B"/>
    <w:rsid w:val="00C3409E"/>
    <w:rsid w:val="00C3414F"/>
    <w:rsid w:val="00C35496"/>
    <w:rsid w:val="00C36094"/>
    <w:rsid w:val="00C363D8"/>
    <w:rsid w:val="00C37345"/>
    <w:rsid w:val="00C40932"/>
    <w:rsid w:val="00C40BE4"/>
    <w:rsid w:val="00C416A8"/>
    <w:rsid w:val="00C4252B"/>
    <w:rsid w:val="00C43993"/>
    <w:rsid w:val="00C43DD0"/>
    <w:rsid w:val="00C44EF8"/>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33"/>
    <w:rsid w:val="00C65B98"/>
    <w:rsid w:val="00C66147"/>
    <w:rsid w:val="00C66548"/>
    <w:rsid w:val="00C66B69"/>
    <w:rsid w:val="00C66F1C"/>
    <w:rsid w:val="00C67222"/>
    <w:rsid w:val="00C70685"/>
    <w:rsid w:val="00C73958"/>
    <w:rsid w:val="00C73A52"/>
    <w:rsid w:val="00C74F2E"/>
    <w:rsid w:val="00C75449"/>
    <w:rsid w:val="00C76DEE"/>
    <w:rsid w:val="00C76F26"/>
    <w:rsid w:val="00C76F3C"/>
    <w:rsid w:val="00C77C0A"/>
    <w:rsid w:val="00C77DEA"/>
    <w:rsid w:val="00C82842"/>
    <w:rsid w:val="00C83761"/>
    <w:rsid w:val="00C849EE"/>
    <w:rsid w:val="00C84AE7"/>
    <w:rsid w:val="00C84D97"/>
    <w:rsid w:val="00C85B6D"/>
    <w:rsid w:val="00C86130"/>
    <w:rsid w:val="00C86FB1"/>
    <w:rsid w:val="00C87A7C"/>
    <w:rsid w:val="00C87FC8"/>
    <w:rsid w:val="00C9002E"/>
    <w:rsid w:val="00C906C7"/>
    <w:rsid w:val="00C90CE2"/>
    <w:rsid w:val="00C918F8"/>
    <w:rsid w:val="00C92862"/>
    <w:rsid w:val="00C929F6"/>
    <w:rsid w:val="00C942E1"/>
    <w:rsid w:val="00C95043"/>
    <w:rsid w:val="00C954DF"/>
    <w:rsid w:val="00C9648F"/>
    <w:rsid w:val="00C96D64"/>
    <w:rsid w:val="00C97836"/>
    <w:rsid w:val="00C97E5C"/>
    <w:rsid w:val="00CA0AE9"/>
    <w:rsid w:val="00CA1532"/>
    <w:rsid w:val="00CA1780"/>
    <w:rsid w:val="00CA1DB3"/>
    <w:rsid w:val="00CA20D5"/>
    <w:rsid w:val="00CA29F2"/>
    <w:rsid w:val="00CA37DA"/>
    <w:rsid w:val="00CA3FCB"/>
    <w:rsid w:val="00CA507C"/>
    <w:rsid w:val="00CA5526"/>
    <w:rsid w:val="00CA5DE1"/>
    <w:rsid w:val="00CA643F"/>
    <w:rsid w:val="00CB0910"/>
    <w:rsid w:val="00CB0B90"/>
    <w:rsid w:val="00CB0C61"/>
    <w:rsid w:val="00CB0DB5"/>
    <w:rsid w:val="00CB12CC"/>
    <w:rsid w:val="00CB18BF"/>
    <w:rsid w:val="00CB321F"/>
    <w:rsid w:val="00CB424A"/>
    <w:rsid w:val="00CB7D48"/>
    <w:rsid w:val="00CB7D4A"/>
    <w:rsid w:val="00CC0184"/>
    <w:rsid w:val="00CC03D5"/>
    <w:rsid w:val="00CC0643"/>
    <w:rsid w:val="00CC1D0C"/>
    <w:rsid w:val="00CC22D8"/>
    <w:rsid w:val="00CC26B1"/>
    <w:rsid w:val="00CC4705"/>
    <w:rsid w:val="00CC5899"/>
    <w:rsid w:val="00CC62F3"/>
    <w:rsid w:val="00CC6555"/>
    <w:rsid w:val="00CC6973"/>
    <w:rsid w:val="00CC6F5A"/>
    <w:rsid w:val="00CC72B0"/>
    <w:rsid w:val="00CD082E"/>
    <w:rsid w:val="00CD0D34"/>
    <w:rsid w:val="00CD199F"/>
    <w:rsid w:val="00CD2652"/>
    <w:rsid w:val="00CD3F44"/>
    <w:rsid w:val="00CD6469"/>
    <w:rsid w:val="00CE18EF"/>
    <w:rsid w:val="00CE2C60"/>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2A72"/>
    <w:rsid w:val="00D03D38"/>
    <w:rsid w:val="00D07A4E"/>
    <w:rsid w:val="00D07B74"/>
    <w:rsid w:val="00D108F8"/>
    <w:rsid w:val="00D10A4E"/>
    <w:rsid w:val="00D1133F"/>
    <w:rsid w:val="00D11621"/>
    <w:rsid w:val="00D11E1B"/>
    <w:rsid w:val="00D12D65"/>
    <w:rsid w:val="00D14672"/>
    <w:rsid w:val="00D14C05"/>
    <w:rsid w:val="00D15321"/>
    <w:rsid w:val="00D158A3"/>
    <w:rsid w:val="00D16B3B"/>
    <w:rsid w:val="00D16F39"/>
    <w:rsid w:val="00D177C3"/>
    <w:rsid w:val="00D2151E"/>
    <w:rsid w:val="00D22125"/>
    <w:rsid w:val="00D23ABF"/>
    <w:rsid w:val="00D2437D"/>
    <w:rsid w:val="00D2461F"/>
    <w:rsid w:val="00D26AC6"/>
    <w:rsid w:val="00D26E58"/>
    <w:rsid w:val="00D30756"/>
    <w:rsid w:val="00D31225"/>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220"/>
    <w:rsid w:val="00D505E3"/>
    <w:rsid w:val="00D508CE"/>
    <w:rsid w:val="00D50C67"/>
    <w:rsid w:val="00D51950"/>
    <w:rsid w:val="00D52B60"/>
    <w:rsid w:val="00D53547"/>
    <w:rsid w:val="00D53B23"/>
    <w:rsid w:val="00D53ED9"/>
    <w:rsid w:val="00D53F49"/>
    <w:rsid w:val="00D5587B"/>
    <w:rsid w:val="00D559F6"/>
    <w:rsid w:val="00D566DA"/>
    <w:rsid w:val="00D57767"/>
    <w:rsid w:val="00D60652"/>
    <w:rsid w:val="00D6096D"/>
    <w:rsid w:val="00D60D88"/>
    <w:rsid w:val="00D610A9"/>
    <w:rsid w:val="00D61B26"/>
    <w:rsid w:val="00D61C3F"/>
    <w:rsid w:val="00D61EE6"/>
    <w:rsid w:val="00D62B7C"/>
    <w:rsid w:val="00D63140"/>
    <w:rsid w:val="00D63EA0"/>
    <w:rsid w:val="00D63F24"/>
    <w:rsid w:val="00D64ACD"/>
    <w:rsid w:val="00D664B1"/>
    <w:rsid w:val="00D66D0A"/>
    <w:rsid w:val="00D66D76"/>
    <w:rsid w:val="00D66DA6"/>
    <w:rsid w:val="00D67FD2"/>
    <w:rsid w:val="00D70B30"/>
    <w:rsid w:val="00D70B9C"/>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87608"/>
    <w:rsid w:val="00D90909"/>
    <w:rsid w:val="00D91E8F"/>
    <w:rsid w:val="00D91F73"/>
    <w:rsid w:val="00D949D4"/>
    <w:rsid w:val="00D96D0F"/>
    <w:rsid w:val="00DA1964"/>
    <w:rsid w:val="00DA2489"/>
    <w:rsid w:val="00DA4A7C"/>
    <w:rsid w:val="00DA5F70"/>
    <w:rsid w:val="00DA6991"/>
    <w:rsid w:val="00DA7634"/>
    <w:rsid w:val="00DA7838"/>
    <w:rsid w:val="00DB020E"/>
    <w:rsid w:val="00DB2965"/>
    <w:rsid w:val="00DB31C2"/>
    <w:rsid w:val="00DB3664"/>
    <w:rsid w:val="00DB3A38"/>
    <w:rsid w:val="00DB4290"/>
    <w:rsid w:val="00DB4E3C"/>
    <w:rsid w:val="00DB5271"/>
    <w:rsid w:val="00DB58CA"/>
    <w:rsid w:val="00DB7031"/>
    <w:rsid w:val="00DB7F40"/>
    <w:rsid w:val="00DC2069"/>
    <w:rsid w:val="00DC2119"/>
    <w:rsid w:val="00DC31BC"/>
    <w:rsid w:val="00DC367B"/>
    <w:rsid w:val="00DC3ADC"/>
    <w:rsid w:val="00DC3F47"/>
    <w:rsid w:val="00DC4C4B"/>
    <w:rsid w:val="00DC5230"/>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ED7"/>
    <w:rsid w:val="00DD54C8"/>
    <w:rsid w:val="00DD571E"/>
    <w:rsid w:val="00DD5A7F"/>
    <w:rsid w:val="00DD6129"/>
    <w:rsid w:val="00DD6A05"/>
    <w:rsid w:val="00DD6B11"/>
    <w:rsid w:val="00DD7751"/>
    <w:rsid w:val="00DD7D38"/>
    <w:rsid w:val="00DE02AB"/>
    <w:rsid w:val="00DE249C"/>
    <w:rsid w:val="00DE35E1"/>
    <w:rsid w:val="00DE60A4"/>
    <w:rsid w:val="00DE774D"/>
    <w:rsid w:val="00DE780A"/>
    <w:rsid w:val="00DE7B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16B3A"/>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D7"/>
    <w:rsid w:val="00E367B5"/>
    <w:rsid w:val="00E37AC8"/>
    <w:rsid w:val="00E37C9A"/>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30F"/>
    <w:rsid w:val="00E53D08"/>
    <w:rsid w:val="00E548F9"/>
    <w:rsid w:val="00E54FA4"/>
    <w:rsid w:val="00E55219"/>
    <w:rsid w:val="00E5536E"/>
    <w:rsid w:val="00E56EEF"/>
    <w:rsid w:val="00E57EB0"/>
    <w:rsid w:val="00E602F3"/>
    <w:rsid w:val="00E61552"/>
    <w:rsid w:val="00E61879"/>
    <w:rsid w:val="00E6257D"/>
    <w:rsid w:val="00E63223"/>
    <w:rsid w:val="00E63268"/>
    <w:rsid w:val="00E63E10"/>
    <w:rsid w:val="00E64DC6"/>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F34"/>
    <w:rsid w:val="00E91C71"/>
    <w:rsid w:val="00E91DCA"/>
    <w:rsid w:val="00E92674"/>
    <w:rsid w:val="00E92D29"/>
    <w:rsid w:val="00E934F1"/>
    <w:rsid w:val="00E9413B"/>
    <w:rsid w:val="00E9439B"/>
    <w:rsid w:val="00E9464A"/>
    <w:rsid w:val="00E953E8"/>
    <w:rsid w:val="00E95B6F"/>
    <w:rsid w:val="00E968CF"/>
    <w:rsid w:val="00E96CE7"/>
    <w:rsid w:val="00E973C5"/>
    <w:rsid w:val="00E97A1E"/>
    <w:rsid w:val="00E97B2A"/>
    <w:rsid w:val="00EA033F"/>
    <w:rsid w:val="00EA0BBE"/>
    <w:rsid w:val="00EA0E36"/>
    <w:rsid w:val="00EA1B46"/>
    <w:rsid w:val="00EA1DC3"/>
    <w:rsid w:val="00EA2374"/>
    <w:rsid w:val="00EA300C"/>
    <w:rsid w:val="00EA397A"/>
    <w:rsid w:val="00EA5963"/>
    <w:rsid w:val="00EA5B65"/>
    <w:rsid w:val="00EA6A3A"/>
    <w:rsid w:val="00EB0A76"/>
    <w:rsid w:val="00EB0CF5"/>
    <w:rsid w:val="00EB1D67"/>
    <w:rsid w:val="00EB21D5"/>
    <w:rsid w:val="00EB2227"/>
    <w:rsid w:val="00EB2230"/>
    <w:rsid w:val="00EB2313"/>
    <w:rsid w:val="00EB3713"/>
    <w:rsid w:val="00EB5801"/>
    <w:rsid w:val="00EB5A50"/>
    <w:rsid w:val="00EB5DF0"/>
    <w:rsid w:val="00EB6066"/>
    <w:rsid w:val="00EB648F"/>
    <w:rsid w:val="00EB6A85"/>
    <w:rsid w:val="00EC056A"/>
    <w:rsid w:val="00EC06D6"/>
    <w:rsid w:val="00EC1BA1"/>
    <w:rsid w:val="00EC1EB8"/>
    <w:rsid w:val="00EC21D4"/>
    <w:rsid w:val="00EC508B"/>
    <w:rsid w:val="00EC60E8"/>
    <w:rsid w:val="00EC6205"/>
    <w:rsid w:val="00EC6BF8"/>
    <w:rsid w:val="00EC755E"/>
    <w:rsid w:val="00ED0EB2"/>
    <w:rsid w:val="00ED1FFE"/>
    <w:rsid w:val="00ED226E"/>
    <w:rsid w:val="00ED2441"/>
    <w:rsid w:val="00ED36EF"/>
    <w:rsid w:val="00ED40A1"/>
    <w:rsid w:val="00ED502F"/>
    <w:rsid w:val="00ED5475"/>
    <w:rsid w:val="00ED556B"/>
    <w:rsid w:val="00ED5885"/>
    <w:rsid w:val="00ED6CF8"/>
    <w:rsid w:val="00ED77BC"/>
    <w:rsid w:val="00EE0D80"/>
    <w:rsid w:val="00EE26D1"/>
    <w:rsid w:val="00EE2D31"/>
    <w:rsid w:val="00EE35FE"/>
    <w:rsid w:val="00EE3CAB"/>
    <w:rsid w:val="00EE4AF3"/>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869"/>
    <w:rsid w:val="00F01F12"/>
    <w:rsid w:val="00F03024"/>
    <w:rsid w:val="00F053F7"/>
    <w:rsid w:val="00F07749"/>
    <w:rsid w:val="00F077AC"/>
    <w:rsid w:val="00F07DBD"/>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3C0"/>
    <w:rsid w:val="00F2243D"/>
    <w:rsid w:val="00F22991"/>
    <w:rsid w:val="00F23872"/>
    <w:rsid w:val="00F24804"/>
    <w:rsid w:val="00F24AD5"/>
    <w:rsid w:val="00F25874"/>
    <w:rsid w:val="00F25F27"/>
    <w:rsid w:val="00F26026"/>
    <w:rsid w:val="00F262B8"/>
    <w:rsid w:val="00F27324"/>
    <w:rsid w:val="00F27F93"/>
    <w:rsid w:val="00F30220"/>
    <w:rsid w:val="00F304A0"/>
    <w:rsid w:val="00F30DF5"/>
    <w:rsid w:val="00F32080"/>
    <w:rsid w:val="00F32DA3"/>
    <w:rsid w:val="00F3434C"/>
    <w:rsid w:val="00F34384"/>
    <w:rsid w:val="00F34989"/>
    <w:rsid w:val="00F34ADC"/>
    <w:rsid w:val="00F36848"/>
    <w:rsid w:val="00F36F0E"/>
    <w:rsid w:val="00F408B9"/>
    <w:rsid w:val="00F41A85"/>
    <w:rsid w:val="00F41AB1"/>
    <w:rsid w:val="00F41E38"/>
    <w:rsid w:val="00F4297B"/>
    <w:rsid w:val="00F42A59"/>
    <w:rsid w:val="00F44AE3"/>
    <w:rsid w:val="00F457ED"/>
    <w:rsid w:val="00F465F0"/>
    <w:rsid w:val="00F46D7E"/>
    <w:rsid w:val="00F46EEA"/>
    <w:rsid w:val="00F4773C"/>
    <w:rsid w:val="00F51106"/>
    <w:rsid w:val="00F524E0"/>
    <w:rsid w:val="00F52944"/>
    <w:rsid w:val="00F52A4D"/>
    <w:rsid w:val="00F53650"/>
    <w:rsid w:val="00F53A5F"/>
    <w:rsid w:val="00F5435E"/>
    <w:rsid w:val="00F54DD9"/>
    <w:rsid w:val="00F552FB"/>
    <w:rsid w:val="00F554C7"/>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92E"/>
    <w:rsid w:val="00F66A47"/>
    <w:rsid w:val="00F66F6A"/>
    <w:rsid w:val="00F67264"/>
    <w:rsid w:val="00F67D61"/>
    <w:rsid w:val="00F70734"/>
    <w:rsid w:val="00F70BB2"/>
    <w:rsid w:val="00F73530"/>
    <w:rsid w:val="00F7419A"/>
    <w:rsid w:val="00F751AA"/>
    <w:rsid w:val="00F76FDA"/>
    <w:rsid w:val="00F775BB"/>
    <w:rsid w:val="00F8105E"/>
    <w:rsid w:val="00F8163D"/>
    <w:rsid w:val="00F824D5"/>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A72"/>
    <w:rsid w:val="00F95B4B"/>
    <w:rsid w:val="00F96241"/>
    <w:rsid w:val="00F96B82"/>
    <w:rsid w:val="00F96CE6"/>
    <w:rsid w:val="00F97FC1"/>
    <w:rsid w:val="00FA01C6"/>
    <w:rsid w:val="00FA14EA"/>
    <w:rsid w:val="00FA1986"/>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3561"/>
    <w:rsid w:val="00FC42E1"/>
    <w:rsid w:val="00FC47ED"/>
    <w:rsid w:val="00FC4BDF"/>
    <w:rsid w:val="00FC4EDA"/>
    <w:rsid w:val="00FC5349"/>
    <w:rsid w:val="00FC53F8"/>
    <w:rsid w:val="00FC5904"/>
    <w:rsid w:val="00FC668F"/>
    <w:rsid w:val="00FC723B"/>
    <w:rsid w:val="00FC7FB9"/>
    <w:rsid w:val="00FD0F56"/>
    <w:rsid w:val="00FD1671"/>
    <w:rsid w:val="00FD1CDC"/>
    <w:rsid w:val="00FD1FB4"/>
    <w:rsid w:val="00FD36C8"/>
    <w:rsid w:val="00FD3E66"/>
    <w:rsid w:val="00FD3F6A"/>
    <w:rsid w:val="00FD4B85"/>
    <w:rsid w:val="00FD4EEC"/>
    <w:rsid w:val="00FD6307"/>
    <w:rsid w:val="00FD63E0"/>
    <w:rsid w:val="00FE160E"/>
    <w:rsid w:val="00FE17C4"/>
    <w:rsid w:val="00FE328D"/>
    <w:rsid w:val="00FE3CAD"/>
    <w:rsid w:val="00FE43DF"/>
    <w:rsid w:val="00FE4654"/>
    <w:rsid w:val="00FE4D58"/>
    <w:rsid w:val="00FE6105"/>
    <w:rsid w:val="00FE65F7"/>
    <w:rsid w:val="00FE7006"/>
    <w:rsid w:val="00FE73BA"/>
    <w:rsid w:val="00FE7C6F"/>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02715538">
      <w:bodyDiv w:val="1"/>
      <w:marLeft w:val="0"/>
      <w:marRight w:val="0"/>
      <w:marTop w:val="0"/>
      <w:marBottom w:val="0"/>
      <w:divBdr>
        <w:top w:val="none" w:sz="0" w:space="0" w:color="auto"/>
        <w:left w:val="none" w:sz="0" w:space="0" w:color="auto"/>
        <w:bottom w:val="none" w:sz="0" w:space="0" w:color="auto"/>
        <w:right w:val="none" w:sz="0" w:space="0" w:color="auto"/>
      </w:divBdr>
    </w:div>
    <w:div w:id="281232798">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61397261">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30944489">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0699637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81248857">
      <w:bodyDiv w:val="1"/>
      <w:marLeft w:val="0"/>
      <w:marRight w:val="0"/>
      <w:marTop w:val="0"/>
      <w:marBottom w:val="0"/>
      <w:divBdr>
        <w:top w:val="none" w:sz="0" w:space="0" w:color="auto"/>
        <w:left w:val="none" w:sz="0" w:space="0" w:color="auto"/>
        <w:bottom w:val="none" w:sz="0" w:space="0" w:color="auto"/>
        <w:right w:val="none" w:sz="0" w:space="0" w:color="auto"/>
      </w:divBdr>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690989445">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estfieldparishcouncil.com/proposed-cottage-lane-development/"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lanweb01.rother.gov.uk/OcellaWeb/planningDetails?reference=RR/2022/1118/P&amp;from=planningSearch" TargetMode="External"/><Relationship Id="rId17" Type="http://schemas.openxmlformats.org/officeDocument/2006/relationships/hyperlink" Target="https://planweb01.rother.gov.uk/OcellaWeb/planningDetails?reference=RR/2022/1583/P" TargetMode="External"/><Relationship Id="rId2" Type="http://schemas.openxmlformats.org/officeDocument/2006/relationships/customXml" Target="../customXml/item2.xml"/><Relationship Id="rId16" Type="http://schemas.openxmlformats.org/officeDocument/2006/relationships/hyperlink" Target="https://planweb01.rother.gov.uk/OcellaWeb/showDocuments?reference=RR/2022/1587/P&amp;module=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comments-on-planning-applications/" TargetMode="External"/><Relationship Id="rId5" Type="http://schemas.openxmlformats.org/officeDocument/2006/relationships/numbering" Target="numbering.xml"/><Relationship Id="rId15" Type="http://schemas.openxmlformats.org/officeDocument/2006/relationships/hyperlink" Target="https://planweb01.rother.gov.uk/OcellaWeb/planningSearch"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lanweb01.rother.gov.uk/OcellaWeb/planningDetails?reference=RR/2022/1529/P&amp;from=planningSearch"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3.xml><?xml version="1.0" encoding="utf-8"?>
<ds:datastoreItem xmlns:ds="http://schemas.openxmlformats.org/officeDocument/2006/customXml" ds:itemID="{5C830850-5089-46F7-A3CF-FDDD3E0B4D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088770-66E2-4794-B238-998ADE7A26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1639</TotalTime>
  <Pages>7</Pages>
  <Words>3088</Words>
  <Characters>17606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20653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129</cp:revision>
  <cp:lastPrinted>2020-01-07T21:11:00Z</cp:lastPrinted>
  <dcterms:created xsi:type="dcterms:W3CDTF">2022-07-14T08:57:00Z</dcterms:created>
  <dcterms:modified xsi:type="dcterms:W3CDTF">2022-10-19T08:35:00Z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