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CF8F04" w14:textId="7B15B1FB" w:rsidR="005F76B2" w:rsidRPr="00EE0909" w:rsidRDefault="1D877BC3" w:rsidP="005F76B2">
      <w:pPr>
        <w:ind w:left="644"/>
        <w:jc w:val="center"/>
        <w:outlineLvl w:val="0"/>
        <w:rPr>
          <w:rFonts w:asciiTheme="minorHAnsi" w:hAnsiTheme="minorHAnsi" w:cstheme="minorHAnsi"/>
          <w:color w:val="000000" w:themeColor="text1"/>
        </w:rPr>
      </w:pPr>
      <w:r w:rsidRPr="00D03D38">
        <w:rPr>
          <w:rFonts w:asciiTheme="minorHAnsi" w:hAnsiTheme="minorHAnsi" w:cstheme="minorHAnsi"/>
          <w:b/>
          <w:bCs/>
        </w:rPr>
        <w:t>Present</w:t>
      </w:r>
      <w:r w:rsidR="00AA4920" w:rsidRPr="00EE0909">
        <w:rPr>
          <w:rFonts w:asciiTheme="minorHAnsi" w:hAnsiTheme="minorHAnsi" w:cstheme="minorHAnsi"/>
          <w:b/>
          <w:bCs/>
          <w:color w:val="000000" w:themeColor="text1"/>
        </w:rPr>
        <w:t xml:space="preserve">: </w:t>
      </w:r>
      <w:r w:rsidR="005A3036" w:rsidRPr="00EE0909">
        <w:rPr>
          <w:rFonts w:asciiTheme="minorHAnsi" w:hAnsiTheme="minorHAnsi" w:cstheme="minorHAnsi"/>
          <w:color w:val="000000" w:themeColor="text1"/>
        </w:rPr>
        <w:t xml:space="preserve">Vice-Chair – Cllr Horley, </w:t>
      </w:r>
      <w:r w:rsidR="009323CF" w:rsidRPr="00EE0909">
        <w:rPr>
          <w:rFonts w:asciiTheme="minorHAnsi" w:hAnsiTheme="minorHAnsi" w:cstheme="minorHAnsi"/>
          <w:color w:val="000000" w:themeColor="text1"/>
        </w:rPr>
        <w:t xml:space="preserve">Cllr Bowe, </w:t>
      </w:r>
    </w:p>
    <w:p w14:paraId="132DA925" w14:textId="02C6BE20" w:rsidR="00ED5885" w:rsidRPr="00EE0909" w:rsidRDefault="00C45426" w:rsidP="005F76B2">
      <w:pPr>
        <w:ind w:left="644"/>
        <w:jc w:val="center"/>
        <w:outlineLvl w:val="0"/>
        <w:rPr>
          <w:rFonts w:asciiTheme="minorHAnsi" w:hAnsiTheme="minorHAnsi" w:cstheme="minorHAnsi"/>
          <w:color w:val="000000" w:themeColor="text1"/>
        </w:rPr>
      </w:pPr>
      <w:r w:rsidRPr="00A10098">
        <w:rPr>
          <w:rFonts w:asciiTheme="minorHAnsi" w:hAnsiTheme="minorHAnsi" w:cstheme="minorHAnsi"/>
          <w:color w:val="000000" w:themeColor="text1"/>
        </w:rPr>
        <w:t>Cllr Edwar</w:t>
      </w:r>
      <w:r w:rsidR="00EE0909" w:rsidRPr="00A10098">
        <w:rPr>
          <w:rFonts w:asciiTheme="minorHAnsi" w:hAnsiTheme="minorHAnsi" w:cstheme="minorHAnsi"/>
          <w:color w:val="000000" w:themeColor="text1"/>
        </w:rPr>
        <w:t>ds,</w:t>
      </w:r>
      <w:r w:rsidR="00EE0909" w:rsidRPr="00EE0909">
        <w:rPr>
          <w:rFonts w:asciiTheme="minorHAnsi" w:hAnsiTheme="minorHAnsi" w:cstheme="minorHAnsi"/>
          <w:b/>
          <w:bCs/>
          <w:color w:val="000000" w:themeColor="text1"/>
        </w:rPr>
        <w:t xml:space="preserve"> </w:t>
      </w:r>
      <w:r w:rsidR="00A340C1" w:rsidRPr="00EE0909">
        <w:rPr>
          <w:rFonts w:asciiTheme="minorHAnsi" w:hAnsiTheme="minorHAnsi" w:cstheme="minorHAnsi"/>
          <w:color w:val="000000" w:themeColor="text1"/>
        </w:rPr>
        <w:t>Cllr Hills</w:t>
      </w:r>
      <w:r w:rsidRPr="00EE0909">
        <w:rPr>
          <w:rFonts w:asciiTheme="minorHAnsi" w:hAnsiTheme="minorHAnsi" w:cstheme="minorHAnsi"/>
          <w:color w:val="000000" w:themeColor="text1"/>
        </w:rPr>
        <w:t xml:space="preserve">, </w:t>
      </w:r>
      <w:r w:rsidR="00F66F6A" w:rsidRPr="00EE0909">
        <w:rPr>
          <w:rFonts w:asciiTheme="minorHAnsi" w:hAnsiTheme="minorHAnsi" w:cstheme="minorHAnsi"/>
          <w:color w:val="000000" w:themeColor="text1"/>
        </w:rPr>
        <w:t>Cllr Hosea</w:t>
      </w:r>
      <w:r w:rsidR="00806612" w:rsidRPr="00EE0909">
        <w:rPr>
          <w:rFonts w:asciiTheme="minorHAnsi" w:hAnsiTheme="minorHAnsi" w:cstheme="minorHAnsi"/>
          <w:color w:val="000000" w:themeColor="text1"/>
        </w:rPr>
        <w:t xml:space="preserve">, </w:t>
      </w:r>
      <w:r w:rsidR="00572C49" w:rsidRPr="00EE0909">
        <w:rPr>
          <w:rFonts w:asciiTheme="minorHAnsi" w:hAnsiTheme="minorHAnsi" w:cstheme="minorHAnsi"/>
          <w:color w:val="000000" w:themeColor="text1"/>
        </w:rPr>
        <w:t>Cllr Nijhuis</w:t>
      </w:r>
      <w:r w:rsidR="0036783F" w:rsidRPr="00EE0909">
        <w:rPr>
          <w:rFonts w:asciiTheme="minorHAnsi" w:hAnsiTheme="minorHAnsi" w:cstheme="minorHAnsi"/>
          <w:color w:val="000000" w:themeColor="text1"/>
        </w:rPr>
        <w:t xml:space="preserve">, Cllr </w:t>
      </w:r>
      <w:r w:rsidR="00A10098" w:rsidRPr="00EE0909">
        <w:rPr>
          <w:rFonts w:asciiTheme="minorHAnsi" w:hAnsiTheme="minorHAnsi" w:cstheme="minorHAnsi"/>
          <w:color w:val="000000" w:themeColor="text1"/>
        </w:rPr>
        <w:t>Stapley</w:t>
      </w:r>
      <w:r w:rsidR="00806612" w:rsidRPr="00EE0909">
        <w:rPr>
          <w:rFonts w:asciiTheme="minorHAnsi" w:hAnsiTheme="minorHAnsi" w:cstheme="minorHAnsi"/>
          <w:color w:val="000000" w:themeColor="text1"/>
        </w:rPr>
        <w:t xml:space="preserve"> and </w:t>
      </w:r>
      <w:r w:rsidR="00FF742F" w:rsidRPr="00EE0909">
        <w:rPr>
          <w:rFonts w:asciiTheme="minorHAnsi" w:hAnsiTheme="minorHAnsi" w:cstheme="minorHAnsi"/>
          <w:color w:val="000000" w:themeColor="text1"/>
        </w:rPr>
        <w:t xml:space="preserve">Cllr </w:t>
      </w:r>
      <w:r w:rsidR="00806612" w:rsidRPr="00EE0909">
        <w:rPr>
          <w:rFonts w:asciiTheme="minorHAnsi" w:hAnsiTheme="minorHAnsi" w:cstheme="minorHAnsi"/>
          <w:color w:val="000000" w:themeColor="text1"/>
        </w:rPr>
        <w:t>Smith</w:t>
      </w:r>
    </w:p>
    <w:p w14:paraId="03890A31" w14:textId="77777777" w:rsidR="00ED5885" w:rsidRDefault="00ED5885" w:rsidP="00ED5885">
      <w:pPr>
        <w:ind w:left="644"/>
        <w:jc w:val="center"/>
        <w:outlineLvl w:val="0"/>
        <w:rPr>
          <w:rFonts w:ascii="Arial" w:hAnsi="Arial" w:cs="Arial"/>
          <w:sz w:val="22"/>
          <w:szCs w:val="22"/>
        </w:rPr>
      </w:pPr>
    </w:p>
    <w:p w14:paraId="2C0C4642" w14:textId="2500500D" w:rsidR="00ED5885" w:rsidRPr="008E0F7C" w:rsidRDefault="00ED5885" w:rsidP="00ED5885">
      <w:pPr>
        <w:outlineLvl w:val="0"/>
        <w:rPr>
          <w:rFonts w:ascii="Arial" w:hAnsi="Arial" w:cs="Arial"/>
          <w:b/>
          <w:bCs/>
          <w:color w:val="000000" w:themeColor="text1"/>
          <w:sz w:val="22"/>
          <w:szCs w:val="22"/>
        </w:rPr>
      </w:pPr>
      <w:r w:rsidRPr="00B6505B">
        <w:rPr>
          <w:rFonts w:ascii="Arial" w:hAnsi="Arial" w:cs="Arial"/>
          <w:b/>
          <w:bCs/>
          <w:color w:val="000000" w:themeColor="text1"/>
          <w:sz w:val="22"/>
          <w:szCs w:val="22"/>
        </w:rPr>
        <w:t>C2</w:t>
      </w:r>
      <w:r w:rsidR="00C70685">
        <w:rPr>
          <w:rFonts w:ascii="Arial" w:hAnsi="Arial" w:cs="Arial"/>
          <w:b/>
          <w:bCs/>
          <w:color w:val="000000" w:themeColor="text1"/>
          <w:sz w:val="22"/>
          <w:szCs w:val="22"/>
        </w:rPr>
        <w:t>2</w:t>
      </w:r>
      <w:r w:rsidRPr="00B6505B">
        <w:rPr>
          <w:rFonts w:ascii="Arial" w:hAnsi="Arial" w:cs="Arial"/>
          <w:b/>
          <w:bCs/>
          <w:color w:val="000000" w:themeColor="text1"/>
          <w:sz w:val="22"/>
          <w:szCs w:val="22"/>
        </w:rPr>
        <w:t xml:space="preserve"> </w:t>
      </w:r>
      <w:r w:rsidR="00E72986" w:rsidRPr="008E0F7C">
        <w:rPr>
          <w:rFonts w:ascii="Arial" w:hAnsi="Arial" w:cs="Arial"/>
          <w:b/>
          <w:bCs/>
          <w:color w:val="000000" w:themeColor="text1"/>
          <w:sz w:val="22"/>
          <w:szCs w:val="22"/>
        </w:rPr>
        <w:t>–</w:t>
      </w:r>
      <w:r w:rsidR="00F077AC" w:rsidRPr="008E0F7C">
        <w:rPr>
          <w:rFonts w:ascii="Arial" w:hAnsi="Arial" w:cs="Arial"/>
          <w:b/>
          <w:bCs/>
          <w:color w:val="000000" w:themeColor="text1"/>
          <w:sz w:val="22"/>
          <w:szCs w:val="22"/>
        </w:rPr>
        <w:t xml:space="preserve"> </w:t>
      </w:r>
      <w:r w:rsidR="00C45426" w:rsidRPr="008E0F7C">
        <w:rPr>
          <w:rFonts w:ascii="Arial" w:hAnsi="Arial" w:cs="Arial"/>
          <w:b/>
          <w:bCs/>
          <w:color w:val="000000" w:themeColor="text1"/>
          <w:sz w:val="22"/>
          <w:szCs w:val="22"/>
        </w:rPr>
        <w:t>11</w:t>
      </w:r>
    </w:p>
    <w:p w14:paraId="7C862659" w14:textId="77777777" w:rsidR="004F1A48" w:rsidRPr="008E0F7C" w:rsidRDefault="004F1A48" w:rsidP="004B2873">
      <w:pPr>
        <w:outlineLvl w:val="0"/>
        <w:rPr>
          <w:rFonts w:ascii="Arial" w:hAnsi="Arial" w:cs="Arial"/>
          <w:color w:val="000000" w:themeColor="text1"/>
          <w:sz w:val="22"/>
          <w:szCs w:val="22"/>
        </w:rPr>
      </w:pPr>
    </w:p>
    <w:p w14:paraId="2401A210" w14:textId="4EDE9C09" w:rsidR="00FF1A4D" w:rsidRPr="008E0F7C" w:rsidRDefault="00FF1A4D" w:rsidP="00B76B9A">
      <w:pPr>
        <w:pStyle w:val="Heading2"/>
        <w:numPr>
          <w:ilvl w:val="0"/>
          <w:numId w:val="1"/>
        </w:numPr>
        <w:tabs>
          <w:tab w:val="left" w:pos="949"/>
        </w:tabs>
        <w:ind w:left="567" w:hanging="567"/>
        <w:rPr>
          <w:rFonts w:asciiTheme="minorHAnsi" w:hAnsiTheme="minorHAnsi" w:cstheme="minorHAnsi"/>
          <w:color w:val="000000" w:themeColor="text1"/>
          <w:sz w:val="22"/>
          <w:szCs w:val="22"/>
        </w:rPr>
      </w:pPr>
      <w:r w:rsidRPr="008E0F7C">
        <w:rPr>
          <w:rFonts w:asciiTheme="minorHAnsi" w:hAnsiTheme="minorHAnsi" w:cstheme="minorHAnsi"/>
          <w:color w:val="000000" w:themeColor="text1"/>
          <w:spacing w:val="-2"/>
          <w:sz w:val="22"/>
          <w:szCs w:val="22"/>
        </w:rPr>
        <w:t>Apologies</w:t>
      </w:r>
      <w:r w:rsidRPr="008E0F7C">
        <w:rPr>
          <w:rFonts w:asciiTheme="minorHAnsi" w:hAnsiTheme="minorHAnsi" w:cstheme="minorHAnsi"/>
          <w:color w:val="000000" w:themeColor="text1"/>
          <w:spacing w:val="-1"/>
          <w:sz w:val="22"/>
          <w:szCs w:val="22"/>
        </w:rPr>
        <w:t xml:space="preserve"> for</w:t>
      </w:r>
      <w:r w:rsidRPr="008E0F7C">
        <w:rPr>
          <w:rFonts w:asciiTheme="minorHAnsi" w:hAnsiTheme="minorHAnsi" w:cstheme="minorHAnsi"/>
          <w:color w:val="000000" w:themeColor="text1"/>
          <w:spacing w:val="2"/>
          <w:sz w:val="22"/>
          <w:szCs w:val="22"/>
        </w:rPr>
        <w:t xml:space="preserve"> </w:t>
      </w:r>
      <w:r w:rsidRPr="008E0F7C">
        <w:rPr>
          <w:rFonts w:asciiTheme="minorHAnsi" w:hAnsiTheme="minorHAnsi" w:cstheme="minorHAnsi"/>
          <w:color w:val="000000" w:themeColor="text1"/>
          <w:spacing w:val="-2"/>
          <w:sz w:val="22"/>
          <w:szCs w:val="22"/>
        </w:rPr>
        <w:t>absence</w:t>
      </w:r>
    </w:p>
    <w:p w14:paraId="4D14E40E" w14:textId="1256B99C" w:rsidR="00704864" w:rsidRPr="008E0F7C" w:rsidRDefault="00704864" w:rsidP="00CD3F44">
      <w:pPr>
        <w:pStyle w:val="Heading2"/>
        <w:tabs>
          <w:tab w:val="left" w:pos="949"/>
        </w:tabs>
        <w:ind w:left="567" w:firstLine="0"/>
        <w:rPr>
          <w:rFonts w:asciiTheme="minorHAnsi" w:hAnsiTheme="minorHAnsi" w:cstheme="minorHAnsi"/>
          <w:b w:val="0"/>
          <w:bCs w:val="0"/>
          <w:color w:val="000000" w:themeColor="text1"/>
          <w:sz w:val="22"/>
          <w:szCs w:val="22"/>
        </w:rPr>
      </w:pPr>
      <w:r w:rsidRPr="008E0F7C">
        <w:rPr>
          <w:rFonts w:asciiTheme="minorHAnsi" w:hAnsiTheme="minorHAnsi" w:cstheme="minorHAnsi"/>
          <w:b w:val="0"/>
          <w:bCs w:val="0"/>
          <w:color w:val="000000" w:themeColor="text1"/>
          <w:sz w:val="22"/>
          <w:szCs w:val="22"/>
        </w:rPr>
        <w:t>Apologies received from</w:t>
      </w:r>
      <w:r w:rsidR="00A10098">
        <w:rPr>
          <w:rFonts w:asciiTheme="minorHAnsi" w:hAnsiTheme="minorHAnsi" w:cstheme="minorHAnsi"/>
          <w:b w:val="0"/>
          <w:bCs w:val="0"/>
          <w:color w:val="000000" w:themeColor="text1"/>
          <w:sz w:val="22"/>
          <w:szCs w:val="22"/>
        </w:rPr>
        <w:t xml:space="preserve"> Chair –</w:t>
      </w:r>
      <w:r w:rsidR="001E4EB5" w:rsidRPr="008E0F7C">
        <w:rPr>
          <w:rFonts w:asciiTheme="minorHAnsi" w:hAnsiTheme="minorHAnsi" w:cstheme="minorHAnsi"/>
          <w:b w:val="0"/>
          <w:bCs w:val="0"/>
          <w:color w:val="000000" w:themeColor="text1"/>
          <w:sz w:val="22"/>
          <w:szCs w:val="22"/>
        </w:rPr>
        <w:t xml:space="preserve"> </w:t>
      </w:r>
      <w:r w:rsidR="00EE0909" w:rsidRPr="008E0F7C">
        <w:rPr>
          <w:rFonts w:asciiTheme="minorHAnsi" w:hAnsiTheme="minorHAnsi" w:cstheme="minorHAnsi"/>
          <w:b w:val="0"/>
          <w:bCs w:val="0"/>
          <w:color w:val="000000" w:themeColor="text1"/>
          <w:sz w:val="22"/>
          <w:szCs w:val="22"/>
        </w:rPr>
        <w:t>Cllr Mon</w:t>
      </w:r>
      <w:r w:rsidR="00A10098">
        <w:rPr>
          <w:rFonts w:asciiTheme="minorHAnsi" w:hAnsiTheme="minorHAnsi" w:cstheme="minorHAnsi"/>
          <w:b w:val="0"/>
          <w:bCs w:val="0"/>
          <w:color w:val="000000" w:themeColor="text1"/>
          <w:sz w:val="22"/>
          <w:szCs w:val="22"/>
        </w:rPr>
        <w:t>ro,</w:t>
      </w:r>
      <w:r w:rsidR="00EE0909" w:rsidRPr="008E0F7C">
        <w:rPr>
          <w:rFonts w:asciiTheme="minorHAnsi" w:hAnsiTheme="minorHAnsi" w:cstheme="minorHAnsi"/>
          <w:b w:val="0"/>
          <w:bCs w:val="0"/>
          <w:color w:val="000000" w:themeColor="text1"/>
          <w:sz w:val="22"/>
          <w:szCs w:val="22"/>
        </w:rPr>
        <w:t xml:space="preserve"> </w:t>
      </w:r>
      <w:r w:rsidR="005A3036" w:rsidRPr="008E0F7C">
        <w:rPr>
          <w:rFonts w:asciiTheme="minorHAnsi" w:hAnsiTheme="minorHAnsi" w:cstheme="minorHAnsi"/>
          <w:b w:val="0"/>
          <w:bCs w:val="0"/>
          <w:color w:val="000000" w:themeColor="text1"/>
          <w:sz w:val="22"/>
          <w:szCs w:val="22"/>
        </w:rPr>
        <w:t xml:space="preserve">Cllr </w:t>
      </w:r>
      <w:proofErr w:type="gramStart"/>
      <w:r w:rsidR="00E9413B" w:rsidRPr="008E0F7C">
        <w:rPr>
          <w:rFonts w:asciiTheme="minorHAnsi" w:hAnsiTheme="minorHAnsi" w:cstheme="minorHAnsi"/>
          <w:b w:val="0"/>
          <w:bCs w:val="0"/>
          <w:color w:val="000000" w:themeColor="text1"/>
          <w:sz w:val="22"/>
          <w:szCs w:val="22"/>
        </w:rPr>
        <w:t>Green</w:t>
      </w:r>
      <w:proofErr w:type="gramEnd"/>
      <w:r w:rsidR="00A10098">
        <w:rPr>
          <w:rFonts w:asciiTheme="minorHAnsi" w:hAnsiTheme="minorHAnsi" w:cstheme="minorHAnsi"/>
          <w:b w:val="0"/>
          <w:bCs w:val="0"/>
          <w:color w:val="000000" w:themeColor="text1"/>
          <w:sz w:val="22"/>
          <w:szCs w:val="22"/>
        </w:rPr>
        <w:t xml:space="preserve"> and Cllr Hall</w:t>
      </w:r>
      <w:r w:rsidR="00D37EB0" w:rsidRPr="008E0F7C">
        <w:rPr>
          <w:rFonts w:asciiTheme="minorHAnsi" w:hAnsiTheme="minorHAnsi" w:cstheme="minorHAnsi"/>
          <w:b w:val="0"/>
          <w:bCs w:val="0"/>
          <w:color w:val="000000" w:themeColor="text1"/>
          <w:sz w:val="22"/>
          <w:szCs w:val="22"/>
        </w:rPr>
        <w:t>.</w:t>
      </w:r>
    </w:p>
    <w:p w14:paraId="6DB31621" w14:textId="77777777" w:rsidR="00FF1A4D" w:rsidRDefault="00FF1A4D" w:rsidP="00CD3F44">
      <w:pPr>
        <w:ind w:left="567"/>
        <w:rPr>
          <w:rFonts w:asciiTheme="minorHAnsi" w:eastAsia="Arial" w:hAnsiTheme="minorHAnsi" w:cstheme="minorHAnsi"/>
          <w:b/>
          <w:bCs/>
          <w:sz w:val="10"/>
          <w:szCs w:val="10"/>
        </w:rPr>
      </w:pPr>
    </w:p>
    <w:p w14:paraId="31879E88" w14:textId="7D39BF03" w:rsidR="00CD3F44" w:rsidRPr="00D03D38" w:rsidRDefault="00CD3F44" w:rsidP="00B76B9A">
      <w:pPr>
        <w:pStyle w:val="BodyText"/>
        <w:numPr>
          <w:ilvl w:val="0"/>
          <w:numId w:val="1"/>
        </w:numPr>
        <w:tabs>
          <w:tab w:val="left" w:pos="949"/>
        </w:tabs>
        <w:ind w:left="567" w:right="117" w:hanging="567"/>
        <w:rPr>
          <w:rFonts w:asciiTheme="minorHAnsi" w:hAnsiTheme="minorHAnsi" w:cstheme="minorHAnsi"/>
          <w:sz w:val="22"/>
          <w:szCs w:val="22"/>
        </w:rPr>
      </w:pPr>
      <w:r w:rsidRPr="00D03D38">
        <w:rPr>
          <w:rFonts w:asciiTheme="minorHAnsi" w:hAnsiTheme="minorHAnsi" w:cstheme="minorHAnsi"/>
          <w:b/>
          <w:bCs/>
          <w:spacing w:val="-2"/>
          <w:sz w:val="22"/>
          <w:szCs w:val="22"/>
        </w:rPr>
        <w:t>Disclosure</w:t>
      </w:r>
      <w:r w:rsidRPr="00D03D38">
        <w:rPr>
          <w:rFonts w:asciiTheme="minorHAnsi" w:hAnsiTheme="minorHAnsi" w:cstheme="minorHAnsi"/>
          <w:b/>
          <w:bCs/>
          <w:spacing w:val="19"/>
          <w:sz w:val="22"/>
          <w:szCs w:val="22"/>
        </w:rPr>
        <w:t xml:space="preserve"> </w:t>
      </w:r>
      <w:r w:rsidRPr="00D03D38">
        <w:rPr>
          <w:rFonts w:asciiTheme="minorHAnsi" w:hAnsiTheme="minorHAnsi" w:cstheme="minorHAnsi"/>
          <w:b/>
          <w:bCs/>
          <w:spacing w:val="-1"/>
          <w:sz w:val="22"/>
          <w:szCs w:val="22"/>
        </w:rPr>
        <w:t>of</w:t>
      </w:r>
      <w:r w:rsidRPr="00D03D38">
        <w:rPr>
          <w:rFonts w:asciiTheme="minorHAnsi" w:hAnsiTheme="minorHAnsi" w:cstheme="minorHAnsi"/>
          <w:b/>
          <w:bCs/>
          <w:spacing w:val="18"/>
          <w:sz w:val="22"/>
          <w:szCs w:val="22"/>
        </w:rPr>
        <w:t xml:space="preserve"> </w:t>
      </w:r>
      <w:r w:rsidRPr="00D03D38">
        <w:rPr>
          <w:rFonts w:asciiTheme="minorHAnsi" w:hAnsiTheme="minorHAnsi" w:cstheme="minorHAnsi"/>
          <w:b/>
          <w:bCs/>
          <w:spacing w:val="-1"/>
          <w:sz w:val="22"/>
          <w:szCs w:val="22"/>
        </w:rPr>
        <w:t>interests</w:t>
      </w:r>
      <w:r w:rsidRPr="00D03D38">
        <w:rPr>
          <w:rFonts w:asciiTheme="minorHAnsi" w:hAnsiTheme="minorHAnsi" w:cstheme="minorHAnsi"/>
          <w:b/>
          <w:bCs/>
          <w:spacing w:val="19"/>
          <w:sz w:val="22"/>
          <w:szCs w:val="22"/>
        </w:rPr>
        <w:t xml:space="preserve"> </w:t>
      </w:r>
      <w:r w:rsidRPr="00D03D38">
        <w:rPr>
          <w:rFonts w:asciiTheme="minorHAnsi" w:hAnsiTheme="minorHAnsi" w:cstheme="minorHAnsi"/>
          <w:b/>
          <w:bCs/>
          <w:spacing w:val="-2"/>
          <w:sz w:val="22"/>
          <w:szCs w:val="22"/>
        </w:rPr>
        <w:t>under</w:t>
      </w:r>
      <w:r w:rsidRPr="00D03D38">
        <w:rPr>
          <w:rFonts w:asciiTheme="minorHAnsi" w:hAnsiTheme="minorHAnsi" w:cstheme="minorHAnsi"/>
          <w:b/>
          <w:bCs/>
          <w:spacing w:val="18"/>
          <w:sz w:val="22"/>
          <w:szCs w:val="22"/>
        </w:rPr>
        <w:t xml:space="preserve"> </w:t>
      </w:r>
      <w:r w:rsidRPr="00D03D38">
        <w:rPr>
          <w:rFonts w:asciiTheme="minorHAnsi" w:hAnsiTheme="minorHAnsi" w:cstheme="minorHAnsi"/>
          <w:b/>
          <w:bCs/>
          <w:spacing w:val="-1"/>
          <w:sz w:val="22"/>
          <w:szCs w:val="22"/>
        </w:rPr>
        <w:t>the</w:t>
      </w:r>
      <w:r w:rsidRPr="00D03D38">
        <w:rPr>
          <w:rFonts w:asciiTheme="minorHAnsi" w:hAnsiTheme="minorHAnsi" w:cstheme="minorHAnsi"/>
          <w:b/>
          <w:bCs/>
          <w:spacing w:val="19"/>
          <w:sz w:val="22"/>
          <w:szCs w:val="22"/>
        </w:rPr>
        <w:t xml:space="preserve"> </w:t>
      </w:r>
      <w:r w:rsidRPr="00D03D38">
        <w:rPr>
          <w:rFonts w:asciiTheme="minorHAnsi" w:hAnsiTheme="minorHAnsi" w:cstheme="minorHAnsi"/>
          <w:b/>
          <w:bCs/>
          <w:spacing w:val="-2"/>
          <w:sz w:val="22"/>
          <w:szCs w:val="22"/>
        </w:rPr>
        <w:t>Council’s</w:t>
      </w:r>
      <w:r w:rsidRPr="00D03D38">
        <w:rPr>
          <w:rFonts w:asciiTheme="minorHAnsi" w:hAnsiTheme="minorHAnsi" w:cstheme="minorHAnsi"/>
          <w:b/>
          <w:bCs/>
          <w:spacing w:val="19"/>
          <w:sz w:val="22"/>
          <w:szCs w:val="22"/>
        </w:rPr>
        <w:t xml:space="preserve"> </w:t>
      </w:r>
      <w:r w:rsidRPr="00D03D38">
        <w:rPr>
          <w:rFonts w:asciiTheme="minorHAnsi" w:hAnsiTheme="minorHAnsi" w:cstheme="minorHAnsi"/>
          <w:b/>
          <w:bCs/>
          <w:spacing w:val="-2"/>
          <w:sz w:val="22"/>
          <w:szCs w:val="22"/>
        </w:rPr>
        <w:t>Code</w:t>
      </w:r>
      <w:r w:rsidRPr="00D03D38">
        <w:rPr>
          <w:rFonts w:asciiTheme="minorHAnsi" w:hAnsiTheme="minorHAnsi" w:cstheme="minorHAnsi"/>
          <w:b/>
          <w:bCs/>
          <w:spacing w:val="19"/>
          <w:sz w:val="22"/>
          <w:szCs w:val="22"/>
        </w:rPr>
        <w:t xml:space="preserve"> </w:t>
      </w:r>
      <w:r w:rsidRPr="00D03D38">
        <w:rPr>
          <w:rFonts w:asciiTheme="minorHAnsi" w:hAnsiTheme="minorHAnsi" w:cstheme="minorHAnsi"/>
          <w:b/>
          <w:bCs/>
          <w:spacing w:val="-3"/>
          <w:sz w:val="22"/>
          <w:szCs w:val="22"/>
        </w:rPr>
        <w:t>of</w:t>
      </w:r>
      <w:r w:rsidRPr="00D03D38">
        <w:rPr>
          <w:rFonts w:asciiTheme="minorHAnsi" w:hAnsiTheme="minorHAnsi" w:cstheme="minorHAnsi"/>
          <w:b/>
          <w:bCs/>
          <w:spacing w:val="22"/>
          <w:sz w:val="22"/>
          <w:szCs w:val="22"/>
        </w:rPr>
        <w:t xml:space="preserve"> </w:t>
      </w:r>
      <w:r w:rsidRPr="00D03D38">
        <w:rPr>
          <w:rFonts w:asciiTheme="minorHAnsi" w:hAnsiTheme="minorHAnsi" w:cstheme="minorHAnsi"/>
          <w:b/>
          <w:bCs/>
          <w:spacing w:val="-1"/>
          <w:sz w:val="22"/>
          <w:szCs w:val="22"/>
        </w:rPr>
        <w:t>Conduct</w:t>
      </w:r>
      <w:r w:rsidRPr="00D03D38">
        <w:rPr>
          <w:rFonts w:asciiTheme="minorHAnsi" w:hAnsiTheme="minorHAnsi" w:cstheme="minorHAnsi"/>
          <w:sz w:val="22"/>
          <w:szCs w:val="22"/>
        </w:rPr>
        <w:t>.</w:t>
      </w:r>
      <w:r w:rsidRPr="009F1BF0">
        <w:rPr>
          <w:rFonts w:asciiTheme="minorHAnsi" w:hAnsiTheme="minorHAnsi" w:cstheme="minorHAnsi"/>
          <w:b/>
          <w:bCs/>
          <w:sz w:val="22"/>
          <w:szCs w:val="22"/>
        </w:rPr>
        <w:t xml:space="preserve"> </w:t>
      </w:r>
    </w:p>
    <w:p w14:paraId="4717C192" w14:textId="77777777" w:rsidR="00CD3F44" w:rsidRDefault="00CD3F44" w:rsidP="00CD3F44">
      <w:pPr>
        <w:ind w:left="567" w:hanging="567"/>
        <w:rPr>
          <w:rFonts w:asciiTheme="minorHAnsi" w:eastAsia="Arial" w:hAnsiTheme="minorHAnsi" w:cstheme="minorHAnsi"/>
          <w:sz w:val="10"/>
          <w:szCs w:val="10"/>
        </w:rPr>
      </w:pPr>
    </w:p>
    <w:p w14:paraId="7569E117" w14:textId="77777777" w:rsidR="00CD3F44" w:rsidRPr="001B1FBF" w:rsidRDefault="00CD3F44" w:rsidP="00B76B9A">
      <w:pPr>
        <w:pStyle w:val="Heading2"/>
        <w:numPr>
          <w:ilvl w:val="0"/>
          <w:numId w:val="1"/>
        </w:numPr>
        <w:tabs>
          <w:tab w:val="left" w:pos="949"/>
        </w:tabs>
        <w:ind w:left="567" w:hanging="567"/>
        <w:contextualSpacing/>
        <w:rPr>
          <w:rFonts w:asciiTheme="minorHAnsi" w:hAnsiTheme="minorHAnsi" w:cstheme="minorHAnsi"/>
          <w:sz w:val="22"/>
          <w:szCs w:val="22"/>
        </w:rPr>
      </w:pPr>
      <w:bookmarkStart w:id="0" w:name="1._Election_of_Chairman"/>
      <w:bookmarkEnd w:id="0"/>
      <w:r>
        <w:rPr>
          <w:rFonts w:asciiTheme="minorHAnsi" w:hAnsiTheme="minorHAnsi" w:cstheme="minorHAnsi"/>
          <w:spacing w:val="-2"/>
          <w:sz w:val="22"/>
          <w:szCs w:val="22"/>
        </w:rPr>
        <w:t>Questions</w:t>
      </w:r>
      <w:r>
        <w:rPr>
          <w:rFonts w:asciiTheme="minorHAnsi" w:hAnsiTheme="minorHAnsi" w:cstheme="minorHAnsi"/>
          <w:spacing w:val="-1"/>
          <w:sz w:val="22"/>
          <w:szCs w:val="22"/>
        </w:rPr>
        <w:t xml:space="preserve"> from</w:t>
      </w:r>
      <w:r>
        <w:rPr>
          <w:rFonts w:asciiTheme="minorHAnsi" w:hAnsiTheme="minorHAnsi" w:cstheme="minorHAnsi"/>
          <w:spacing w:val="-3"/>
          <w:sz w:val="22"/>
          <w:szCs w:val="22"/>
        </w:rPr>
        <w:t xml:space="preserve"> </w:t>
      </w:r>
      <w:r>
        <w:rPr>
          <w:rFonts w:asciiTheme="minorHAnsi" w:hAnsiTheme="minorHAnsi" w:cstheme="minorHAnsi"/>
          <w:spacing w:val="-1"/>
          <w:sz w:val="22"/>
          <w:szCs w:val="22"/>
        </w:rPr>
        <w:t xml:space="preserve">Members </w:t>
      </w:r>
      <w:r>
        <w:rPr>
          <w:rFonts w:asciiTheme="minorHAnsi" w:hAnsiTheme="minorHAnsi" w:cstheme="minorHAnsi"/>
          <w:spacing w:val="-3"/>
          <w:sz w:val="22"/>
          <w:szCs w:val="22"/>
        </w:rPr>
        <w:t>of</w:t>
      </w:r>
      <w:r>
        <w:rPr>
          <w:rFonts w:asciiTheme="minorHAnsi" w:hAnsiTheme="minorHAnsi" w:cstheme="minorHAnsi"/>
          <w:spacing w:val="-2"/>
          <w:sz w:val="22"/>
          <w:szCs w:val="22"/>
        </w:rPr>
        <w:t xml:space="preserve"> </w:t>
      </w:r>
      <w:r>
        <w:rPr>
          <w:rFonts w:asciiTheme="minorHAnsi" w:hAnsiTheme="minorHAnsi" w:cstheme="minorHAnsi"/>
          <w:spacing w:val="-1"/>
          <w:sz w:val="22"/>
          <w:szCs w:val="22"/>
        </w:rPr>
        <w:t>the Public</w:t>
      </w:r>
    </w:p>
    <w:p w14:paraId="1B331C21" w14:textId="04045C40" w:rsidR="001B1FBF" w:rsidRDefault="001B1FBF" w:rsidP="006776EE">
      <w:pPr>
        <w:pStyle w:val="Heading2"/>
        <w:numPr>
          <w:ilvl w:val="1"/>
          <w:numId w:val="1"/>
        </w:numPr>
        <w:ind w:left="1134" w:hanging="567"/>
        <w:contextualSpacing/>
        <w:rPr>
          <w:rFonts w:asciiTheme="minorHAnsi" w:hAnsiTheme="minorHAnsi" w:cstheme="minorHAnsi"/>
          <w:b w:val="0"/>
          <w:bCs w:val="0"/>
          <w:sz w:val="22"/>
          <w:szCs w:val="22"/>
        </w:rPr>
      </w:pPr>
      <w:r w:rsidRPr="001B1FBF">
        <w:rPr>
          <w:rFonts w:asciiTheme="minorHAnsi" w:hAnsiTheme="minorHAnsi" w:cstheme="minorHAnsi"/>
          <w:b w:val="0"/>
          <w:bCs w:val="0"/>
          <w:sz w:val="22"/>
          <w:szCs w:val="22"/>
        </w:rPr>
        <w:t>A resident</w:t>
      </w:r>
      <w:r>
        <w:rPr>
          <w:rFonts w:asciiTheme="minorHAnsi" w:hAnsiTheme="minorHAnsi" w:cstheme="minorHAnsi"/>
          <w:b w:val="0"/>
          <w:bCs w:val="0"/>
          <w:sz w:val="22"/>
          <w:szCs w:val="22"/>
        </w:rPr>
        <w:t xml:space="preserve"> raised a concern about the issues of the </w:t>
      </w:r>
      <w:r w:rsidR="00B2000F">
        <w:rPr>
          <w:rFonts w:asciiTheme="minorHAnsi" w:hAnsiTheme="minorHAnsi" w:cstheme="minorHAnsi"/>
          <w:b w:val="0"/>
          <w:bCs w:val="0"/>
          <w:sz w:val="22"/>
          <w:szCs w:val="22"/>
        </w:rPr>
        <w:t xml:space="preserve">1066 footpath running in between the cricket pitch </w:t>
      </w:r>
      <w:r w:rsidR="00906B41">
        <w:rPr>
          <w:rFonts w:asciiTheme="minorHAnsi" w:hAnsiTheme="minorHAnsi" w:cstheme="minorHAnsi"/>
          <w:b w:val="0"/>
          <w:bCs w:val="0"/>
          <w:sz w:val="22"/>
          <w:szCs w:val="22"/>
        </w:rPr>
        <w:t>and Westfield Down (WD).  There is water running off the WD</w:t>
      </w:r>
      <w:r w:rsidR="009A2F43">
        <w:rPr>
          <w:rFonts w:asciiTheme="minorHAnsi" w:hAnsiTheme="minorHAnsi" w:cstheme="minorHAnsi"/>
          <w:b w:val="0"/>
          <w:bCs w:val="0"/>
          <w:sz w:val="22"/>
          <w:szCs w:val="22"/>
        </w:rPr>
        <w:t xml:space="preserve"> site which has flooded the footpath making it impossible to pass.  </w:t>
      </w:r>
      <w:r w:rsidR="00B93285">
        <w:rPr>
          <w:rFonts w:asciiTheme="minorHAnsi" w:hAnsiTheme="minorHAnsi" w:cstheme="minorHAnsi"/>
          <w:b w:val="0"/>
          <w:bCs w:val="0"/>
          <w:sz w:val="22"/>
          <w:szCs w:val="22"/>
        </w:rPr>
        <w:t xml:space="preserve">The Clerk has </w:t>
      </w:r>
      <w:r w:rsidR="001C45EF">
        <w:rPr>
          <w:rFonts w:asciiTheme="minorHAnsi" w:hAnsiTheme="minorHAnsi" w:cstheme="minorHAnsi"/>
          <w:b w:val="0"/>
          <w:bCs w:val="0"/>
          <w:sz w:val="22"/>
          <w:szCs w:val="22"/>
        </w:rPr>
        <w:t xml:space="preserve">already written to Court Developments outlining the </w:t>
      </w:r>
      <w:proofErr w:type="gramStart"/>
      <w:r w:rsidR="001C45EF">
        <w:rPr>
          <w:rFonts w:asciiTheme="minorHAnsi" w:hAnsiTheme="minorHAnsi" w:cstheme="minorHAnsi"/>
          <w:b w:val="0"/>
          <w:bCs w:val="0"/>
          <w:sz w:val="22"/>
          <w:szCs w:val="22"/>
        </w:rPr>
        <w:t>concerns</w:t>
      </w:r>
      <w:proofErr w:type="gramEnd"/>
      <w:r w:rsidR="001C45EF">
        <w:rPr>
          <w:rFonts w:asciiTheme="minorHAnsi" w:hAnsiTheme="minorHAnsi" w:cstheme="minorHAnsi"/>
          <w:b w:val="0"/>
          <w:bCs w:val="0"/>
          <w:sz w:val="22"/>
          <w:szCs w:val="22"/>
        </w:rPr>
        <w:t xml:space="preserve"> who noted that it had been </w:t>
      </w:r>
      <w:r w:rsidR="0014366F">
        <w:rPr>
          <w:rFonts w:asciiTheme="minorHAnsi" w:hAnsiTheme="minorHAnsi" w:cstheme="minorHAnsi"/>
          <w:b w:val="0"/>
          <w:bCs w:val="0"/>
          <w:sz w:val="22"/>
          <w:szCs w:val="22"/>
        </w:rPr>
        <w:t xml:space="preserve">unusual weather despite having had heavy rainfall last year as well.  CD did note that once the roads were installed this would help </w:t>
      </w:r>
      <w:r w:rsidR="006543EA">
        <w:rPr>
          <w:rFonts w:asciiTheme="minorHAnsi" w:hAnsiTheme="minorHAnsi" w:cstheme="minorHAnsi"/>
          <w:b w:val="0"/>
          <w:bCs w:val="0"/>
          <w:sz w:val="22"/>
          <w:szCs w:val="22"/>
        </w:rPr>
        <w:t xml:space="preserve">with the excess surface water.  </w:t>
      </w:r>
      <w:r w:rsidR="00B93285">
        <w:rPr>
          <w:rFonts w:asciiTheme="minorHAnsi" w:hAnsiTheme="minorHAnsi" w:cstheme="minorHAnsi"/>
          <w:b w:val="0"/>
          <w:bCs w:val="0"/>
          <w:sz w:val="22"/>
          <w:szCs w:val="22"/>
        </w:rPr>
        <w:t>Vehicles</w:t>
      </w:r>
      <w:r w:rsidR="009A2F43">
        <w:rPr>
          <w:rFonts w:asciiTheme="minorHAnsi" w:hAnsiTheme="minorHAnsi" w:cstheme="minorHAnsi"/>
          <w:b w:val="0"/>
          <w:bCs w:val="0"/>
          <w:sz w:val="22"/>
          <w:szCs w:val="22"/>
        </w:rPr>
        <w:t xml:space="preserve"> are also entering the site from the </w:t>
      </w:r>
      <w:r w:rsidR="002104CF">
        <w:rPr>
          <w:rFonts w:asciiTheme="minorHAnsi" w:hAnsiTheme="minorHAnsi" w:cstheme="minorHAnsi"/>
          <w:b w:val="0"/>
          <w:bCs w:val="0"/>
          <w:sz w:val="22"/>
          <w:szCs w:val="22"/>
        </w:rPr>
        <w:t xml:space="preserve">road up from the Drs Surgery.  This has resulted in the ditch collapsing causing further problems.  </w:t>
      </w:r>
    </w:p>
    <w:p w14:paraId="25455183" w14:textId="4439FF14" w:rsidR="00B93285" w:rsidRPr="001B1FBF" w:rsidRDefault="00B93285" w:rsidP="00B93285">
      <w:pPr>
        <w:pStyle w:val="Heading2"/>
        <w:ind w:left="1134" w:firstLine="0"/>
        <w:contextualSpacing/>
        <w:rPr>
          <w:rFonts w:asciiTheme="minorHAnsi" w:hAnsiTheme="minorHAnsi" w:cstheme="minorHAnsi"/>
          <w:b w:val="0"/>
          <w:bCs w:val="0"/>
          <w:sz w:val="22"/>
          <w:szCs w:val="22"/>
        </w:rPr>
      </w:pPr>
      <w:r w:rsidRPr="00B93285">
        <w:rPr>
          <w:rFonts w:asciiTheme="minorHAnsi" w:hAnsiTheme="minorHAnsi" w:cstheme="minorHAnsi"/>
          <w:sz w:val="22"/>
          <w:szCs w:val="22"/>
        </w:rPr>
        <w:t xml:space="preserve">RESOLVED </w:t>
      </w:r>
      <w:r>
        <w:rPr>
          <w:rFonts w:asciiTheme="minorHAnsi" w:hAnsiTheme="minorHAnsi" w:cstheme="minorHAnsi"/>
          <w:b w:val="0"/>
          <w:bCs w:val="0"/>
          <w:sz w:val="22"/>
          <w:szCs w:val="22"/>
        </w:rPr>
        <w:t xml:space="preserve">– The Clerk would report the matter to the Environment Agency as there are concerns about the levels of clay running </w:t>
      </w:r>
      <w:proofErr w:type="gramStart"/>
      <w:r>
        <w:rPr>
          <w:rFonts w:asciiTheme="minorHAnsi" w:hAnsiTheme="minorHAnsi" w:cstheme="minorHAnsi"/>
          <w:b w:val="0"/>
          <w:bCs w:val="0"/>
          <w:sz w:val="22"/>
          <w:szCs w:val="22"/>
        </w:rPr>
        <w:t>off of</w:t>
      </w:r>
      <w:proofErr w:type="gramEnd"/>
      <w:r>
        <w:rPr>
          <w:rFonts w:asciiTheme="minorHAnsi" w:hAnsiTheme="minorHAnsi" w:cstheme="minorHAnsi"/>
          <w:b w:val="0"/>
          <w:bCs w:val="0"/>
          <w:sz w:val="22"/>
          <w:szCs w:val="22"/>
        </w:rPr>
        <w:t xml:space="preserve"> the site.</w:t>
      </w:r>
    </w:p>
    <w:p w14:paraId="79ED3480" w14:textId="77777777" w:rsidR="00CD3F44" w:rsidRDefault="00CD3F44" w:rsidP="00CD3F44">
      <w:pPr>
        <w:pStyle w:val="BodyText"/>
        <w:spacing w:line="256" w:lineRule="auto"/>
        <w:ind w:left="567" w:hanging="567"/>
        <w:rPr>
          <w:rFonts w:asciiTheme="minorHAnsi" w:hAnsiTheme="minorHAnsi" w:cstheme="minorHAnsi"/>
          <w:sz w:val="10"/>
          <w:szCs w:val="10"/>
        </w:rPr>
      </w:pPr>
    </w:p>
    <w:p w14:paraId="298C1AC0" w14:textId="2B6C71D1" w:rsidR="001533D9" w:rsidRPr="00CA1532" w:rsidRDefault="00CD3F44" w:rsidP="00B76B9A">
      <w:pPr>
        <w:pStyle w:val="ListParagraph"/>
        <w:widowControl w:val="0"/>
        <w:numPr>
          <w:ilvl w:val="0"/>
          <w:numId w:val="1"/>
        </w:numPr>
        <w:tabs>
          <w:tab w:val="left" w:pos="949"/>
        </w:tabs>
        <w:ind w:left="567" w:hanging="567"/>
        <w:contextualSpacing/>
        <w:rPr>
          <w:rFonts w:asciiTheme="minorHAnsi" w:eastAsia="Arial" w:hAnsiTheme="minorHAnsi" w:cstheme="minorHAnsi"/>
          <w:b/>
          <w:bCs/>
          <w:color w:val="FF0000"/>
          <w:sz w:val="22"/>
          <w:szCs w:val="22"/>
        </w:rPr>
      </w:pPr>
      <w:r w:rsidRPr="00CA1532">
        <w:rPr>
          <w:rFonts w:asciiTheme="minorHAnsi" w:hAnsiTheme="minorHAnsi" w:cstheme="minorHAnsi"/>
          <w:b/>
          <w:bCs/>
          <w:spacing w:val="-1"/>
          <w:sz w:val="22"/>
          <w:szCs w:val="22"/>
        </w:rPr>
        <w:t xml:space="preserve">Minutes </w:t>
      </w:r>
      <w:r w:rsidRPr="00CA1532">
        <w:rPr>
          <w:rFonts w:asciiTheme="minorHAnsi" w:hAnsiTheme="minorHAnsi" w:cstheme="minorHAnsi"/>
          <w:b/>
          <w:bCs/>
          <w:spacing w:val="-3"/>
          <w:sz w:val="22"/>
          <w:szCs w:val="22"/>
        </w:rPr>
        <w:t>of</w:t>
      </w:r>
      <w:r w:rsidRPr="00CA1532">
        <w:rPr>
          <w:rFonts w:asciiTheme="minorHAnsi" w:hAnsiTheme="minorHAnsi" w:cstheme="minorHAnsi"/>
          <w:b/>
          <w:bCs/>
          <w:spacing w:val="2"/>
          <w:sz w:val="22"/>
          <w:szCs w:val="22"/>
        </w:rPr>
        <w:t xml:space="preserve"> Full Council </w:t>
      </w:r>
      <w:r w:rsidRPr="00CA1532">
        <w:rPr>
          <w:rFonts w:asciiTheme="minorHAnsi" w:hAnsiTheme="minorHAnsi" w:cstheme="minorHAnsi"/>
          <w:b/>
          <w:bCs/>
          <w:spacing w:val="-1"/>
          <w:sz w:val="22"/>
          <w:szCs w:val="22"/>
        </w:rPr>
        <w:t xml:space="preserve">Meeting held on </w:t>
      </w:r>
      <w:r w:rsidRPr="006543EA">
        <w:rPr>
          <w:rFonts w:asciiTheme="minorHAnsi" w:hAnsiTheme="minorHAnsi" w:cstheme="minorHAnsi"/>
          <w:b/>
          <w:bCs/>
          <w:color w:val="000000" w:themeColor="text1"/>
          <w:spacing w:val="-1"/>
          <w:sz w:val="22"/>
          <w:szCs w:val="22"/>
        </w:rPr>
        <w:t xml:space="preserve">the </w:t>
      </w:r>
      <w:proofErr w:type="gramStart"/>
      <w:r w:rsidR="006543EA" w:rsidRPr="006543EA">
        <w:rPr>
          <w:rFonts w:asciiTheme="minorHAnsi" w:hAnsiTheme="minorHAnsi" w:cstheme="minorHAnsi"/>
          <w:b/>
          <w:bCs/>
          <w:color w:val="000000" w:themeColor="text1"/>
          <w:spacing w:val="-1"/>
          <w:sz w:val="22"/>
          <w:szCs w:val="22"/>
        </w:rPr>
        <w:t>12</w:t>
      </w:r>
      <w:r w:rsidR="006543EA" w:rsidRPr="006543EA">
        <w:rPr>
          <w:rFonts w:asciiTheme="minorHAnsi" w:hAnsiTheme="minorHAnsi" w:cstheme="minorHAnsi"/>
          <w:b/>
          <w:bCs/>
          <w:color w:val="000000" w:themeColor="text1"/>
          <w:spacing w:val="-1"/>
          <w:sz w:val="22"/>
          <w:szCs w:val="22"/>
          <w:vertAlign w:val="superscript"/>
        </w:rPr>
        <w:t>th</w:t>
      </w:r>
      <w:proofErr w:type="gramEnd"/>
      <w:r w:rsidR="006543EA" w:rsidRPr="006543EA">
        <w:rPr>
          <w:rFonts w:asciiTheme="minorHAnsi" w:hAnsiTheme="minorHAnsi" w:cstheme="minorHAnsi"/>
          <w:b/>
          <w:bCs/>
          <w:color w:val="000000" w:themeColor="text1"/>
          <w:spacing w:val="-1"/>
          <w:sz w:val="22"/>
          <w:szCs w:val="22"/>
        </w:rPr>
        <w:t xml:space="preserve"> October 2022</w:t>
      </w:r>
    </w:p>
    <w:p w14:paraId="1C040A2A" w14:textId="7C86DB8C" w:rsidR="00CD3F44" w:rsidRPr="00CA1532" w:rsidRDefault="001533D9" w:rsidP="001533D9">
      <w:pPr>
        <w:pStyle w:val="ListParagraph"/>
        <w:ind w:hanging="153"/>
        <w:rPr>
          <w:rFonts w:asciiTheme="minorHAnsi" w:hAnsiTheme="minorHAnsi" w:cstheme="minorHAnsi"/>
          <w:b/>
          <w:bCs/>
          <w:spacing w:val="-4"/>
          <w:sz w:val="22"/>
          <w:szCs w:val="22"/>
        </w:rPr>
      </w:pPr>
      <w:r w:rsidRPr="00CA1532">
        <w:rPr>
          <w:rFonts w:asciiTheme="minorHAnsi" w:hAnsiTheme="minorHAnsi" w:cstheme="minorHAnsi"/>
          <w:b/>
          <w:sz w:val="22"/>
          <w:szCs w:val="22"/>
        </w:rPr>
        <w:t xml:space="preserve">RESOLVED – </w:t>
      </w:r>
      <w:r w:rsidRPr="00CA1532">
        <w:rPr>
          <w:rFonts w:asciiTheme="minorHAnsi" w:hAnsiTheme="minorHAnsi" w:cstheme="minorHAnsi"/>
          <w:bCs/>
          <w:sz w:val="22"/>
          <w:szCs w:val="22"/>
        </w:rPr>
        <w:t>The</w:t>
      </w:r>
      <w:r w:rsidRPr="00CA1532">
        <w:rPr>
          <w:rFonts w:asciiTheme="minorHAnsi" w:hAnsiTheme="minorHAnsi" w:cstheme="minorHAnsi"/>
          <w:b/>
          <w:sz w:val="22"/>
          <w:szCs w:val="22"/>
        </w:rPr>
        <w:t xml:space="preserve"> </w:t>
      </w:r>
      <w:r w:rsidRPr="00CA1532">
        <w:rPr>
          <w:rFonts w:asciiTheme="minorHAnsi" w:hAnsiTheme="minorHAnsi" w:cstheme="minorHAnsi"/>
          <w:sz w:val="22"/>
          <w:szCs w:val="22"/>
        </w:rPr>
        <w:t>minutes</w:t>
      </w:r>
      <w:r w:rsidRPr="00CA1532">
        <w:rPr>
          <w:rFonts w:asciiTheme="minorHAnsi" w:hAnsiTheme="minorHAnsi" w:cstheme="minorHAnsi"/>
          <w:b/>
          <w:bCs/>
          <w:sz w:val="22"/>
          <w:szCs w:val="22"/>
        </w:rPr>
        <w:t xml:space="preserve"> </w:t>
      </w:r>
      <w:r w:rsidRPr="00CA1532">
        <w:rPr>
          <w:rFonts w:asciiTheme="minorHAnsi" w:hAnsiTheme="minorHAnsi" w:cstheme="minorHAnsi"/>
          <w:sz w:val="22"/>
          <w:szCs w:val="22"/>
        </w:rPr>
        <w:t>were approved and signed by the</w:t>
      </w:r>
      <w:r w:rsidR="0006656B">
        <w:rPr>
          <w:rFonts w:asciiTheme="minorHAnsi" w:hAnsiTheme="minorHAnsi" w:cstheme="minorHAnsi"/>
          <w:sz w:val="22"/>
          <w:szCs w:val="22"/>
        </w:rPr>
        <w:t xml:space="preserve"> Vice-</w:t>
      </w:r>
      <w:r w:rsidRPr="00CA1532">
        <w:rPr>
          <w:rFonts w:asciiTheme="minorHAnsi" w:hAnsiTheme="minorHAnsi" w:cstheme="minorHAnsi"/>
          <w:sz w:val="22"/>
          <w:szCs w:val="22"/>
        </w:rPr>
        <w:t>Chairman</w:t>
      </w:r>
      <w:r w:rsidR="0006656B">
        <w:rPr>
          <w:rFonts w:asciiTheme="minorHAnsi" w:hAnsiTheme="minorHAnsi" w:cstheme="minorHAnsi"/>
          <w:sz w:val="22"/>
          <w:szCs w:val="22"/>
        </w:rPr>
        <w:t>.</w:t>
      </w:r>
    </w:p>
    <w:p w14:paraId="6206A3E1" w14:textId="77777777" w:rsidR="00CD3F44" w:rsidRDefault="00CD3F44" w:rsidP="00CD3F44">
      <w:pPr>
        <w:ind w:left="567" w:hanging="567"/>
        <w:rPr>
          <w:rFonts w:asciiTheme="minorHAnsi" w:eastAsia="Arial" w:hAnsiTheme="minorHAnsi" w:cstheme="minorHAnsi"/>
          <w:b/>
          <w:bCs/>
          <w:sz w:val="12"/>
          <w:szCs w:val="12"/>
        </w:rPr>
      </w:pPr>
    </w:p>
    <w:p w14:paraId="33C9D88A" w14:textId="135E08AF" w:rsidR="00CD3F44" w:rsidRPr="007F581D" w:rsidRDefault="00CD3F44" w:rsidP="00B76B9A">
      <w:pPr>
        <w:pStyle w:val="ListParagraph"/>
        <w:widowControl w:val="0"/>
        <w:numPr>
          <w:ilvl w:val="0"/>
          <w:numId w:val="1"/>
        </w:numPr>
        <w:tabs>
          <w:tab w:val="left" w:pos="949"/>
        </w:tabs>
        <w:ind w:left="567" w:hanging="567"/>
        <w:contextualSpacing/>
        <w:rPr>
          <w:rFonts w:asciiTheme="minorHAnsi" w:eastAsia="Arial" w:hAnsiTheme="minorHAnsi" w:cstheme="minorHAnsi"/>
          <w:b/>
          <w:bCs/>
          <w:sz w:val="22"/>
          <w:szCs w:val="22"/>
        </w:rPr>
      </w:pPr>
      <w:r>
        <w:rPr>
          <w:rFonts w:asciiTheme="minorHAnsi" w:eastAsia="Arial" w:hAnsiTheme="minorHAnsi" w:cstheme="minorHAnsi"/>
          <w:b/>
          <w:bCs/>
          <w:sz w:val="22"/>
          <w:szCs w:val="22"/>
        </w:rPr>
        <w:t xml:space="preserve">Matters arising from the minutes </w:t>
      </w:r>
    </w:p>
    <w:p w14:paraId="2B7BB4EB" w14:textId="239E4129" w:rsidR="007F581D" w:rsidRPr="007F581D" w:rsidRDefault="007F581D" w:rsidP="004238B5">
      <w:pPr>
        <w:pStyle w:val="ListParagraph"/>
        <w:widowControl w:val="0"/>
        <w:numPr>
          <w:ilvl w:val="1"/>
          <w:numId w:val="10"/>
        </w:numPr>
        <w:contextualSpacing/>
        <w:rPr>
          <w:rFonts w:asciiTheme="minorHAnsi" w:eastAsia="Arial" w:hAnsiTheme="minorHAnsi" w:cstheme="minorHAnsi"/>
          <w:b/>
          <w:bCs/>
          <w:sz w:val="22"/>
          <w:szCs w:val="22"/>
        </w:rPr>
      </w:pPr>
      <w:r>
        <w:rPr>
          <w:rFonts w:asciiTheme="minorHAnsi" w:eastAsia="Arial" w:hAnsiTheme="minorHAnsi" w:cstheme="minorHAnsi"/>
          <w:sz w:val="22"/>
          <w:szCs w:val="22"/>
        </w:rPr>
        <w:t>It was noted that the tennis court booking system is now up and running smoothly.</w:t>
      </w:r>
    </w:p>
    <w:p w14:paraId="0A6F619C" w14:textId="3EE86B78" w:rsidR="007F581D" w:rsidRDefault="001337CF" w:rsidP="004238B5">
      <w:pPr>
        <w:pStyle w:val="ListParagraph"/>
        <w:widowControl w:val="0"/>
        <w:numPr>
          <w:ilvl w:val="1"/>
          <w:numId w:val="10"/>
        </w:numPr>
        <w:contextualSpacing/>
        <w:rPr>
          <w:rFonts w:asciiTheme="minorHAnsi" w:eastAsia="Arial" w:hAnsiTheme="minorHAnsi" w:cstheme="minorHAnsi"/>
          <w:sz w:val="22"/>
          <w:szCs w:val="22"/>
        </w:rPr>
      </w:pPr>
      <w:r w:rsidRPr="001337CF">
        <w:rPr>
          <w:rFonts w:asciiTheme="minorHAnsi" w:eastAsia="Arial" w:hAnsiTheme="minorHAnsi" w:cstheme="minorHAnsi"/>
          <w:sz w:val="22"/>
          <w:szCs w:val="22"/>
        </w:rPr>
        <w:t xml:space="preserve">It was noted that </w:t>
      </w:r>
      <w:r>
        <w:rPr>
          <w:rFonts w:asciiTheme="minorHAnsi" w:eastAsia="Arial" w:hAnsiTheme="minorHAnsi" w:cstheme="minorHAnsi"/>
          <w:sz w:val="22"/>
          <w:szCs w:val="22"/>
        </w:rPr>
        <w:t xml:space="preserve">the tennis club wanted to see a draft of the notice for the Tennis Courts.  The Clerk confirmed it would only be </w:t>
      </w:r>
      <w:r w:rsidR="005A02A6">
        <w:rPr>
          <w:rFonts w:asciiTheme="minorHAnsi" w:eastAsia="Arial" w:hAnsiTheme="minorHAnsi" w:cstheme="minorHAnsi"/>
          <w:sz w:val="22"/>
          <w:szCs w:val="22"/>
        </w:rPr>
        <w:t>stating the times and how to book and would need to know what text the Tennis club wanted before a draft sign would be produced.</w:t>
      </w:r>
    </w:p>
    <w:p w14:paraId="49D31692" w14:textId="44873CD3" w:rsidR="00AD5B60" w:rsidRPr="001337CF" w:rsidRDefault="00AD5B60" w:rsidP="004238B5">
      <w:pPr>
        <w:pStyle w:val="ListParagraph"/>
        <w:widowControl w:val="0"/>
        <w:numPr>
          <w:ilvl w:val="1"/>
          <w:numId w:val="10"/>
        </w:numPr>
        <w:contextualSpacing/>
        <w:rPr>
          <w:rFonts w:asciiTheme="minorHAnsi" w:eastAsia="Arial" w:hAnsiTheme="minorHAnsi" w:cstheme="minorHAnsi"/>
          <w:sz w:val="22"/>
          <w:szCs w:val="22"/>
        </w:rPr>
      </w:pPr>
      <w:r>
        <w:rPr>
          <w:rFonts w:asciiTheme="minorHAnsi" w:eastAsia="Arial" w:hAnsiTheme="minorHAnsi" w:cstheme="minorHAnsi"/>
          <w:sz w:val="22"/>
          <w:szCs w:val="22"/>
        </w:rPr>
        <w:t xml:space="preserve">Clerk noted that the rhododendrons would be cut back by about two thirds of the current growth at Baldslow Down.  Any cutting back would still need to provide a </w:t>
      </w:r>
      <w:r w:rsidR="00E40F21">
        <w:rPr>
          <w:rFonts w:asciiTheme="minorHAnsi" w:eastAsia="Arial" w:hAnsiTheme="minorHAnsi" w:cstheme="minorHAnsi"/>
          <w:sz w:val="22"/>
          <w:szCs w:val="22"/>
        </w:rPr>
        <w:t xml:space="preserve">security ‘fence’ for the neighbouring property.  It was noted </w:t>
      </w:r>
      <w:r w:rsidR="003A2591">
        <w:rPr>
          <w:rFonts w:asciiTheme="minorHAnsi" w:eastAsia="Arial" w:hAnsiTheme="minorHAnsi" w:cstheme="minorHAnsi"/>
          <w:sz w:val="22"/>
          <w:szCs w:val="22"/>
        </w:rPr>
        <w:t>the soil maybe poisoned from the rhododendrons so the Clerk would consult with the contractor to see how this could be mitigated to ensure grass seed could be laid down.</w:t>
      </w:r>
    </w:p>
    <w:p w14:paraId="6184EBE4" w14:textId="77777777" w:rsidR="00CD3F44" w:rsidRDefault="00CD3F44" w:rsidP="00CD3F44">
      <w:pPr>
        <w:pStyle w:val="Heading2"/>
        <w:tabs>
          <w:tab w:val="left" w:pos="949"/>
        </w:tabs>
        <w:ind w:left="426" w:firstLine="0"/>
        <w:rPr>
          <w:rFonts w:asciiTheme="minorHAnsi" w:hAnsiTheme="minorHAnsi" w:cstheme="minorHAnsi"/>
          <w:sz w:val="12"/>
          <w:szCs w:val="12"/>
        </w:rPr>
      </w:pPr>
    </w:p>
    <w:p w14:paraId="3C58F270" w14:textId="77777777" w:rsidR="006B3BDC" w:rsidRPr="006B3BDC" w:rsidRDefault="009F4A47" w:rsidP="004238B5">
      <w:pPr>
        <w:pStyle w:val="ListParagraph"/>
        <w:numPr>
          <w:ilvl w:val="0"/>
          <w:numId w:val="10"/>
        </w:numPr>
        <w:ind w:left="567" w:hanging="565"/>
        <w:rPr>
          <w:rFonts w:asciiTheme="minorHAnsi" w:eastAsia="Arial" w:hAnsiTheme="minorHAnsi" w:cstheme="minorHAnsi"/>
          <w:b/>
          <w:bCs/>
          <w:color w:val="000000" w:themeColor="text1"/>
          <w:sz w:val="22"/>
          <w:szCs w:val="22"/>
        </w:rPr>
      </w:pPr>
      <w:r w:rsidRPr="009F4A47">
        <w:rPr>
          <w:rFonts w:asciiTheme="minorHAnsi" w:eastAsia="Arial" w:hAnsiTheme="minorHAnsi" w:cstheme="minorHAnsi"/>
          <w:b/>
          <w:bCs/>
          <w:color w:val="000000" w:themeColor="text1"/>
          <w:sz w:val="22"/>
          <w:szCs w:val="22"/>
        </w:rPr>
        <w:t xml:space="preserve">Correspondence </w:t>
      </w:r>
      <w:r>
        <w:rPr>
          <w:rFonts w:asciiTheme="minorHAnsi" w:eastAsia="Arial" w:hAnsiTheme="minorHAnsi" w:cstheme="minorHAnsi"/>
          <w:b/>
          <w:bCs/>
          <w:color w:val="000000" w:themeColor="text1"/>
          <w:sz w:val="22"/>
          <w:szCs w:val="22"/>
        </w:rPr>
        <w:t xml:space="preserve">to the Clerk </w:t>
      </w:r>
      <w:r w:rsidR="00DF0D4C">
        <w:rPr>
          <w:rFonts w:asciiTheme="minorHAnsi" w:eastAsia="Arial" w:hAnsiTheme="minorHAnsi" w:cstheme="minorHAnsi"/>
          <w:b/>
          <w:bCs/>
          <w:color w:val="000000" w:themeColor="text1"/>
          <w:sz w:val="22"/>
          <w:szCs w:val="22"/>
        </w:rPr>
        <w:t>–</w:t>
      </w:r>
      <w:r>
        <w:rPr>
          <w:rFonts w:asciiTheme="minorHAnsi" w:eastAsia="Arial" w:hAnsiTheme="minorHAnsi" w:cstheme="minorHAnsi"/>
          <w:b/>
          <w:bCs/>
          <w:color w:val="000000" w:themeColor="text1"/>
          <w:sz w:val="22"/>
          <w:szCs w:val="22"/>
        </w:rPr>
        <w:t xml:space="preserve"> </w:t>
      </w:r>
      <w:r w:rsidR="00DF0D4C" w:rsidRPr="00DF0D4C">
        <w:rPr>
          <w:rFonts w:asciiTheme="minorHAnsi" w:eastAsia="Arial" w:hAnsiTheme="minorHAnsi" w:cstheme="minorHAnsi"/>
          <w:color w:val="000000" w:themeColor="text1"/>
          <w:sz w:val="22"/>
          <w:szCs w:val="22"/>
        </w:rPr>
        <w:t>The Clerk noted there were several consultations</w:t>
      </w:r>
      <w:r w:rsidR="00DF0D4C">
        <w:rPr>
          <w:rFonts w:asciiTheme="minorHAnsi" w:eastAsia="Arial" w:hAnsiTheme="minorHAnsi" w:cstheme="minorHAnsi"/>
          <w:b/>
          <w:bCs/>
          <w:color w:val="000000" w:themeColor="text1"/>
          <w:sz w:val="22"/>
          <w:szCs w:val="22"/>
        </w:rPr>
        <w:t xml:space="preserve"> </w:t>
      </w:r>
      <w:r w:rsidR="00DF0D4C" w:rsidRPr="00DF0D4C">
        <w:rPr>
          <w:rFonts w:asciiTheme="minorHAnsi" w:eastAsia="Arial" w:hAnsiTheme="minorHAnsi" w:cstheme="minorHAnsi"/>
          <w:color w:val="000000" w:themeColor="text1"/>
          <w:sz w:val="22"/>
          <w:szCs w:val="22"/>
        </w:rPr>
        <w:t>that Councillors</w:t>
      </w:r>
      <w:r w:rsidR="00DF0D4C">
        <w:rPr>
          <w:rFonts w:asciiTheme="minorHAnsi" w:eastAsia="Arial" w:hAnsiTheme="minorHAnsi" w:cstheme="minorHAnsi"/>
          <w:color w:val="000000" w:themeColor="text1"/>
          <w:sz w:val="22"/>
          <w:szCs w:val="22"/>
        </w:rPr>
        <w:t xml:space="preserve"> could reply to</w:t>
      </w:r>
      <w:r w:rsidR="00314D5A">
        <w:rPr>
          <w:rFonts w:asciiTheme="minorHAnsi" w:eastAsia="Arial" w:hAnsiTheme="minorHAnsi" w:cstheme="minorHAnsi"/>
          <w:color w:val="000000" w:themeColor="text1"/>
          <w:sz w:val="22"/>
          <w:szCs w:val="22"/>
        </w:rPr>
        <w:t xml:space="preserve"> including the Leisure Strategy from RDC, Transport Plan from ESCC and the SE Water </w:t>
      </w:r>
      <w:proofErr w:type="spellStart"/>
      <w:r w:rsidR="006B3BDC">
        <w:rPr>
          <w:rFonts w:asciiTheme="minorHAnsi" w:eastAsia="Arial" w:hAnsiTheme="minorHAnsi" w:cstheme="minorHAnsi"/>
          <w:color w:val="000000" w:themeColor="text1"/>
          <w:sz w:val="22"/>
          <w:szCs w:val="22"/>
        </w:rPr>
        <w:t>water</w:t>
      </w:r>
      <w:proofErr w:type="spellEnd"/>
      <w:r w:rsidR="006B3BDC">
        <w:rPr>
          <w:rFonts w:asciiTheme="minorHAnsi" w:eastAsia="Arial" w:hAnsiTheme="minorHAnsi" w:cstheme="minorHAnsi"/>
          <w:color w:val="000000" w:themeColor="text1"/>
          <w:sz w:val="22"/>
          <w:szCs w:val="22"/>
        </w:rPr>
        <w:t xml:space="preserve"> management plan.  </w:t>
      </w:r>
    </w:p>
    <w:p w14:paraId="7DF3AAF4" w14:textId="7E79DD28" w:rsidR="009F4A47" w:rsidRDefault="006B3BDC" w:rsidP="006B3BDC">
      <w:pPr>
        <w:pStyle w:val="ListParagraph"/>
        <w:ind w:left="567"/>
        <w:rPr>
          <w:rFonts w:asciiTheme="minorHAnsi" w:eastAsia="Arial" w:hAnsiTheme="minorHAnsi" w:cstheme="minorHAnsi"/>
          <w:b/>
          <w:bCs/>
          <w:color w:val="000000" w:themeColor="text1"/>
          <w:sz w:val="22"/>
          <w:szCs w:val="22"/>
        </w:rPr>
      </w:pPr>
      <w:r>
        <w:rPr>
          <w:rFonts w:asciiTheme="minorHAnsi" w:eastAsia="Arial" w:hAnsiTheme="minorHAnsi" w:cstheme="minorHAnsi"/>
          <w:b/>
          <w:bCs/>
          <w:color w:val="000000" w:themeColor="text1"/>
          <w:sz w:val="22"/>
          <w:szCs w:val="22"/>
        </w:rPr>
        <w:t>RESOLVED –</w:t>
      </w:r>
      <w:r>
        <w:rPr>
          <w:rFonts w:asciiTheme="minorHAnsi" w:eastAsia="Arial" w:hAnsiTheme="minorHAnsi" w:cstheme="minorHAnsi"/>
          <w:color w:val="000000" w:themeColor="text1"/>
          <w:sz w:val="22"/>
          <w:szCs w:val="22"/>
        </w:rPr>
        <w:t xml:space="preserve"> Councillors to email the Clerk with any notes and comments and the Clerk would </w:t>
      </w:r>
      <w:r w:rsidR="002B2603">
        <w:rPr>
          <w:rFonts w:asciiTheme="minorHAnsi" w:eastAsia="Arial" w:hAnsiTheme="minorHAnsi" w:cstheme="minorHAnsi"/>
          <w:color w:val="000000" w:themeColor="text1"/>
          <w:sz w:val="22"/>
          <w:szCs w:val="22"/>
        </w:rPr>
        <w:t>put together a draft reply for Cllrs to comment on for each consultation in time for the deadline to reply.</w:t>
      </w:r>
    </w:p>
    <w:p w14:paraId="09A3B59F" w14:textId="77777777" w:rsidR="00DF0D4C" w:rsidRPr="009F4A47" w:rsidRDefault="00DF0D4C" w:rsidP="00DF0D4C">
      <w:pPr>
        <w:pStyle w:val="ListParagraph"/>
        <w:ind w:left="567"/>
        <w:rPr>
          <w:rFonts w:asciiTheme="minorHAnsi" w:eastAsia="Arial" w:hAnsiTheme="minorHAnsi" w:cstheme="minorHAnsi"/>
          <w:b/>
          <w:bCs/>
          <w:color w:val="000000" w:themeColor="text1"/>
          <w:sz w:val="22"/>
          <w:szCs w:val="22"/>
        </w:rPr>
      </w:pPr>
    </w:p>
    <w:p w14:paraId="435A67CA" w14:textId="0946D8B1" w:rsidR="00CD3F44" w:rsidRPr="003F7A1C" w:rsidRDefault="00CD3F44" w:rsidP="004238B5">
      <w:pPr>
        <w:pStyle w:val="ListParagraph"/>
        <w:numPr>
          <w:ilvl w:val="0"/>
          <w:numId w:val="10"/>
        </w:numPr>
        <w:ind w:left="567" w:hanging="565"/>
        <w:rPr>
          <w:rStyle w:val="Hyperlink"/>
          <w:rFonts w:asciiTheme="minorHAnsi" w:eastAsia="Arial" w:hAnsiTheme="minorHAnsi" w:cstheme="minorHAnsi"/>
          <w:sz w:val="22"/>
          <w:szCs w:val="22"/>
        </w:rPr>
      </w:pPr>
      <w:r w:rsidRPr="003F7A1C">
        <w:rPr>
          <w:rFonts w:asciiTheme="minorHAnsi" w:hAnsiTheme="minorHAnsi" w:cstheme="minorHAnsi"/>
          <w:b/>
          <w:bCs/>
          <w:sz w:val="22"/>
          <w:szCs w:val="22"/>
        </w:rPr>
        <w:t xml:space="preserve">Planning Applications </w:t>
      </w:r>
      <w:r w:rsidRPr="003F7A1C">
        <w:rPr>
          <w:rFonts w:asciiTheme="minorHAnsi" w:hAnsiTheme="minorHAnsi" w:cstheme="minorHAnsi"/>
          <w:sz w:val="22"/>
          <w:szCs w:val="22"/>
        </w:rPr>
        <w:t xml:space="preserve">– Councillors to review the applications received since last meeting as found at </w:t>
      </w:r>
      <w:hyperlink r:id="rId11" w:history="1">
        <w:r w:rsidRPr="003F7A1C">
          <w:rPr>
            <w:rStyle w:val="Hyperlink"/>
            <w:rFonts w:asciiTheme="minorHAnsi" w:eastAsia="Arial" w:hAnsiTheme="minorHAnsi" w:cstheme="minorHAnsi"/>
            <w:sz w:val="22"/>
            <w:szCs w:val="22"/>
          </w:rPr>
          <w:t>https://westfieldparishcouncil.com/comments-on-planning-applications/</w:t>
        </w:r>
      </w:hyperlink>
    </w:p>
    <w:p w14:paraId="6213E7F5" w14:textId="77777777" w:rsidR="002B2603" w:rsidRPr="002B2603" w:rsidRDefault="002B2603" w:rsidP="002B2603">
      <w:pPr>
        <w:pStyle w:val="ListParagraph"/>
        <w:numPr>
          <w:ilvl w:val="0"/>
          <w:numId w:val="9"/>
        </w:numPr>
        <w:shd w:val="clear" w:color="auto" w:fill="FFFFFF"/>
        <w:rPr>
          <w:rStyle w:val="Strong"/>
          <w:rFonts w:asciiTheme="minorHAnsi" w:hAnsiTheme="minorHAnsi" w:cstheme="minorHAnsi"/>
          <w:vanish/>
          <w:color w:val="303030"/>
          <w:sz w:val="22"/>
          <w:szCs w:val="22"/>
        </w:rPr>
      </w:pPr>
    </w:p>
    <w:p w14:paraId="650D0FE1" w14:textId="77777777" w:rsidR="002B2603" w:rsidRPr="002B2603" w:rsidRDefault="002B2603" w:rsidP="002B2603">
      <w:pPr>
        <w:pStyle w:val="ListParagraph"/>
        <w:numPr>
          <w:ilvl w:val="0"/>
          <w:numId w:val="9"/>
        </w:numPr>
        <w:shd w:val="clear" w:color="auto" w:fill="FFFFFF"/>
        <w:rPr>
          <w:rStyle w:val="Strong"/>
          <w:rFonts w:asciiTheme="minorHAnsi" w:hAnsiTheme="minorHAnsi" w:cstheme="minorHAnsi"/>
          <w:vanish/>
          <w:color w:val="303030"/>
          <w:sz w:val="22"/>
          <w:szCs w:val="22"/>
        </w:rPr>
      </w:pPr>
    </w:p>
    <w:p w14:paraId="4CC94C6D" w14:textId="512F371D" w:rsidR="00216193" w:rsidRPr="001479B3" w:rsidRDefault="00BF64C9" w:rsidP="002B2603">
      <w:pPr>
        <w:numPr>
          <w:ilvl w:val="1"/>
          <w:numId w:val="9"/>
        </w:numPr>
        <w:shd w:val="clear" w:color="auto" w:fill="FFFFFF"/>
        <w:rPr>
          <w:rStyle w:val="Hyperlink"/>
          <w:rFonts w:asciiTheme="minorHAnsi" w:hAnsiTheme="minorHAnsi" w:cstheme="minorHAnsi"/>
          <w:color w:val="303030"/>
          <w:sz w:val="22"/>
          <w:szCs w:val="22"/>
          <w:u w:val="none"/>
        </w:rPr>
      </w:pPr>
      <w:r>
        <w:rPr>
          <w:rStyle w:val="Strong"/>
          <w:rFonts w:asciiTheme="minorHAnsi" w:hAnsiTheme="minorHAnsi" w:cstheme="minorHAnsi"/>
          <w:color w:val="303030"/>
          <w:sz w:val="22"/>
          <w:szCs w:val="22"/>
        </w:rPr>
        <w:t xml:space="preserve">Councillors RESOLVED to consider this planning application first – </w:t>
      </w:r>
      <w:r w:rsidR="00216193" w:rsidRPr="004238B5">
        <w:rPr>
          <w:rStyle w:val="Strong"/>
          <w:rFonts w:asciiTheme="minorHAnsi" w:hAnsiTheme="minorHAnsi" w:cstheme="minorHAnsi"/>
          <w:color w:val="303030"/>
          <w:sz w:val="22"/>
          <w:szCs w:val="22"/>
        </w:rPr>
        <w:t>RR/2021/3010/P Moorhurst, Main Road, Westfield TN35 4SL</w:t>
      </w:r>
      <w:r w:rsidR="00216193" w:rsidRPr="004238B5">
        <w:rPr>
          <w:rFonts w:asciiTheme="minorHAnsi" w:hAnsiTheme="minorHAnsi" w:cstheme="minorHAnsi"/>
          <w:color w:val="303030"/>
          <w:sz w:val="22"/>
          <w:szCs w:val="22"/>
        </w:rPr>
        <w:t xml:space="preserve"> Construction of a </w:t>
      </w:r>
      <w:proofErr w:type="gramStart"/>
      <w:r w:rsidR="00216193" w:rsidRPr="004238B5">
        <w:rPr>
          <w:rFonts w:asciiTheme="minorHAnsi" w:hAnsiTheme="minorHAnsi" w:cstheme="minorHAnsi"/>
          <w:color w:val="303030"/>
          <w:sz w:val="22"/>
          <w:szCs w:val="22"/>
        </w:rPr>
        <w:t>64 bed</w:t>
      </w:r>
      <w:proofErr w:type="gramEnd"/>
      <w:r w:rsidR="00216193" w:rsidRPr="004238B5">
        <w:rPr>
          <w:rFonts w:asciiTheme="minorHAnsi" w:hAnsiTheme="minorHAnsi" w:cstheme="minorHAnsi"/>
          <w:color w:val="303030"/>
          <w:sz w:val="22"/>
          <w:szCs w:val="22"/>
        </w:rPr>
        <w:t xml:space="preserve"> care home (use class C2) over 2 storeys to include landscaping, access, and car parking. </w:t>
      </w:r>
      <w:hyperlink r:id="rId12" w:history="1">
        <w:r w:rsidR="00216193" w:rsidRPr="004238B5">
          <w:rPr>
            <w:rStyle w:val="Hyperlink"/>
            <w:rFonts w:asciiTheme="minorHAnsi" w:hAnsiTheme="minorHAnsi" w:cstheme="minorHAnsi"/>
            <w:sz w:val="22"/>
            <w:szCs w:val="22"/>
          </w:rPr>
          <w:t>Click here for the planning application.</w:t>
        </w:r>
      </w:hyperlink>
    </w:p>
    <w:p w14:paraId="3E23720B" w14:textId="77777777" w:rsidR="00497BA7" w:rsidRPr="004B1A68" w:rsidRDefault="00D60889" w:rsidP="00A34413">
      <w:pPr>
        <w:shd w:val="clear" w:color="auto" w:fill="FFFFFF"/>
        <w:ind w:left="1134"/>
        <w:rPr>
          <w:rFonts w:asciiTheme="minorHAnsi" w:hAnsiTheme="minorHAnsi" w:cstheme="minorHAnsi"/>
          <w:sz w:val="22"/>
          <w:szCs w:val="22"/>
        </w:rPr>
      </w:pPr>
      <w:r w:rsidRPr="004B1A68">
        <w:rPr>
          <w:rStyle w:val="Strong"/>
          <w:rFonts w:asciiTheme="minorHAnsi" w:hAnsiTheme="minorHAnsi" w:cstheme="minorHAnsi"/>
          <w:sz w:val="22"/>
          <w:szCs w:val="22"/>
        </w:rPr>
        <w:t>Parish Council Comments –</w:t>
      </w:r>
      <w:r w:rsidRPr="004B1A68">
        <w:rPr>
          <w:rFonts w:asciiTheme="minorHAnsi" w:hAnsiTheme="minorHAnsi" w:cstheme="minorHAnsi"/>
          <w:sz w:val="22"/>
          <w:szCs w:val="22"/>
        </w:rPr>
        <w:t xml:space="preserve"> OBJECT (again) </w:t>
      </w:r>
      <w:r w:rsidR="0027314C" w:rsidRPr="004B1A68">
        <w:rPr>
          <w:rFonts w:asciiTheme="minorHAnsi" w:hAnsiTheme="minorHAnsi" w:cstheme="minorHAnsi"/>
          <w:sz w:val="22"/>
          <w:szCs w:val="22"/>
        </w:rPr>
        <w:t>–</w:t>
      </w:r>
      <w:r w:rsidRPr="004B1A68">
        <w:rPr>
          <w:rFonts w:asciiTheme="minorHAnsi" w:hAnsiTheme="minorHAnsi" w:cstheme="minorHAnsi"/>
          <w:sz w:val="22"/>
          <w:szCs w:val="22"/>
        </w:rPr>
        <w:t xml:space="preserve"> </w:t>
      </w:r>
      <w:r w:rsidR="0027314C" w:rsidRPr="004B1A68">
        <w:rPr>
          <w:rFonts w:asciiTheme="minorHAnsi" w:hAnsiTheme="minorHAnsi" w:cstheme="minorHAnsi"/>
          <w:sz w:val="22"/>
          <w:szCs w:val="22"/>
        </w:rPr>
        <w:t xml:space="preserve">The Parish Council delegated authority to the Clerk to review the new plans and the new comments and reports that have been placed online. </w:t>
      </w:r>
    </w:p>
    <w:p w14:paraId="65A6359D" w14:textId="77777777" w:rsidR="00497BA7" w:rsidRPr="004B1A68" w:rsidRDefault="0027314C" w:rsidP="00730E19">
      <w:pPr>
        <w:numPr>
          <w:ilvl w:val="5"/>
          <w:numId w:val="9"/>
        </w:numPr>
        <w:shd w:val="clear" w:color="auto" w:fill="FFFFFF"/>
        <w:ind w:left="1560" w:hanging="426"/>
        <w:rPr>
          <w:rFonts w:asciiTheme="minorHAnsi" w:hAnsiTheme="minorHAnsi" w:cstheme="minorHAnsi"/>
          <w:sz w:val="22"/>
          <w:szCs w:val="22"/>
        </w:rPr>
      </w:pPr>
      <w:r w:rsidRPr="004B1A68">
        <w:rPr>
          <w:rFonts w:asciiTheme="minorHAnsi" w:hAnsiTheme="minorHAnsi" w:cstheme="minorHAnsi"/>
          <w:sz w:val="22"/>
          <w:szCs w:val="22"/>
        </w:rPr>
        <w:t>ESCC Highways have now given their support with some significant conditions. I have outlined below some areas of concern:</w:t>
      </w:r>
    </w:p>
    <w:p w14:paraId="10413EBD" w14:textId="77777777" w:rsidR="001D48A1" w:rsidRPr="004B1A68" w:rsidRDefault="0027314C" w:rsidP="001D48A1">
      <w:pPr>
        <w:numPr>
          <w:ilvl w:val="7"/>
          <w:numId w:val="9"/>
        </w:numPr>
        <w:shd w:val="clear" w:color="auto" w:fill="FFFFFF"/>
        <w:ind w:left="1985" w:hanging="284"/>
        <w:rPr>
          <w:rFonts w:asciiTheme="minorHAnsi" w:hAnsiTheme="minorHAnsi" w:cstheme="minorHAnsi"/>
          <w:sz w:val="22"/>
          <w:szCs w:val="22"/>
        </w:rPr>
      </w:pPr>
      <w:r w:rsidRPr="004B1A68">
        <w:rPr>
          <w:rFonts w:asciiTheme="minorHAnsi" w:hAnsiTheme="minorHAnsi" w:cstheme="minorHAnsi"/>
          <w:sz w:val="22"/>
          <w:szCs w:val="22"/>
        </w:rPr>
        <w:lastRenderedPageBreak/>
        <w:t xml:space="preserve">The provision of two new bus stops located on the A28 close to the site access. This will require further investigations discussions with the ESCC Passenger Transport team. The new bus stops are likely to require the following: </w:t>
      </w:r>
      <w:r w:rsidR="00B0146F" w:rsidRPr="004B1A68">
        <w:rPr>
          <w:rFonts w:asciiTheme="minorHAnsi" w:hAnsiTheme="minorHAnsi" w:cstheme="minorHAnsi"/>
          <w:sz w:val="22"/>
          <w:szCs w:val="22"/>
        </w:rPr>
        <w:t xml:space="preserve"> 1) </w:t>
      </w:r>
      <w:r w:rsidRPr="004B1A68">
        <w:rPr>
          <w:rFonts w:asciiTheme="minorHAnsi" w:hAnsiTheme="minorHAnsi" w:cstheme="minorHAnsi"/>
          <w:sz w:val="22"/>
          <w:szCs w:val="22"/>
        </w:rPr>
        <w:t xml:space="preserve">Raised kerb protected by bus stop clearway markings </w:t>
      </w:r>
      <w:r w:rsidR="00B0146F" w:rsidRPr="004B1A68">
        <w:rPr>
          <w:rFonts w:asciiTheme="minorHAnsi" w:hAnsiTheme="minorHAnsi" w:cstheme="minorHAnsi"/>
          <w:sz w:val="22"/>
          <w:szCs w:val="22"/>
        </w:rPr>
        <w:t xml:space="preserve">2) </w:t>
      </w:r>
      <w:r w:rsidRPr="004B1A68">
        <w:rPr>
          <w:rFonts w:asciiTheme="minorHAnsi" w:hAnsiTheme="minorHAnsi" w:cstheme="minorHAnsi"/>
          <w:sz w:val="22"/>
          <w:szCs w:val="22"/>
        </w:rPr>
        <w:t xml:space="preserve">Hard standing </w:t>
      </w:r>
      <w:r w:rsidR="00F81514" w:rsidRPr="004B1A68">
        <w:rPr>
          <w:rFonts w:asciiTheme="minorHAnsi" w:hAnsiTheme="minorHAnsi" w:cstheme="minorHAnsi"/>
          <w:sz w:val="22"/>
          <w:szCs w:val="22"/>
        </w:rPr>
        <w:t xml:space="preserve">3) </w:t>
      </w:r>
      <w:r w:rsidRPr="004B1A68">
        <w:rPr>
          <w:rFonts w:asciiTheme="minorHAnsi" w:hAnsiTheme="minorHAnsi" w:cstheme="minorHAnsi"/>
          <w:sz w:val="22"/>
          <w:szCs w:val="22"/>
        </w:rPr>
        <w:t>Possible provision of bus shelters (in consultation with the parish council</w:t>
      </w:r>
      <w:r w:rsidR="00F81514" w:rsidRPr="004B1A68">
        <w:rPr>
          <w:rFonts w:asciiTheme="minorHAnsi" w:hAnsiTheme="minorHAnsi" w:cstheme="minorHAnsi"/>
          <w:sz w:val="22"/>
          <w:szCs w:val="22"/>
        </w:rPr>
        <w:t xml:space="preserve">) and 4) </w:t>
      </w:r>
      <w:r w:rsidRPr="004B1A68">
        <w:rPr>
          <w:rFonts w:asciiTheme="minorHAnsi" w:hAnsiTheme="minorHAnsi" w:cstheme="minorHAnsi"/>
          <w:sz w:val="22"/>
          <w:szCs w:val="22"/>
        </w:rPr>
        <w:t xml:space="preserve">Bus stop pole and socket. – The Parish Council are concerned that whilst this has been placed as a condition there is no indication if there are even suitable sites for a bus top in these areas. This section of the A28 doesn’t have any room or space to place a bus stop. Even in the Highway comments it states that the current northbound bus stop is going to be difficult to upgrade. If this is the case how can there be a request for new bus stops without identifying where these can be placed? </w:t>
      </w:r>
    </w:p>
    <w:p w14:paraId="102E2069" w14:textId="77777777" w:rsidR="00DC12C3" w:rsidRPr="004B1A68" w:rsidRDefault="0027314C" w:rsidP="001D48A1">
      <w:pPr>
        <w:numPr>
          <w:ilvl w:val="7"/>
          <w:numId w:val="9"/>
        </w:numPr>
        <w:shd w:val="clear" w:color="auto" w:fill="FFFFFF"/>
        <w:ind w:left="1985" w:hanging="284"/>
        <w:rPr>
          <w:rFonts w:asciiTheme="minorHAnsi" w:hAnsiTheme="minorHAnsi" w:cstheme="minorHAnsi"/>
          <w:sz w:val="22"/>
          <w:szCs w:val="22"/>
        </w:rPr>
      </w:pPr>
      <w:r w:rsidRPr="004B1A68">
        <w:rPr>
          <w:rFonts w:asciiTheme="minorHAnsi" w:hAnsiTheme="minorHAnsi" w:cstheme="minorHAnsi"/>
          <w:sz w:val="22"/>
          <w:szCs w:val="22"/>
        </w:rPr>
        <w:t>There would also need to be a safe accessibility walking route to the bus stops, including additional dropped kerbs and tactile paving on the A28 as required. – The current footpath is not safe. It is incredibly narrow as the Parish Council has highlighted. Furthermore, in the ESCC Highways report on the 16/03/2022 it notes that in the speed survey they conducted themselves “the 85th percentile speed of traffic travelling towards Westfield is 47mph measured over 7-days. The 85th percentile speed of traffic travelling north eastbound has been measured to be 51.1mph.” It is also noted in the report the need for dropped kerbs and the two new bus stops are needed “Particularly given this is a care home development and residents are likely to be more mobility impaired.” Clearly those using the bus stops are going to be more mobility impaired how are they going to safely cross a wide road to access bus stops with traffic coming in and out of the village of average speeds of between 47-51mph? This does not seem sustainable or safe for the residents of the care home to be crossing the road without a suitable safe crossing such as a pelican crossing or some form of traffic calming to slow this speeding traffic.</w:t>
      </w:r>
    </w:p>
    <w:p w14:paraId="213DE020" w14:textId="77777777" w:rsidR="00DC12C3" w:rsidRPr="004B1A68" w:rsidRDefault="0027314C" w:rsidP="001D48A1">
      <w:pPr>
        <w:numPr>
          <w:ilvl w:val="7"/>
          <w:numId w:val="9"/>
        </w:numPr>
        <w:shd w:val="clear" w:color="auto" w:fill="FFFFFF"/>
        <w:ind w:left="1985" w:hanging="284"/>
        <w:rPr>
          <w:rFonts w:asciiTheme="minorHAnsi" w:hAnsiTheme="minorHAnsi" w:cstheme="minorHAnsi"/>
          <w:sz w:val="22"/>
          <w:szCs w:val="22"/>
        </w:rPr>
      </w:pPr>
      <w:r w:rsidRPr="004B1A68">
        <w:rPr>
          <w:rFonts w:asciiTheme="minorHAnsi" w:hAnsiTheme="minorHAnsi" w:cstheme="minorHAnsi"/>
          <w:sz w:val="22"/>
          <w:szCs w:val="22"/>
        </w:rPr>
        <w:t xml:space="preserve">Therefore, the Parish Council would ask the planning application is turned down due to lack of any evidence that suitable bus stops as outlined in their conditions can even be delivered. </w:t>
      </w:r>
      <w:proofErr w:type="gramStart"/>
      <w:r w:rsidRPr="004B1A68">
        <w:rPr>
          <w:rFonts w:asciiTheme="minorHAnsi" w:hAnsiTheme="minorHAnsi" w:cstheme="minorHAnsi"/>
          <w:sz w:val="22"/>
          <w:szCs w:val="22"/>
        </w:rPr>
        <w:t>Also</w:t>
      </w:r>
      <w:proofErr w:type="gramEnd"/>
      <w:r w:rsidRPr="004B1A68">
        <w:rPr>
          <w:rFonts w:asciiTheme="minorHAnsi" w:hAnsiTheme="minorHAnsi" w:cstheme="minorHAnsi"/>
          <w:sz w:val="22"/>
          <w:szCs w:val="22"/>
        </w:rPr>
        <w:t xml:space="preserve"> the absence of a crossing to allow residents to cross safely considering the speed of vehicles coming in and out of the village. </w:t>
      </w:r>
    </w:p>
    <w:p w14:paraId="1604FB24" w14:textId="77777777" w:rsidR="00DC12C3" w:rsidRPr="004B1A68" w:rsidRDefault="0027314C" w:rsidP="00DC12C3">
      <w:pPr>
        <w:numPr>
          <w:ilvl w:val="5"/>
          <w:numId w:val="9"/>
        </w:numPr>
        <w:shd w:val="clear" w:color="auto" w:fill="FFFFFF"/>
        <w:ind w:left="1560" w:hanging="426"/>
        <w:rPr>
          <w:rFonts w:asciiTheme="minorHAnsi" w:hAnsiTheme="minorHAnsi" w:cstheme="minorHAnsi"/>
          <w:sz w:val="22"/>
          <w:szCs w:val="22"/>
        </w:rPr>
      </w:pPr>
      <w:r w:rsidRPr="004B1A68">
        <w:rPr>
          <w:rFonts w:asciiTheme="minorHAnsi" w:hAnsiTheme="minorHAnsi" w:cstheme="minorHAnsi"/>
          <w:sz w:val="22"/>
          <w:szCs w:val="22"/>
        </w:rPr>
        <w:t xml:space="preserve">The Parish Council also notes that the ESCC County Ecologist has recommended to refuse the application due to the lack of information to enable her to assess the potential impacts on biodiversity and to inform appropriate mitigation, </w:t>
      </w:r>
      <w:proofErr w:type="gramStart"/>
      <w:r w:rsidRPr="004B1A68">
        <w:rPr>
          <w:rFonts w:asciiTheme="minorHAnsi" w:hAnsiTheme="minorHAnsi" w:cstheme="minorHAnsi"/>
          <w:sz w:val="22"/>
          <w:szCs w:val="22"/>
        </w:rPr>
        <w:t>compensation</w:t>
      </w:r>
      <w:proofErr w:type="gramEnd"/>
      <w:r w:rsidRPr="004B1A68">
        <w:rPr>
          <w:rFonts w:asciiTheme="minorHAnsi" w:hAnsiTheme="minorHAnsi" w:cstheme="minorHAnsi"/>
          <w:sz w:val="22"/>
          <w:szCs w:val="22"/>
        </w:rPr>
        <w:t xml:space="preserve"> and enhancement. No further information has been provided by the developer to address this therefore the Parish Council would request the application is turned down due to lack of information.</w:t>
      </w:r>
    </w:p>
    <w:p w14:paraId="5E85B305" w14:textId="77777777" w:rsidR="00DC12C3" w:rsidRPr="004B1A68" w:rsidRDefault="0027314C" w:rsidP="00DC12C3">
      <w:pPr>
        <w:numPr>
          <w:ilvl w:val="5"/>
          <w:numId w:val="9"/>
        </w:numPr>
        <w:shd w:val="clear" w:color="auto" w:fill="FFFFFF"/>
        <w:ind w:left="1560" w:hanging="426"/>
        <w:rPr>
          <w:rFonts w:asciiTheme="minorHAnsi" w:hAnsiTheme="minorHAnsi" w:cstheme="minorHAnsi"/>
          <w:sz w:val="22"/>
          <w:szCs w:val="22"/>
        </w:rPr>
      </w:pPr>
      <w:r w:rsidRPr="004B1A68">
        <w:rPr>
          <w:rFonts w:asciiTheme="minorHAnsi" w:hAnsiTheme="minorHAnsi" w:cstheme="minorHAnsi"/>
          <w:sz w:val="22"/>
          <w:szCs w:val="22"/>
        </w:rPr>
        <w:t xml:space="preserve">The Parish Council notes the feedback from the High Weald Unit “In summary, the High Weald AONB Unit objects to the proposal on the following grounds: </w:t>
      </w:r>
    </w:p>
    <w:p w14:paraId="52DC8F20" w14:textId="77777777" w:rsidR="00DC12C3" w:rsidRPr="004B1A68" w:rsidRDefault="0027314C" w:rsidP="00DC12C3">
      <w:pPr>
        <w:numPr>
          <w:ilvl w:val="6"/>
          <w:numId w:val="9"/>
        </w:numPr>
        <w:shd w:val="clear" w:color="auto" w:fill="FFFFFF"/>
        <w:rPr>
          <w:rFonts w:asciiTheme="minorHAnsi" w:hAnsiTheme="minorHAnsi" w:cstheme="minorHAnsi"/>
          <w:sz w:val="22"/>
          <w:szCs w:val="22"/>
        </w:rPr>
      </w:pPr>
      <w:r w:rsidRPr="004B1A68">
        <w:rPr>
          <w:rFonts w:asciiTheme="minorHAnsi" w:hAnsiTheme="minorHAnsi" w:cstheme="minorHAnsi"/>
          <w:sz w:val="22"/>
          <w:szCs w:val="22"/>
        </w:rPr>
        <w:t xml:space="preserve">it is considered that the proposal is an overdevelopment of the site which has repercussions for the amount of space left for </w:t>
      </w:r>
      <w:proofErr w:type="gramStart"/>
      <w:r w:rsidRPr="004B1A68">
        <w:rPr>
          <w:rFonts w:asciiTheme="minorHAnsi" w:hAnsiTheme="minorHAnsi" w:cstheme="minorHAnsi"/>
          <w:sz w:val="22"/>
          <w:szCs w:val="22"/>
        </w:rPr>
        <w:t>biodiversity;</w:t>
      </w:r>
      <w:proofErr w:type="gramEnd"/>
      <w:r w:rsidRPr="004B1A68">
        <w:rPr>
          <w:rFonts w:asciiTheme="minorHAnsi" w:hAnsiTheme="minorHAnsi" w:cstheme="minorHAnsi"/>
          <w:sz w:val="22"/>
          <w:szCs w:val="22"/>
        </w:rPr>
        <w:t xml:space="preserve"> </w:t>
      </w:r>
    </w:p>
    <w:p w14:paraId="10FBC1FF" w14:textId="77777777" w:rsidR="00405A42" w:rsidRPr="004B1A68" w:rsidRDefault="0027314C" w:rsidP="00DC12C3">
      <w:pPr>
        <w:numPr>
          <w:ilvl w:val="6"/>
          <w:numId w:val="9"/>
        </w:numPr>
        <w:shd w:val="clear" w:color="auto" w:fill="FFFFFF"/>
        <w:rPr>
          <w:rFonts w:asciiTheme="minorHAnsi" w:hAnsiTheme="minorHAnsi" w:cstheme="minorHAnsi"/>
          <w:sz w:val="22"/>
          <w:szCs w:val="22"/>
        </w:rPr>
      </w:pPr>
      <w:r w:rsidRPr="004B1A68">
        <w:rPr>
          <w:rFonts w:asciiTheme="minorHAnsi" w:hAnsiTheme="minorHAnsi" w:cstheme="minorHAnsi"/>
          <w:sz w:val="22"/>
          <w:szCs w:val="22"/>
        </w:rPr>
        <w:t xml:space="preserve">the Biodiversity Net Gain calculation submitted with the proposal is not transparent and makes unrealistic assumptions about the quality of the created habitats. As a </w:t>
      </w:r>
      <w:proofErr w:type="gramStart"/>
      <w:r w:rsidRPr="004B1A68">
        <w:rPr>
          <w:rFonts w:asciiTheme="minorHAnsi" w:hAnsiTheme="minorHAnsi" w:cstheme="minorHAnsi"/>
          <w:sz w:val="22"/>
          <w:szCs w:val="22"/>
        </w:rPr>
        <w:t>result</w:t>
      </w:r>
      <w:proofErr w:type="gramEnd"/>
      <w:r w:rsidRPr="004B1A68">
        <w:rPr>
          <w:rFonts w:asciiTheme="minorHAnsi" w:hAnsiTheme="minorHAnsi" w:cstheme="minorHAnsi"/>
          <w:sz w:val="22"/>
          <w:szCs w:val="22"/>
        </w:rPr>
        <w:t xml:space="preserve"> the proposal is likely to result in a loss of biodiversity on the site; </w:t>
      </w:r>
    </w:p>
    <w:p w14:paraId="2EC29140" w14:textId="77777777" w:rsidR="00405A42" w:rsidRPr="004B1A68" w:rsidRDefault="0027314C" w:rsidP="00DC12C3">
      <w:pPr>
        <w:numPr>
          <w:ilvl w:val="6"/>
          <w:numId w:val="9"/>
        </w:numPr>
        <w:shd w:val="clear" w:color="auto" w:fill="FFFFFF"/>
        <w:rPr>
          <w:rFonts w:asciiTheme="minorHAnsi" w:hAnsiTheme="minorHAnsi" w:cstheme="minorHAnsi"/>
          <w:sz w:val="22"/>
          <w:szCs w:val="22"/>
        </w:rPr>
      </w:pPr>
      <w:r w:rsidRPr="004B1A68">
        <w:rPr>
          <w:rFonts w:asciiTheme="minorHAnsi" w:hAnsiTheme="minorHAnsi" w:cstheme="minorHAnsi"/>
          <w:sz w:val="22"/>
          <w:szCs w:val="22"/>
        </w:rPr>
        <w:t xml:space="preserve">this is contrary to DASA policy DEN4 and High Weald AONB Management Plan objective </w:t>
      </w:r>
      <w:proofErr w:type="gramStart"/>
      <w:r w:rsidRPr="004B1A68">
        <w:rPr>
          <w:rFonts w:asciiTheme="minorHAnsi" w:hAnsiTheme="minorHAnsi" w:cstheme="minorHAnsi"/>
          <w:sz w:val="22"/>
          <w:szCs w:val="22"/>
        </w:rPr>
        <w:t>S3, and</w:t>
      </w:r>
      <w:proofErr w:type="gramEnd"/>
      <w:r w:rsidRPr="004B1A68">
        <w:rPr>
          <w:rFonts w:asciiTheme="minorHAnsi" w:hAnsiTheme="minorHAnsi" w:cstheme="minorHAnsi"/>
          <w:sz w:val="22"/>
          <w:szCs w:val="22"/>
        </w:rPr>
        <w:t xml:space="preserve"> fails to conserve and enhance the AONB. </w:t>
      </w:r>
    </w:p>
    <w:p w14:paraId="06F571D2" w14:textId="77777777" w:rsidR="004B1A68" w:rsidRPr="004B1A68" w:rsidRDefault="0027314C" w:rsidP="00DC12C3">
      <w:pPr>
        <w:numPr>
          <w:ilvl w:val="6"/>
          <w:numId w:val="9"/>
        </w:numPr>
        <w:shd w:val="clear" w:color="auto" w:fill="FFFFFF"/>
        <w:rPr>
          <w:rFonts w:asciiTheme="minorHAnsi" w:hAnsiTheme="minorHAnsi" w:cstheme="minorHAnsi"/>
          <w:sz w:val="22"/>
          <w:szCs w:val="22"/>
        </w:rPr>
      </w:pPr>
      <w:r w:rsidRPr="004B1A68">
        <w:rPr>
          <w:rFonts w:asciiTheme="minorHAnsi" w:hAnsiTheme="minorHAnsi" w:cstheme="minorHAnsi"/>
          <w:sz w:val="22"/>
          <w:szCs w:val="22"/>
        </w:rPr>
        <w:t xml:space="preserve">The Parish Council Supports </w:t>
      </w:r>
      <w:proofErr w:type="gramStart"/>
      <w:r w:rsidRPr="004B1A68">
        <w:rPr>
          <w:rFonts w:asciiTheme="minorHAnsi" w:hAnsiTheme="minorHAnsi" w:cstheme="minorHAnsi"/>
          <w:sz w:val="22"/>
          <w:szCs w:val="22"/>
        </w:rPr>
        <w:t>all of</w:t>
      </w:r>
      <w:proofErr w:type="gramEnd"/>
      <w:r w:rsidRPr="004B1A68">
        <w:rPr>
          <w:rFonts w:asciiTheme="minorHAnsi" w:hAnsiTheme="minorHAnsi" w:cstheme="minorHAnsi"/>
          <w:sz w:val="22"/>
          <w:szCs w:val="22"/>
        </w:rPr>
        <w:t xml:space="preserve"> these observations in particular the comments about the overdevelopment of the site. This reconfirms the original comments from the Parish Council that the site is not enhancing the AONB but damaging the existing </w:t>
      </w:r>
      <w:proofErr w:type="gramStart"/>
      <w:r w:rsidRPr="004B1A68">
        <w:rPr>
          <w:rFonts w:asciiTheme="minorHAnsi" w:hAnsiTheme="minorHAnsi" w:cstheme="minorHAnsi"/>
          <w:sz w:val="22"/>
          <w:szCs w:val="22"/>
        </w:rPr>
        <w:t>bio-diversity</w:t>
      </w:r>
      <w:proofErr w:type="gramEnd"/>
      <w:r w:rsidRPr="004B1A68">
        <w:rPr>
          <w:rFonts w:asciiTheme="minorHAnsi" w:hAnsiTheme="minorHAnsi" w:cstheme="minorHAnsi"/>
          <w:sz w:val="22"/>
          <w:szCs w:val="22"/>
        </w:rPr>
        <w:t xml:space="preserve"> and creating a development which has significant impact on the AONB due to the size and location of the development. This clearly goes against the view of the County Landscape Architect who says the site will have a ‘negligible effect’ because the area is in </w:t>
      </w:r>
      <w:r w:rsidRPr="004B1A68">
        <w:rPr>
          <w:rFonts w:asciiTheme="minorHAnsi" w:hAnsiTheme="minorHAnsi" w:cstheme="minorHAnsi"/>
          <w:sz w:val="22"/>
          <w:szCs w:val="22"/>
        </w:rPr>
        <w:lastRenderedPageBreak/>
        <w:t xml:space="preserve">a built-up location. This does not seem correct as the north, south and west areas surrounding the site are woodland areas or fields with very few dwellings. The East side is currently a building site for the new Westfield Down development but directly opposite will be the new recreational land and football pitch so is also not built up. </w:t>
      </w:r>
    </w:p>
    <w:p w14:paraId="649F820D" w14:textId="47D9BB5B" w:rsidR="001479B3" w:rsidRPr="004B1A68" w:rsidRDefault="0027314C" w:rsidP="004B1A68">
      <w:pPr>
        <w:numPr>
          <w:ilvl w:val="5"/>
          <w:numId w:val="9"/>
        </w:numPr>
        <w:shd w:val="clear" w:color="auto" w:fill="FFFFFF"/>
        <w:ind w:left="1560" w:hanging="426"/>
        <w:rPr>
          <w:rFonts w:asciiTheme="minorHAnsi" w:hAnsiTheme="minorHAnsi" w:cstheme="minorHAnsi"/>
          <w:sz w:val="22"/>
          <w:szCs w:val="22"/>
        </w:rPr>
      </w:pPr>
      <w:r w:rsidRPr="004B1A68">
        <w:rPr>
          <w:rFonts w:asciiTheme="minorHAnsi" w:hAnsiTheme="minorHAnsi" w:cstheme="minorHAnsi"/>
          <w:sz w:val="22"/>
          <w:szCs w:val="22"/>
        </w:rPr>
        <w:t>The Parish Council are seriously concerned with the sustainability of the Drs surgery. The Practice Manager has stated “this project would seriously destabilise the already fragile Primary Care Service for all local residents, along with the local District Nursing Service.” Therefore, the Parish Council asks this development is refused as there is not the infrastructure to support such a facility and no further evidence has been submitted to mitigate such an issue.</w:t>
      </w:r>
    </w:p>
    <w:p w14:paraId="6185D939" w14:textId="77777777" w:rsidR="00216193" w:rsidRDefault="00216193" w:rsidP="004238B5">
      <w:pPr>
        <w:numPr>
          <w:ilvl w:val="1"/>
          <w:numId w:val="9"/>
        </w:numPr>
        <w:shd w:val="clear" w:color="auto" w:fill="FFFFFF"/>
        <w:rPr>
          <w:rFonts w:asciiTheme="minorHAnsi" w:hAnsiTheme="minorHAnsi" w:cstheme="minorHAnsi"/>
          <w:color w:val="303030"/>
          <w:sz w:val="22"/>
          <w:szCs w:val="22"/>
        </w:rPr>
      </w:pPr>
      <w:r w:rsidRPr="004238B5">
        <w:rPr>
          <w:rStyle w:val="Strong"/>
          <w:rFonts w:asciiTheme="minorHAnsi" w:hAnsiTheme="minorHAnsi" w:cstheme="minorHAnsi"/>
          <w:color w:val="303030"/>
          <w:sz w:val="22"/>
          <w:szCs w:val="22"/>
        </w:rPr>
        <w:t>RR/2022/2577/P – Moorside, The Moor, Westfield TN35 4QR</w:t>
      </w:r>
      <w:r w:rsidRPr="004238B5">
        <w:rPr>
          <w:rFonts w:asciiTheme="minorHAnsi" w:hAnsiTheme="minorHAnsi" w:cstheme="minorHAnsi"/>
          <w:color w:val="303030"/>
          <w:sz w:val="22"/>
          <w:szCs w:val="22"/>
        </w:rPr>
        <w:t> Erection of single storey ‘orangery’ side extension. </w:t>
      </w:r>
      <w:hyperlink r:id="rId13" w:history="1">
        <w:r w:rsidRPr="004238B5">
          <w:rPr>
            <w:rStyle w:val="Hyperlink"/>
            <w:rFonts w:asciiTheme="minorHAnsi" w:hAnsiTheme="minorHAnsi" w:cstheme="minorHAnsi"/>
            <w:sz w:val="22"/>
            <w:szCs w:val="22"/>
          </w:rPr>
          <w:t>Click here for the planning application</w:t>
        </w:r>
      </w:hyperlink>
      <w:r w:rsidRPr="004238B5">
        <w:rPr>
          <w:rFonts w:asciiTheme="minorHAnsi" w:hAnsiTheme="minorHAnsi" w:cstheme="minorHAnsi"/>
          <w:color w:val="303030"/>
          <w:sz w:val="22"/>
          <w:szCs w:val="22"/>
        </w:rPr>
        <w:t>.</w:t>
      </w:r>
    </w:p>
    <w:p w14:paraId="7025B12B" w14:textId="1A97AC37" w:rsidR="001A58A3" w:rsidRPr="004238B5" w:rsidRDefault="001A58A3" w:rsidP="001A58A3">
      <w:pPr>
        <w:shd w:val="clear" w:color="auto" w:fill="FFFFFF"/>
        <w:ind w:left="1134"/>
        <w:rPr>
          <w:rFonts w:asciiTheme="minorHAnsi" w:hAnsiTheme="minorHAnsi" w:cstheme="minorHAnsi"/>
          <w:color w:val="303030"/>
          <w:sz w:val="22"/>
          <w:szCs w:val="22"/>
        </w:rPr>
      </w:pPr>
      <w:r>
        <w:rPr>
          <w:rStyle w:val="Strong"/>
          <w:rFonts w:asciiTheme="minorHAnsi" w:hAnsiTheme="minorHAnsi" w:cstheme="minorHAnsi"/>
          <w:color w:val="303030"/>
          <w:sz w:val="22"/>
          <w:szCs w:val="22"/>
        </w:rPr>
        <w:t xml:space="preserve">Parish Council Comments – SUPPORT – </w:t>
      </w:r>
      <w:r w:rsidRPr="001A58A3">
        <w:rPr>
          <w:rStyle w:val="Strong"/>
          <w:rFonts w:asciiTheme="minorHAnsi" w:hAnsiTheme="minorHAnsi" w:cstheme="minorHAnsi"/>
          <w:b w:val="0"/>
          <w:bCs w:val="0"/>
          <w:color w:val="303030"/>
          <w:sz w:val="22"/>
          <w:szCs w:val="22"/>
        </w:rPr>
        <w:t>The Parish Council supports this extension and feels it is in keeping with the area and be a welcomed addition to the dwelling.</w:t>
      </w:r>
    </w:p>
    <w:p w14:paraId="66EB4190" w14:textId="77777777" w:rsidR="00216193" w:rsidRDefault="00216193" w:rsidP="004238B5">
      <w:pPr>
        <w:numPr>
          <w:ilvl w:val="1"/>
          <w:numId w:val="9"/>
        </w:numPr>
        <w:shd w:val="clear" w:color="auto" w:fill="FFFFFF"/>
        <w:rPr>
          <w:rFonts w:asciiTheme="minorHAnsi" w:hAnsiTheme="minorHAnsi" w:cstheme="minorHAnsi"/>
          <w:color w:val="303030"/>
          <w:sz w:val="22"/>
          <w:szCs w:val="22"/>
        </w:rPr>
      </w:pPr>
      <w:r w:rsidRPr="004238B5">
        <w:rPr>
          <w:rStyle w:val="Strong"/>
          <w:rFonts w:asciiTheme="minorHAnsi" w:hAnsiTheme="minorHAnsi" w:cstheme="minorHAnsi"/>
          <w:color w:val="303030"/>
          <w:sz w:val="22"/>
          <w:szCs w:val="22"/>
        </w:rPr>
        <w:t>RR/2022/2567/P – Hop and Hare Farm, Stonestile Lane, Westfield TN35 4PH  </w:t>
      </w:r>
      <w:r w:rsidRPr="004238B5">
        <w:rPr>
          <w:rFonts w:asciiTheme="minorHAnsi" w:hAnsiTheme="minorHAnsi" w:cstheme="minorHAnsi"/>
          <w:color w:val="303030"/>
          <w:sz w:val="22"/>
          <w:szCs w:val="22"/>
        </w:rPr>
        <w:t>     Variation of condition 6 imposed on planning permission RR/2018/888/P to allow camping equipment to be stored in the barn. </w:t>
      </w:r>
      <w:hyperlink r:id="rId14" w:history="1">
        <w:r w:rsidRPr="004238B5">
          <w:rPr>
            <w:rStyle w:val="Hyperlink"/>
            <w:rFonts w:asciiTheme="minorHAnsi" w:hAnsiTheme="minorHAnsi" w:cstheme="minorHAnsi"/>
            <w:sz w:val="22"/>
            <w:szCs w:val="22"/>
          </w:rPr>
          <w:t>Click here for the planning application</w:t>
        </w:r>
      </w:hyperlink>
      <w:r w:rsidRPr="004238B5">
        <w:rPr>
          <w:rFonts w:asciiTheme="minorHAnsi" w:hAnsiTheme="minorHAnsi" w:cstheme="minorHAnsi"/>
          <w:color w:val="303030"/>
          <w:sz w:val="22"/>
          <w:szCs w:val="22"/>
        </w:rPr>
        <w:t>.</w:t>
      </w:r>
    </w:p>
    <w:p w14:paraId="448936BC" w14:textId="2F9F66A8" w:rsidR="00072553" w:rsidRPr="00BE3809" w:rsidRDefault="004B7835" w:rsidP="00A835F2">
      <w:pPr>
        <w:shd w:val="clear" w:color="auto" w:fill="FFFFFF"/>
        <w:ind w:left="1134"/>
        <w:rPr>
          <w:rFonts w:asciiTheme="minorHAnsi" w:hAnsiTheme="minorHAnsi" w:cstheme="minorHAnsi"/>
          <w:color w:val="000000" w:themeColor="text1"/>
          <w:sz w:val="22"/>
          <w:szCs w:val="22"/>
        </w:rPr>
      </w:pPr>
      <w:r w:rsidRPr="00A71A1A">
        <w:rPr>
          <w:rFonts w:asciiTheme="minorHAnsi" w:hAnsiTheme="minorHAnsi" w:cstheme="minorHAnsi"/>
          <w:b/>
          <w:bCs/>
          <w:color w:val="303030"/>
          <w:sz w:val="22"/>
          <w:szCs w:val="22"/>
        </w:rPr>
        <w:t>Parish Council Co</w:t>
      </w:r>
      <w:r w:rsidRPr="00A71A1A">
        <w:rPr>
          <w:rFonts w:asciiTheme="minorHAnsi" w:hAnsiTheme="minorHAnsi" w:cstheme="minorHAnsi"/>
          <w:b/>
          <w:bCs/>
          <w:color w:val="000000" w:themeColor="text1"/>
          <w:sz w:val="22"/>
          <w:szCs w:val="22"/>
        </w:rPr>
        <w:t>mments – OBJECT –</w:t>
      </w:r>
      <w:r w:rsidRPr="00BE3809">
        <w:rPr>
          <w:rFonts w:asciiTheme="minorHAnsi" w:hAnsiTheme="minorHAnsi" w:cstheme="minorHAnsi"/>
          <w:color w:val="000000" w:themeColor="text1"/>
          <w:sz w:val="22"/>
          <w:szCs w:val="22"/>
        </w:rPr>
        <w:t xml:space="preserve"> The Parish Council does not see how the current proposed layout of the barn is </w:t>
      </w:r>
      <w:r w:rsidR="003D204A" w:rsidRPr="00BE3809">
        <w:rPr>
          <w:rFonts w:asciiTheme="minorHAnsi" w:hAnsiTheme="minorHAnsi" w:cstheme="minorHAnsi"/>
          <w:color w:val="000000" w:themeColor="text1"/>
          <w:sz w:val="22"/>
          <w:szCs w:val="22"/>
        </w:rPr>
        <w:t xml:space="preserve">ancillary or practical.  The current </w:t>
      </w:r>
      <w:r w:rsidR="00456D1A" w:rsidRPr="00BE3809">
        <w:rPr>
          <w:rFonts w:asciiTheme="minorHAnsi" w:hAnsiTheme="minorHAnsi" w:cstheme="minorHAnsi"/>
          <w:color w:val="000000" w:themeColor="text1"/>
          <w:sz w:val="22"/>
          <w:szCs w:val="22"/>
        </w:rPr>
        <w:t xml:space="preserve">proposed layout in the application shows a significant area of the barn being taken up with the camping equipment.  The priority purpose of the barn was for </w:t>
      </w:r>
      <w:r w:rsidR="00135220" w:rsidRPr="00BE3809">
        <w:rPr>
          <w:rFonts w:asciiTheme="minorHAnsi" w:hAnsiTheme="minorHAnsi" w:cstheme="minorHAnsi"/>
          <w:color w:val="000000" w:themeColor="text1"/>
          <w:sz w:val="22"/>
          <w:szCs w:val="22"/>
        </w:rPr>
        <w:t xml:space="preserve">agricultural use.  </w:t>
      </w:r>
      <w:r w:rsidR="00A94085" w:rsidRPr="00BE3809">
        <w:rPr>
          <w:rFonts w:asciiTheme="minorHAnsi" w:hAnsiTheme="minorHAnsi" w:cstheme="minorHAnsi"/>
          <w:color w:val="000000" w:themeColor="text1"/>
          <w:sz w:val="22"/>
          <w:szCs w:val="22"/>
        </w:rPr>
        <w:t>In the RR/2022/</w:t>
      </w:r>
      <w:r w:rsidR="00AC2895" w:rsidRPr="00BE3809">
        <w:rPr>
          <w:rFonts w:asciiTheme="minorHAnsi" w:hAnsiTheme="minorHAnsi" w:cstheme="minorHAnsi"/>
          <w:color w:val="000000" w:themeColor="text1"/>
          <w:sz w:val="22"/>
          <w:szCs w:val="22"/>
        </w:rPr>
        <w:t>704/P application the case office Ms Edwards noted “The barn was given planning permission on the basis that it was considered the correct size for the agricultural use, the loss of storage space is not acceptable and there have been no detailed description of quantities of items to be stored as</w:t>
      </w:r>
      <w:r w:rsidR="00BE3809">
        <w:rPr>
          <w:rFonts w:asciiTheme="minorHAnsi" w:hAnsiTheme="minorHAnsi" w:cstheme="minorHAnsi"/>
          <w:color w:val="000000" w:themeColor="text1"/>
          <w:sz w:val="22"/>
          <w:szCs w:val="22"/>
        </w:rPr>
        <w:t xml:space="preserve"> </w:t>
      </w:r>
      <w:r w:rsidR="00AC2895" w:rsidRPr="00BE3809">
        <w:rPr>
          <w:rFonts w:asciiTheme="minorHAnsi" w:hAnsiTheme="minorHAnsi" w:cstheme="minorHAnsi"/>
          <w:color w:val="000000" w:themeColor="text1"/>
          <w:sz w:val="22"/>
          <w:szCs w:val="22"/>
        </w:rPr>
        <w:t>such planning permission will be refused.”  Th</w:t>
      </w:r>
      <w:r w:rsidR="00F17315">
        <w:rPr>
          <w:rFonts w:asciiTheme="minorHAnsi" w:hAnsiTheme="minorHAnsi" w:cstheme="minorHAnsi"/>
          <w:color w:val="000000" w:themeColor="text1"/>
          <w:sz w:val="22"/>
          <w:szCs w:val="22"/>
        </w:rPr>
        <w:t>e</w:t>
      </w:r>
      <w:r w:rsidR="00AC2895" w:rsidRPr="00BE3809">
        <w:rPr>
          <w:rFonts w:asciiTheme="minorHAnsi" w:hAnsiTheme="minorHAnsi" w:cstheme="minorHAnsi"/>
          <w:color w:val="000000" w:themeColor="text1"/>
          <w:sz w:val="22"/>
          <w:szCs w:val="22"/>
        </w:rPr>
        <w:t xml:space="preserve"> Parish Council supports these comments in relation to the new planning application RR/</w:t>
      </w:r>
      <w:r w:rsidR="00C26A9E" w:rsidRPr="00BE3809">
        <w:rPr>
          <w:rFonts w:asciiTheme="minorHAnsi" w:hAnsiTheme="minorHAnsi" w:cstheme="minorHAnsi"/>
          <w:color w:val="000000" w:themeColor="text1"/>
          <w:sz w:val="22"/>
          <w:szCs w:val="22"/>
        </w:rPr>
        <w:t>2022/2567/P</w:t>
      </w:r>
      <w:r w:rsidR="00BE3809" w:rsidRPr="00BE3809">
        <w:rPr>
          <w:rFonts w:asciiTheme="minorHAnsi" w:hAnsiTheme="minorHAnsi" w:cstheme="minorHAnsi"/>
          <w:color w:val="000000" w:themeColor="text1"/>
          <w:sz w:val="22"/>
          <w:szCs w:val="22"/>
        </w:rPr>
        <w:t>.</w:t>
      </w:r>
      <w:r w:rsidR="00BE3809">
        <w:rPr>
          <w:rFonts w:asciiTheme="minorHAnsi" w:hAnsiTheme="minorHAnsi" w:cstheme="minorHAnsi"/>
          <w:color w:val="000000" w:themeColor="text1"/>
          <w:sz w:val="22"/>
          <w:szCs w:val="22"/>
        </w:rPr>
        <w:t xml:space="preserve">  The Parish Council feels these are still valid</w:t>
      </w:r>
      <w:r w:rsidR="00F17315">
        <w:rPr>
          <w:rFonts w:asciiTheme="minorHAnsi" w:hAnsiTheme="minorHAnsi" w:cstheme="minorHAnsi"/>
          <w:color w:val="000000" w:themeColor="text1"/>
          <w:sz w:val="22"/>
          <w:szCs w:val="22"/>
        </w:rPr>
        <w:t xml:space="preserve"> as no dimension are given in the plan and a significant part of the storage looks to be for non</w:t>
      </w:r>
      <w:r w:rsidR="001204A9">
        <w:rPr>
          <w:rFonts w:asciiTheme="minorHAnsi" w:hAnsiTheme="minorHAnsi" w:cstheme="minorHAnsi"/>
          <w:color w:val="000000" w:themeColor="text1"/>
          <w:sz w:val="22"/>
          <w:szCs w:val="22"/>
        </w:rPr>
        <w:t>-</w:t>
      </w:r>
      <w:r w:rsidR="00F17315">
        <w:rPr>
          <w:rFonts w:asciiTheme="minorHAnsi" w:hAnsiTheme="minorHAnsi" w:cstheme="minorHAnsi"/>
          <w:color w:val="000000" w:themeColor="text1"/>
          <w:sz w:val="22"/>
          <w:szCs w:val="22"/>
        </w:rPr>
        <w:t>agricultural us</w:t>
      </w:r>
      <w:r w:rsidR="003073CF">
        <w:rPr>
          <w:rFonts w:asciiTheme="minorHAnsi" w:hAnsiTheme="minorHAnsi" w:cstheme="minorHAnsi"/>
          <w:color w:val="000000" w:themeColor="text1"/>
          <w:sz w:val="22"/>
          <w:szCs w:val="22"/>
        </w:rPr>
        <w:t>age.  Therefore</w:t>
      </w:r>
      <w:r w:rsidR="001204A9">
        <w:rPr>
          <w:rFonts w:asciiTheme="minorHAnsi" w:hAnsiTheme="minorHAnsi" w:cstheme="minorHAnsi"/>
          <w:color w:val="000000" w:themeColor="text1"/>
          <w:sz w:val="22"/>
          <w:szCs w:val="22"/>
        </w:rPr>
        <w:t>,</w:t>
      </w:r>
      <w:r w:rsidR="003073CF">
        <w:rPr>
          <w:rFonts w:asciiTheme="minorHAnsi" w:hAnsiTheme="minorHAnsi" w:cstheme="minorHAnsi"/>
          <w:color w:val="000000" w:themeColor="text1"/>
          <w:sz w:val="22"/>
          <w:szCs w:val="22"/>
        </w:rPr>
        <w:t xml:space="preserve"> the Parish Council asks for this to be refused on the same grounds</w:t>
      </w:r>
      <w:r w:rsidR="009F4160">
        <w:rPr>
          <w:rFonts w:asciiTheme="minorHAnsi" w:hAnsiTheme="minorHAnsi" w:cstheme="minorHAnsi"/>
          <w:color w:val="000000" w:themeColor="text1"/>
          <w:sz w:val="22"/>
          <w:szCs w:val="22"/>
        </w:rPr>
        <w:t>.</w:t>
      </w:r>
    </w:p>
    <w:p w14:paraId="6A3F13B1" w14:textId="77777777" w:rsidR="00216193" w:rsidRDefault="00216193" w:rsidP="004238B5">
      <w:pPr>
        <w:numPr>
          <w:ilvl w:val="1"/>
          <w:numId w:val="9"/>
        </w:numPr>
        <w:shd w:val="clear" w:color="auto" w:fill="FFFFFF"/>
        <w:rPr>
          <w:rFonts w:asciiTheme="minorHAnsi" w:hAnsiTheme="minorHAnsi" w:cstheme="minorHAnsi"/>
          <w:color w:val="303030"/>
          <w:sz w:val="22"/>
          <w:szCs w:val="22"/>
        </w:rPr>
      </w:pPr>
      <w:r w:rsidRPr="004238B5">
        <w:rPr>
          <w:rStyle w:val="Strong"/>
          <w:rFonts w:asciiTheme="minorHAnsi" w:hAnsiTheme="minorHAnsi" w:cstheme="minorHAnsi"/>
          <w:color w:val="303030"/>
          <w:sz w:val="22"/>
          <w:szCs w:val="22"/>
        </w:rPr>
        <w:t>RR/2022/2528/P – Le Tyrol, Kent Street, Westfield TN33 0SF</w:t>
      </w:r>
      <w:r w:rsidRPr="004238B5">
        <w:rPr>
          <w:rFonts w:asciiTheme="minorHAnsi" w:hAnsiTheme="minorHAnsi" w:cstheme="minorHAnsi"/>
          <w:color w:val="303030"/>
          <w:sz w:val="22"/>
          <w:szCs w:val="22"/>
        </w:rPr>
        <w:t> Erection of two storey front extension with first floor accommodation in the roof space and internal alterations. </w:t>
      </w:r>
      <w:hyperlink r:id="rId15" w:history="1">
        <w:r w:rsidRPr="004238B5">
          <w:rPr>
            <w:rStyle w:val="Hyperlink"/>
            <w:rFonts w:asciiTheme="minorHAnsi" w:hAnsiTheme="minorHAnsi" w:cstheme="minorHAnsi"/>
            <w:sz w:val="22"/>
            <w:szCs w:val="22"/>
          </w:rPr>
          <w:t>Click here for the planning application</w:t>
        </w:r>
      </w:hyperlink>
      <w:r w:rsidRPr="004238B5">
        <w:rPr>
          <w:rFonts w:asciiTheme="minorHAnsi" w:hAnsiTheme="minorHAnsi" w:cstheme="minorHAnsi"/>
          <w:color w:val="303030"/>
          <w:sz w:val="22"/>
          <w:szCs w:val="22"/>
        </w:rPr>
        <w:t>.</w:t>
      </w:r>
    </w:p>
    <w:p w14:paraId="379EF523" w14:textId="3505834E" w:rsidR="001651DD" w:rsidRPr="001651DD" w:rsidRDefault="001651DD" w:rsidP="001651DD">
      <w:pPr>
        <w:shd w:val="clear" w:color="auto" w:fill="FFFFFF"/>
        <w:ind w:left="1134"/>
        <w:rPr>
          <w:rFonts w:asciiTheme="minorHAnsi" w:hAnsiTheme="minorHAnsi" w:cstheme="minorHAnsi"/>
          <w:color w:val="303030"/>
          <w:sz w:val="22"/>
          <w:szCs w:val="22"/>
        </w:rPr>
      </w:pPr>
      <w:r>
        <w:rPr>
          <w:rStyle w:val="Strong"/>
          <w:rFonts w:asciiTheme="minorHAnsi" w:hAnsiTheme="minorHAnsi" w:cstheme="minorHAnsi"/>
          <w:color w:val="303030"/>
          <w:sz w:val="22"/>
          <w:szCs w:val="22"/>
        </w:rPr>
        <w:t xml:space="preserve">Parish Council Comments – GENERAL COMMENT – </w:t>
      </w:r>
      <w:r>
        <w:rPr>
          <w:rStyle w:val="Strong"/>
          <w:rFonts w:asciiTheme="minorHAnsi" w:hAnsiTheme="minorHAnsi" w:cstheme="minorHAnsi"/>
          <w:b w:val="0"/>
          <w:bCs w:val="0"/>
          <w:color w:val="303030"/>
          <w:sz w:val="22"/>
          <w:szCs w:val="22"/>
        </w:rPr>
        <w:t xml:space="preserve">The Parish Council </w:t>
      </w:r>
      <w:r w:rsidR="007647E7">
        <w:rPr>
          <w:rStyle w:val="Strong"/>
          <w:rFonts w:asciiTheme="minorHAnsi" w:hAnsiTheme="minorHAnsi" w:cstheme="minorHAnsi"/>
          <w:b w:val="0"/>
          <w:bCs w:val="0"/>
          <w:color w:val="303030"/>
          <w:sz w:val="22"/>
          <w:szCs w:val="22"/>
        </w:rPr>
        <w:t>has no objection to this planning application if the resident</w:t>
      </w:r>
      <w:r w:rsidR="003345C5">
        <w:rPr>
          <w:rStyle w:val="Strong"/>
          <w:rFonts w:asciiTheme="minorHAnsi" w:hAnsiTheme="minorHAnsi" w:cstheme="minorHAnsi"/>
          <w:b w:val="0"/>
          <w:bCs w:val="0"/>
          <w:color w:val="303030"/>
          <w:sz w:val="22"/>
          <w:szCs w:val="22"/>
        </w:rPr>
        <w:t>’</w:t>
      </w:r>
      <w:r w:rsidR="007647E7">
        <w:rPr>
          <w:rStyle w:val="Strong"/>
          <w:rFonts w:asciiTheme="minorHAnsi" w:hAnsiTheme="minorHAnsi" w:cstheme="minorHAnsi"/>
          <w:b w:val="0"/>
          <w:bCs w:val="0"/>
          <w:color w:val="303030"/>
          <w:sz w:val="22"/>
          <w:szCs w:val="22"/>
        </w:rPr>
        <w:t xml:space="preserve">s online comments are </w:t>
      </w:r>
      <w:proofErr w:type="gramStart"/>
      <w:r w:rsidR="007647E7">
        <w:rPr>
          <w:rStyle w:val="Strong"/>
          <w:rFonts w:asciiTheme="minorHAnsi" w:hAnsiTheme="minorHAnsi" w:cstheme="minorHAnsi"/>
          <w:b w:val="0"/>
          <w:bCs w:val="0"/>
          <w:color w:val="303030"/>
          <w:sz w:val="22"/>
          <w:szCs w:val="22"/>
        </w:rPr>
        <w:t>taken into account</w:t>
      </w:r>
      <w:proofErr w:type="gramEnd"/>
      <w:r w:rsidR="007647E7">
        <w:rPr>
          <w:rStyle w:val="Strong"/>
          <w:rFonts w:asciiTheme="minorHAnsi" w:hAnsiTheme="minorHAnsi" w:cstheme="minorHAnsi"/>
          <w:b w:val="0"/>
          <w:bCs w:val="0"/>
          <w:color w:val="303030"/>
          <w:sz w:val="22"/>
          <w:szCs w:val="22"/>
        </w:rPr>
        <w:t>.</w:t>
      </w:r>
    </w:p>
    <w:p w14:paraId="10E35A1A" w14:textId="77777777" w:rsidR="00216193" w:rsidRDefault="00216193" w:rsidP="004238B5">
      <w:pPr>
        <w:numPr>
          <w:ilvl w:val="1"/>
          <w:numId w:val="9"/>
        </w:numPr>
        <w:shd w:val="clear" w:color="auto" w:fill="FFFFFF"/>
        <w:rPr>
          <w:rFonts w:asciiTheme="minorHAnsi" w:hAnsiTheme="minorHAnsi" w:cstheme="minorHAnsi"/>
          <w:color w:val="303030"/>
          <w:sz w:val="22"/>
          <w:szCs w:val="22"/>
        </w:rPr>
      </w:pPr>
      <w:r w:rsidRPr="004238B5">
        <w:rPr>
          <w:rStyle w:val="Strong"/>
          <w:rFonts w:asciiTheme="minorHAnsi" w:hAnsiTheme="minorHAnsi" w:cstheme="minorHAnsi"/>
          <w:color w:val="303030"/>
          <w:sz w:val="22"/>
          <w:szCs w:val="22"/>
        </w:rPr>
        <w:t>RR/2022/2299/P – 10 Mill Close, Westfield TN35 4RX </w:t>
      </w:r>
      <w:r w:rsidRPr="004238B5">
        <w:rPr>
          <w:rFonts w:asciiTheme="minorHAnsi" w:hAnsiTheme="minorHAnsi" w:cstheme="minorHAnsi"/>
          <w:color w:val="303030"/>
          <w:sz w:val="22"/>
          <w:szCs w:val="22"/>
        </w:rPr>
        <w:t>First floor extension over garage. Loft conversion with roof-light windows. </w:t>
      </w:r>
      <w:hyperlink r:id="rId16" w:history="1">
        <w:r w:rsidRPr="004238B5">
          <w:rPr>
            <w:rStyle w:val="Hyperlink"/>
            <w:rFonts w:asciiTheme="minorHAnsi" w:hAnsiTheme="minorHAnsi" w:cstheme="minorHAnsi"/>
            <w:sz w:val="22"/>
            <w:szCs w:val="22"/>
          </w:rPr>
          <w:t>Click here for the planning application.</w:t>
        </w:r>
      </w:hyperlink>
    </w:p>
    <w:p w14:paraId="19F69592" w14:textId="2817900B" w:rsidR="00E72366" w:rsidRPr="00E72366" w:rsidRDefault="00E72366" w:rsidP="00A835F2">
      <w:pPr>
        <w:pStyle w:val="ListParagraph"/>
        <w:shd w:val="clear" w:color="auto" w:fill="FFFFFF"/>
        <w:ind w:left="1134"/>
        <w:rPr>
          <w:rFonts w:asciiTheme="minorHAnsi" w:hAnsiTheme="minorHAnsi" w:cstheme="minorHAnsi"/>
          <w:color w:val="303030"/>
          <w:sz w:val="22"/>
          <w:szCs w:val="22"/>
        </w:rPr>
      </w:pPr>
      <w:r w:rsidRPr="00E72366">
        <w:rPr>
          <w:rStyle w:val="Strong"/>
          <w:rFonts w:asciiTheme="minorHAnsi" w:hAnsiTheme="minorHAnsi" w:cstheme="minorHAnsi"/>
          <w:color w:val="303030"/>
          <w:sz w:val="22"/>
          <w:szCs w:val="22"/>
        </w:rPr>
        <w:t xml:space="preserve">Parish Council Comments – GENERAL COMMENT – </w:t>
      </w:r>
      <w:r w:rsidRPr="00E72366">
        <w:rPr>
          <w:rStyle w:val="Strong"/>
          <w:rFonts w:asciiTheme="minorHAnsi" w:hAnsiTheme="minorHAnsi" w:cstheme="minorHAnsi"/>
          <w:b w:val="0"/>
          <w:bCs w:val="0"/>
          <w:color w:val="303030"/>
          <w:sz w:val="22"/>
          <w:szCs w:val="22"/>
        </w:rPr>
        <w:t>The Parish Council has no objection to this planning application if the resident</w:t>
      </w:r>
      <w:r w:rsidR="003345C5">
        <w:rPr>
          <w:rStyle w:val="Strong"/>
          <w:rFonts w:asciiTheme="minorHAnsi" w:hAnsiTheme="minorHAnsi" w:cstheme="minorHAnsi"/>
          <w:b w:val="0"/>
          <w:bCs w:val="0"/>
          <w:color w:val="303030"/>
          <w:sz w:val="22"/>
          <w:szCs w:val="22"/>
        </w:rPr>
        <w:t>’</w:t>
      </w:r>
      <w:r w:rsidRPr="00E72366">
        <w:rPr>
          <w:rStyle w:val="Strong"/>
          <w:rFonts w:asciiTheme="minorHAnsi" w:hAnsiTheme="minorHAnsi" w:cstheme="minorHAnsi"/>
          <w:b w:val="0"/>
          <w:bCs w:val="0"/>
          <w:color w:val="303030"/>
          <w:sz w:val="22"/>
          <w:szCs w:val="22"/>
        </w:rPr>
        <w:t xml:space="preserve">s online comments are </w:t>
      </w:r>
      <w:proofErr w:type="gramStart"/>
      <w:r w:rsidRPr="00E72366">
        <w:rPr>
          <w:rStyle w:val="Strong"/>
          <w:rFonts w:asciiTheme="minorHAnsi" w:hAnsiTheme="minorHAnsi" w:cstheme="minorHAnsi"/>
          <w:b w:val="0"/>
          <w:bCs w:val="0"/>
          <w:color w:val="303030"/>
          <w:sz w:val="22"/>
          <w:szCs w:val="22"/>
        </w:rPr>
        <w:t>taken into account</w:t>
      </w:r>
      <w:proofErr w:type="gramEnd"/>
      <w:r>
        <w:rPr>
          <w:rStyle w:val="Strong"/>
          <w:rFonts w:asciiTheme="minorHAnsi" w:hAnsiTheme="minorHAnsi" w:cstheme="minorHAnsi"/>
          <w:b w:val="0"/>
          <w:bCs w:val="0"/>
          <w:color w:val="303030"/>
          <w:sz w:val="22"/>
          <w:szCs w:val="22"/>
        </w:rPr>
        <w:t xml:space="preserve"> in relation to the rooflights</w:t>
      </w:r>
      <w:r w:rsidRPr="00E72366">
        <w:rPr>
          <w:rStyle w:val="Strong"/>
          <w:rFonts w:asciiTheme="minorHAnsi" w:hAnsiTheme="minorHAnsi" w:cstheme="minorHAnsi"/>
          <w:b w:val="0"/>
          <w:bCs w:val="0"/>
          <w:color w:val="303030"/>
          <w:sz w:val="22"/>
          <w:szCs w:val="22"/>
        </w:rPr>
        <w:t>.</w:t>
      </w:r>
    </w:p>
    <w:p w14:paraId="7D044107" w14:textId="77777777" w:rsidR="00216193" w:rsidRDefault="00216193" w:rsidP="004238B5">
      <w:pPr>
        <w:numPr>
          <w:ilvl w:val="1"/>
          <w:numId w:val="9"/>
        </w:numPr>
        <w:shd w:val="clear" w:color="auto" w:fill="FFFFFF"/>
        <w:rPr>
          <w:rFonts w:asciiTheme="minorHAnsi" w:hAnsiTheme="minorHAnsi" w:cstheme="minorHAnsi"/>
          <w:color w:val="303030"/>
          <w:sz w:val="22"/>
          <w:szCs w:val="22"/>
        </w:rPr>
      </w:pPr>
      <w:r w:rsidRPr="004238B5">
        <w:rPr>
          <w:rStyle w:val="Strong"/>
          <w:rFonts w:asciiTheme="minorHAnsi" w:hAnsiTheme="minorHAnsi" w:cstheme="minorHAnsi"/>
          <w:color w:val="303030"/>
          <w:sz w:val="22"/>
          <w:szCs w:val="22"/>
        </w:rPr>
        <w:t xml:space="preserve">RR/2022/2243/P – </w:t>
      </w:r>
      <w:proofErr w:type="spellStart"/>
      <w:r w:rsidRPr="004238B5">
        <w:rPr>
          <w:rStyle w:val="Strong"/>
          <w:rFonts w:asciiTheme="minorHAnsi" w:hAnsiTheme="minorHAnsi" w:cstheme="minorHAnsi"/>
          <w:color w:val="303030"/>
          <w:sz w:val="22"/>
          <w:szCs w:val="22"/>
        </w:rPr>
        <w:t>Troyd</w:t>
      </w:r>
      <w:proofErr w:type="spellEnd"/>
      <w:r w:rsidRPr="004238B5">
        <w:rPr>
          <w:rStyle w:val="Strong"/>
          <w:rFonts w:asciiTheme="minorHAnsi" w:hAnsiTheme="minorHAnsi" w:cstheme="minorHAnsi"/>
          <w:color w:val="303030"/>
          <w:sz w:val="22"/>
          <w:szCs w:val="22"/>
        </w:rPr>
        <w:t xml:space="preserve"> Farm, Moat Lane, Westfield TN33 0</w:t>
      </w:r>
      <w:proofErr w:type="gramStart"/>
      <w:r w:rsidRPr="004238B5">
        <w:rPr>
          <w:rStyle w:val="Strong"/>
          <w:rFonts w:asciiTheme="minorHAnsi" w:hAnsiTheme="minorHAnsi" w:cstheme="minorHAnsi"/>
          <w:color w:val="303030"/>
          <w:sz w:val="22"/>
          <w:szCs w:val="22"/>
        </w:rPr>
        <w:t>RZ</w:t>
      </w:r>
      <w:r w:rsidRPr="004238B5">
        <w:rPr>
          <w:rFonts w:asciiTheme="minorHAnsi" w:hAnsiTheme="minorHAnsi" w:cstheme="minorHAnsi"/>
          <w:color w:val="303030"/>
          <w:sz w:val="22"/>
          <w:szCs w:val="22"/>
        </w:rPr>
        <w:t>  Erection</w:t>
      </w:r>
      <w:proofErr w:type="gramEnd"/>
      <w:r w:rsidRPr="004238B5">
        <w:rPr>
          <w:rFonts w:asciiTheme="minorHAnsi" w:hAnsiTheme="minorHAnsi" w:cstheme="minorHAnsi"/>
          <w:color w:val="303030"/>
          <w:sz w:val="22"/>
          <w:szCs w:val="22"/>
        </w:rPr>
        <w:t xml:space="preserve"> of replacement dwelling and associated landscaping. </w:t>
      </w:r>
      <w:hyperlink r:id="rId17" w:history="1">
        <w:r w:rsidRPr="004238B5">
          <w:rPr>
            <w:rStyle w:val="Hyperlink"/>
            <w:rFonts w:asciiTheme="minorHAnsi" w:hAnsiTheme="minorHAnsi" w:cstheme="minorHAnsi"/>
            <w:sz w:val="22"/>
            <w:szCs w:val="22"/>
          </w:rPr>
          <w:t>Click here for the planning application.</w:t>
        </w:r>
      </w:hyperlink>
    </w:p>
    <w:p w14:paraId="328B9D71" w14:textId="40BAF6EA" w:rsidR="003345C5" w:rsidRPr="003345C5" w:rsidRDefault="003345C5" w:rsidP="003345C5">
      <w:pPr>
        <w:pStyle w:val="ListParagraph"/>
        <w:shd w:val="clear" w:color="auto" w:fill="FFFFFF"/>
        <w:ind w:left="1134"/>
        <w:rPr>
          <w:rFonts w:asciiTheme="minorHAnsi" w:hAnsiTheme="minorHAnsi" w:cstheme="minorHAnsi"/>
          <w:color w:val="303030"/>
          <w:sz w:val="22"/>
          <w:szCs w:val="22"/>
        </w:rPr>
      </w:pPr>
      <w:r w:rsidRPr="00E72366">
        <w:rPr>
          <w:rStyle w:val="Strong"/>
          <w:rFonts w:asciiTheme="minorHAnsi" w:hAnsiTheme="minorHAnsi" w:cstheme="minorHAnsi"/>
          <w:color w:val="303030"/>
          <w:sz w:val="22"/>
          <w:szCs w:val="22"/>
        </w:rPr>
        <w:t xml:space="preserve">Parish Council Comments – GENERAL COMMENT – </w:t>
      </w:r>
      <w:r w:rsidRPr="00E72366">
        <w:rPr>
          <w:rStyle w:val="Strong"/>
          <w:rFonts w:asciiTheme="minorHAnsi" w:hAnsiTheme="minorHAnsi" w:cstheme="minorHAnsi"/>
          <w:b w:val="0"/>
          <w:bCs w:val="0"/>
          <w:color w:val="303030"/>
          <w:sz w:val="22"/>
          <w:szCs w:val="22"/>
        </w:rPr>
        <w:t>The Parish Council has no objection to this planning application if the resident</w:t>
      </w:r>
      <w:r>
        <w:rPr>
          <w:rStyle w:val="Strong"/>
          <w:rFonts w:asciiTheme="minorHAnsi" w:hAnsiTheme="minorHAnsi" w:cstheme="minorHAnsi"/>
          <w:b w:val="0"/>
          <w:bCs w:val="0"/>
          <w:color w:val="303030"/>
          <w:sz w:val="22"/>
          <w:szCs w:val="22"/>
        </w:rPr>
        <w:t>’</w:t>
      </w:r>
      <w:r w:rsidRPr="00E72366">
        <w:rPr>
          <w:rStyle w:val="Strong"/>
          <w:rFonts w:asciiTheme="minorHAnsi" w:hAnsiTheme="minorHAnsi" w:cstheme="minorHAnsi"/>
          <w:b w:val="0"/>
          <w:bCs w:val="0"/>
          <w:color w:val="303030"/>
          <w:sz w:val="22"/>
          <w:szCs w:val="22"/>
        </w:rPr>
        <w:t xml:space="preserve">s online comments are </w:t>
      </w:r>
      <w:proofErr w:type="gramStart"/>
      <w:r w:rsidRPr="00E72366">
        <w:rPr>
          <w:rStyle w:val="Strong"/>
          <w:rFonts w:asciiTheme="minorHAnsi" w:hAnsiTheme="minorHAnsi" w:cstheme="minorHAnsi"/>
          <w:b w:val="0"/>
          <w:bCs w:val="0"/>
          <w:color w:val="303030"/>
          <w:sz w:val="22"/>
          <w:szCs w:val="22"/>
        </w:rPr>
        <w:t>taken into account</w:t>
      </w:r>
      <w:proofErr w:type="gramEnd"/>
      <w:r>
        <w:rPr>
          <w:rStyle w:val="Strong"/>
          <w:rFonts w:asciiTheme="minorHAnsi" w:hAnsiTheme="minorHAnsi" w:cstheme="minorHAnsi"/>
          <w:b w:val="0"/>
          <w:bCs w:val="0"/>
          <w:color w:val="303030"/>
          <w:sz w:val="22"/>
          <w:szCs w:val="22"/>
        </w:rPr>
        <w:t xml:space="preserve"> in relation to the </w:t>
      </w:r>
      <w:r w:rsidR="001C6CD1">
        <w:rPr>
          <w:rStyle w:val="Strong"/>
          <w:rFonts w:asciiTheme="minorHAnsi" w:hAnsiTheme="minorHAnsi" w:cstheme="minorHAnsi"/>
          <w:b w:val="0"/>
          <w:bCs w:val="0"/>
          <w:color w:val="303030"/>
          <w:sz w:val="22"/>
          <w:szCs w:val="22"/>
        </w:rPr>
        <w:t>window glazing</w:t>
      </w:r>
      <w:r w:rsidRPr="00E72366">
        <w:rPr>
          <w:rStyle w:val="Strong"/>
          <w:rFonts w:asciiTheme="minorHAnsi" w:hAnsiTheme="minorHAnsi" w:cstheme="minorHAnsi"/>
          <w:b w:val="0"/>
          <w:bCs w:val="0"/>
          <w:color w:val="303030"/>
          <w:sz w:val="22"/>
          <w:szCs w:val="22"/>
        </w:rPr>
        <w:t>.</w:t>
      </w:r>
    </w:p>
    <w:p w14:paraId="3AA7BF99" w14:textId="05151A56" w:rsidR="00CD3F44" w:rsidRDefault="00CD3F44" w:rsidP="002F5A55">
      <w:pPr>
        <w:pStyle w:val="ListParagraph"/>
        <w:ind w:left="1134"/>
        <w:rPr>
          <w:rFonts w:asciiTheme="minorHAnsi" w:hAnsiTheme="minorHAnsi" w:cstheme="minorHAnsi"/>
          <w:sz w:val="12"/>
          <w:szCs w:val="12"/>
        </w:rPr>
      </w:pPr>
    </w:p>
    <w:p w14:paraId="1E7262B2" w14:textId="77777777" w:rsidR="004365D2" w:rsidRDefault="004365D2" w:rsidP="004365D2">
      <w:pPr>
        <w:pStyle w:val="ListParagraph"/>
        <w:numPr>
          <w:ilvl w:val="0"/>
          <w:numId w:val="12"/>
        </w:numPr>
        <w:rPr>
          <w:rFonts w:asciiTheme="minorHAnsi" w:hAnsiTheme="minorHAnsi" w:cstheme="minorHAnsi"/>
          <w:b/>
          <w:bCs/>
        </w:rPr>
      </w:pPr>
      <w:r>
        <w:rPr>
          <w:rFonts w:asciiTheme="minorHAnsi" w:hAnsiTheme="minorHAnsi" w:cstheme="minorHAnsi"/>
          <w:b/>
          <w:bCs/>
        </w:rPr>
        <w:t>Policy Review</w:t>
      </w:r>
    </w:p>
    <w:p w14:paraId="226A9320" w14:textId="52939428" w:rsidR="00311AAB" w:rsidRDefault="00311AAB" w:rsidP="00311AAB">
      <w:pPr>
        <w:pStyle w:val="ListParagraph"/>
        <w:ind w:left="567"/>
        <w:rPr>
          <w:rFonts w:asciiTheme="minorHAnsi" w:hAnsiTheme="minorHAnsi" w:cstheme="minorHAnsi"/>
          <w:b/>
          <w:bCs/>
        </w:rPr>
      </w:pPr>
      <w:r>
        <w:rPr>
          <w:rFonts w:asciiTheme="minorHAnsi" w:hAnsiTheme="minorHAnsi" w:cstheme="minorHAnsi"/>
          <w:b/>
          <w:bCs/>
        </w:rPr>
        <w:t xml:space="preserve">RESOLVED – </w:t>
      </w:r>
      <w:r w:rsidRPr="00EC035A">
        <w:rPr>
          <w:rFonts w:asciiTheme="minorHAnsi" w:hAnsiTheme="minorHAnsi" w:cstheme="minorHAnsi"/>
        </w:rPr>
        <w:t>Councillors reviewed the below policies and agreed to keep the current format and content for each policy</w:t>
      </w:r>
      <w:r w:rsidR="00EC035A" w:rsidRPr="00EC035A">
        <w:rPr>
          <w:rFonts w:asciiTheme="minorHAnsi" w:hAnsiTheme="minorHAnsi" w:cstheme="minorHAnsi"/>
        </w:rPr>
        <w:t>.</w:t>
      </w:r>
    </w:p>
    <w:p w14:paraId="25411989" w14:textId="77777777" w:rsidR="004365D2" w:rsidRDefault="004365D2" w:rsidP="00A72121">
      <w:pPr>
        <w:pStyle w:val="ListParagraph"/>
        <w:numPr>
          <w:ilvl w:val="1"/>
          <w:numId w:val="12"/>
        </w:numPr>
        <w:ind w:left="1134" w:hanging="425"/>
        <w:rPr>
          <w:rFonts w:asciiTheme="minorHAnsi" w:hAnsiTheme="minorHAnsi" w:cstheme="minorHAnsi"/>
        </w:rPr>
      </w:pPr>
      <w:r w:rsidRPr="00EA41C5">
        <w:rPr>
          <w:rFonts w:asciiTheme="minorHAnsi" w:hAnsiTheme="minorHAnsi" w:cstheme="minorHAnsi"/>
        </w:rPr>
        <w:t>Members and Officers Relationship Protocol</w:t>
      </w:r>
    </w:p>
    <w:p w14:paraId="4D7D7290" w14:textId="77777777" w:rsidR="004365D2" w:rsidRDefault="004365D2" w:rsidP="00A72121">
      <w:pPr>
        <w:pStyle w:val="ListParagraph"/>
        <w:numPr>
          <w:ilvl w:val="1"/>
          <w:numId w:val="12"/>
        </w:numPr>
        <w:ind w:left="1134" w:hanging="425"/>
        <w:rPr>
          <w:rFonts w:asciiTheme="minorHAnsi" w:hAnsiTheme="minorHAnsi" w:cstheme="minorHAnsi"/>
        </w:rPr>
      </w:pPr>
      <w:r w:rsidRPr="002A5F75">
        <w:rPr>
          <w:rFonts w:asciiTheme="minorHAnsi" w:hAnsiTheme="minorHAnsi" w:cstheme="minorHAnsi"/>
        </w:rPr>
        <w:lastRenderedPageBreak/>
        <w:t xml:space="preserve">Bullying and Harassment Policy – Updated policy </w:t>
      </w:r>
    </w:p>
    <w:p w14:paraId="60A0D753" w14:textId="77777777" w:rsidR="004365D2" w:rsidRDefault="004365D2" w:rsidP="00A72121">
      <w:pPr>
        <w:pStyle w:val="ListParagraph"/>
        <w:numPr>
          <w:ilvl w:val="1"/>
          <w:numId w:val="12"/>
        </w:numPr>
        <w:ind w:left="1134" w:hanging="425"/>
        <w:rPr>
          <w:rFonts w:asciiTheme="minorHAnsi" w:hAnsiTheme="minorHAnsi" w:cstheme="minorHAnsi"/>
        </w:rPr>
      </w:pPr>
      <w:r w:rsidRPr="002A5F75">
        <w:rPr>
          <w:rFonts w:asciiTheme="minorHAnsi" w:hAnsiTheme="minorHAnsi" w:cstheme="minorHAnsi"/>
        </w:rPr>
        <w:t xml:space="preserve">Disciplinary Policy– Updated policy </w:t>
      </w:r>
    </w:p>
    <w:p w14:paraId="15718344" w14:textId="77777777" w:rsidR="004365D2" w:rsidRDefault="004365D2" w:rsidP="00A72121">
      <w:pPr>
        <w:pStyle w:val="ListParagraph"/>
        <w:numPr>
          <w:ilvl w:val="1"/>
          <w:numId w:val="12"/>
        </w:numPr>
        <w:ind w:left="1134" w:hanging="425"/>
        <w:rPr>
          <w:rFonts w:asciiTheme="minorHAnsi" w:hAnsiTheme="minorHAnsi" w:cstheme="minorHAnsi"/>
        </w:rPr>
      </w:pPr>
      <w:r w:rsidRPr="002A5F75">
        <w:rPr>
          <w:rFonts w:asciiTheme="minorHAnsi" w:hAnsiTheme="minorHAnsi" w:cstheme="minorHAnsi"/>
        </w:rPr>
        <w:t xml:space="preserve">Grievance Policy – Updated policy </w:t>
      </w:r>
    </w:p>
    <w:p w14:paraId="3EC581B3" w14:textId="77777777" w:rsidR="004365D2" w:rsidRDefault="004365D2" w:rsidP="00A72121">
      <w:pPr>
        <w:pStyle w:val="ListParagraph"/>
        <w:numPr>
          <w:ilvl w:val="1"/>
          <w:numId w:val="12"/>
        </w:numPr>
        <w:ind w:left="1134" w:hanging="425"/>
        <w:rPr>
          <w:rFonts w:asciiTheme="minorHAnsi" w:hAnsiTheme="minorHAnsi" w:cstheme="minorHAnsi"/>
        </w:rPr>
      </w:pPr>
      <w:r w:rsidRPr="002A5F75">
        <w:rPr>
          <w:rFonts w:asciiTheme="minorHAnsi" w:hAnsiTheme="minorHAnsi" w:cstheme="minorHAnsi"/>
        </w:rPr>
        <w:t>Equal Opportunities Statement</w:t>
      </w:r>
    </w:p>
    <w:p w14:paraId="3A0D7A22" w14:textId="77777777" w:rsidR="004365D2" w:rsidRPr="002A5F75" w:rsidRDefault="004365D2" w:rsidP="004365D2">
      <w:pPr>
        <w:pStyle w:val="ListParagraph"/>
        <w:ind w:left="1134"/>
        <w:rPr>
          <w:rFonts w:asciiTheme="minorHAnsi" w:hAnsiTheme="minorHAnsi" w:cstheme="minorHAnsi"/>
          <w:sz w:val="12"/>
          <w:szCs w:val="12"/>
        </w:rPr>
      </w:pPr>
    </w:p>
    <w:p w14:paraId="5AE57C18" w14:textId="77777777" w:rsidR="0090036A" w:rsidRDefault="004365D2" w:rsidP="0090036A">
      <w:pPr>
        <w:pStyle w:val="ListParagraph"/>
        <w:numPr>
          <w:ilvl w:val="0"/>
          <w:numId w:val="12"/>
        </w:numPr>
        <w:rPr>
          <w:rFonts w:asciiTheme="minorHAnsi" w:hAnsiTheme="minorHAnsi" w:cstheme="minorHAnsi"/>
          <w:b/>
          <w:bCs/>
        </w:rPr>
      </w:pPr>
      <w:r>
        <w:rPr>
          <w:rFonts w:asciiTheme="minorHAnsi" w:hAnsiTheme="minorHAnsi" w:cstheme="minorHAnsi"/>
          <w:b/>
          <w:bCs/>
        </w:rPr>
        <w:t>Traffic Review</w:t>
      </w:r>
    </w:p>
    <w:p w14:paraId="0528FA4E" w14:textId="22B45B90" w:rsidR="0090036A" w:rsidRPr="00F50475" w:rsidRDefault="004365D2" w:rsidP="00F50475">
      <w:pPr>
        <w:ind w:left="567"/>
        <w:rPr>
          <w:rFonts w:asciiTheme="minorHAnsi" w:hAnsiTheme="minorHAnsi" w:cstheme="minorHAnsi"/>
          <w:b/>
          <w:bCs/>
        </w:rPr>
      </w:pPr>
      <w:r w:rsidRPr="00F50475">
        <w:rPr>
          <w:rFonts w:asciiTheme="minorHAnsi" w:hAnsiTheme="minorHAnsi" w:cstheme="minorHAnsi"/>
        </w:rPr>
        <w:t>Councillors review</w:t>
      </w:r>
      <w:r w:rsidR="00EC035A" w:rsidRPr="00F50475">
        <w:rPr>
          <w:rFonts w:asciiTheme="minorHAnsi" w:hAnsiTheme="minorHAnsi" w:cstheme="minorHAnsi"/>
        </w:rPr>
        <w:t>ed</w:t>
      </w:r>
      <w:r w:rsidRPr="00F50475">
        <w:rPr>
          <w:rFonts w:asciiTheme="minorHAnsi" w:hAnsiTheme="minorHAnsi" w:cstheme="minorHAnsi"/>
        </w:rPr>
        <w:t xml:space="preserve"> the brief for a traffic engineer to review key hotspots on the Parish based on the previous Parish wide Questionnaire</w:t>
      </w:r>
      <w:r w:rsidR="009F2C92" w:rsidRPr="00F50475">
        <w:rPr>
          <w:rFonts w:asciiTheme="minorHAnsi" w:hAnsiTheme="minorHAnsi" w:cstheme="minorHAnsi"/>
        </w:rPr>
        <w:t xml:space="preserve">.  It was noted that such feedback would help Councillors decide what, if any, traffic initiatives would be viable and the potential costs of such schemes.  </w:t>
      </w:r>
      <w:r w:rsidR="00EB38C5" w:rsidRPr="00F50475">
        <w:rPr>
          <w:rFonts w:asciiTheme="minorHAnsi" w:hAnsiTheme="minorHAnsi" w:cstheme="minorHAnsi"/>
        </w:rPr>
        <w:t xml:space="preserve">An independent traffic engineer would be able to indefinity what could be done </w:t>
      </w:r>
      <w:r w:rsidR="00B80486" w:rsidRPr="00F50475">
        <w:rPr>
          <w:rFonts w:asciiTheme="minorHAnsi" w:hAnsiTheme="minorHAnsi" w:cstheme="minorHAnsi"/>
        </w:rPr>
        <w:t xml:space="preserve">to help address speeding and </w:t>
      </w:r>
      <w:r w:rsidR="00506010" w:rsidRPr="00F50475">
        <w:rPr>
          <w:rFonts w:asciiTheme="minorHAnsi" w:hAnsiTheme="minorHAnsi" w:cstheme="minorHAnsi"/>
        </w:rPr>
        <w:t>visibility</w:t>
      </w:r>
      <w:r w:rsidR="00B80486" w:rsidRPr="00F50475">
        <w:rPr>
          <w:rFonts w:asciiTheme="minorHAnsi" w:hAnsiTheme="minorHAnsi" w:cstheme="minorHAnsi"/>
        </w:rPr>
        <w:t xml:space="preserve"> issues along this section of the A28 </w:t>
      </w:r>
      <w:r w:rsidR="0007763E" w:rsidRPr="00F50475">
        <w:rPr>
          <w:rFonts w:asciiTheme="minorHAnsi" w:hAnsiTheme="minorHAnsi" w:cstheme="minorHAnsi"/>
        </w:rPr>
        <w:t>running</w:t>
      </w:r>
      <w:r w:rsidR="00B80486" w:rsidRPr="00F50475">
        <w:rPr>
          <w:rFonts w:asciiTheme="minorHAnsi" w:hAnsiTheme="minorHAnsi" w:cstheme="minorHAnsi"/>
        </w:rPr>
        <w:t xml:space="preserve"> through the village from the </w:t>
      </w:r>
      <w:r w:rsidR="00506010" w:rsidRPr="00F50475">
        <w:rPr>
          <w:rFonts w:asciiTheme="minorHAnsi" w:hAnsiTheme="minorHAnsi" w:cstheme="minorHAnsi"/>
        </w:rPr>
        <w:t>entrance of the village from Westfield Lane all the way up to the junction of Mill Lane and the A28.</w:t>
      </w:r>
    </w:p>
    <w:p w14:paraId="09285AE4" w14:textId="588F9605" w:rsidR="00F50475" w:rsidRPr="00F50475" w:rsidRDefault="00EC035A" w:rsidP="00F50475">
      <w:pPr>
        <w:ind w:firstLine="567"/>
        <w:rPr>
          <w:rFonts w:asciiTheme="minorHAnsi" w:hAnsiTheme="minorHAnsi" w:cstheme="minorHAnsi"/>
          <w:b/>
          <w:bCs/>
        </w:rPr>
      </w:pPr>
      <w:r w:rsidRPr="00F50475">
        <w:rPr>
          <w:rFonts w:asciiTheme="minorHAnsi" w:hAnsiTheme="minorHAnsi" w:cstheme="minorHAnsi"/>
          <w:b/>
          <w:bCs/>
        </w:rPr>
        <w:t>RESOLVED</w:t>
      </w:r>
      <w:r w:rsidRPr="00F50475">
        <w:rPr>
          <w:rFonts w:asciiTheme="minorHAnsi" w:hAnsiTheme="minorHAnsi" w:cstheme="minorHAnsi"/>
        </w:rPr>
        <w:t xml:space="preserve"> – </w:t>
      </w:r>
      <w:r w:rsidR="00DC55FF" w:rsidRPr="00F50475">
        <w:rPr>
          <w:rFonts w:asciiTheme="minorHAnsi" w:hAnsiTheme="minorHAnsi" w:cstheme="minorHAnsi"/>
        </w:rPr>
        <w:t>T</w:t>
      </w:r>
      <w:r w:rsidRPr="00F50475">
        <w:rPr>
          <w:rFonts w:asciiTheme="minorHAnsi" w:hAnsiTheme="minorHAnsi" w:cstheme="minorHAnsi"/>
        </w:rPr>
        <w:t xml:space="preserve">o accept the brief but to </w:t>
      </w:r>
      <w:r w:rsidR="001033EC">
        <w:rPr>
          <w:rFonts w:asciiTheme="minorHAnsi" w:hAnsiTheme="minorHAnsi" w:cstheme="minorHAnsi"/>
        </w:rPr>
        <w:t xml:space="preserve">also </w:t>
      </w:r>
      <w:r w:rsidR="00DC55FF" w:rsidRPr="00F50475">
        <w:rPr>
          <w:rFonts w:asciiTheme="minorHAnsi" w:hAnsiTheme="minorHAnsi" w:cstheme="minorHAnsi"/>
        </w:rPr>
        <w:t>review</w:t>
      </w:r>
      <w:r w:rsidR="001033EC">
        <w:rPr>
          <w:rFonts w:asciiTheme="minorHAnsi" w:hAnsiTheme="minorHAnsi" w:cstheme="minorHAnsi"/>
        </w:rPr>
        <w:t xml:space="preserve"> the following areas:</w:t>
      </w:r>
    </w:p>
    <w:p w14:paraId="2DC0AC21" w14:textId="7D5D8E48" w:rsidR="00DC55FF" w:rsidRPr="00332666" w:rsidRDefault="00DC55FF" w:rsidP="00A72121">
      <w:pPr>
        <w:pStyle w:val="ListParagraph"/>
        <w:numPr>
          <w:ilvl w:val="1"/>
          <w:numId w:val="12"/>
        </w:numPr>
        <w:ind w:hanging="218"/>
        <w:rPr>
          <w:rFonts w:asciiTheme="minorHAnsi" w:hAnsiTheme="minorHAnsi" w:cstheme="minorHAnsi"/>
          <w:b/>
          <w:bCs/>
        </w:rPr>
      </w:pPr>
      <w:r w:rsidRPr="00F50475">
        <w:rPr>
          <w:rFonts w:asciiTheme="minorHAnsi" w:hAnsiTheme="minorHAnsi" w:cstheme="minorHAnsi"/>
        </w:rPr>
        <w:t xml:space="preserve">To include the visibility </w:t>
      </w:r>
      <w:r w:rsidR="009F2C92" w:rsidRPr="00F50475">
        <w:rPr>
          <w:rFonts w:asciiTheme="minorHAnsi" w:hAnsiTheme="minorHAnsi" w:cstheme="minorHAnsi"/>
        </w:rPr>
        <w:t>and safety considerations of the Mill Lane and A28 junction.</w:t>
      </w:r>
    </w:p>
    <w:p w14:paraId="49C16986" w14:textId="39DB7388" w:rsidR="00332666" w:rsidRPr="001033EC" w:rsidRDefault="00332666" w:rsidP="00A72121">
      <w:pPr>
        <w:pStyle w:val="ListParagraph"/>
        <w:numPr>
          <w:ilvl w:val="1"/>
          <w:numId w:val="12"/>
        </w:numPr>
        <w:ind w:hanging="218"/>
        <w:rPr>
          <w:rFonts w:asciiTheme="minorHAnsi" w:hAnsiTheme="minorHAnsi" w:cstheme="minorHAnsi"/>
          <w:b/>
          <w:bCs/>
        </w:rPr>
      </w:pPr>
      <w:r>
        <w:rPr>
          <w:rFonts w:asciiTheme="minorHAnsi" w:hAnsiTheme="minorHAnsi" w:cstheme="minorHAnsi"/>
        </w:rPr>
        <w:t xml:space="preserve">To include the section of road </w:t>
      </w:r>
      <w:r w:rsidR="00580AB2">
        <w:rPr>
          <w:rFonts w:asciiTheme="minorHAnsi" w:hAnsiTheme="minorHAnsi" w:cstheme="minorHAnsi"/>
        </w:rPr>
        <w:t xml:space="preserve">at the bottom of Moor Lane going out of the village past The Plough pub.  This is to address the recent </w:t>
      </w:r>
      <w:r w:rsidR="0007763E">
        <w:rPr>
          <w:rFonts w:asciiTheme="minorHAnsi" w:hAnsiTheme="minorHAnsi" w:cstheme="minorHAnsi"/>
        </w:rPr>
        <w:t>highlighted</w:t>
      </w:r>
      <w:r w:rsidR="00580AB2">
        <w:rPr>
          <w:rFonts w:asciiTheme="minorHAnsi" w:hAnsiTheme="minorHAnsi" w:cstheme="minorHAnsi"/>
        </w:rPr>
        <w:t xml:space="preserve"> issue of parking down this road</w:t>
      </w:r>
      <w:r w:rsidR="0007763E">
        <w:rPr>
          <w:rFonts w:asciiTheme="minorHAnsi" w:hAnsiTheme="minorHAnsi" w:cstheme="minorHAnsi"/>
        </w:rPr>
        <w:t xml:space="preserve"> and the issues of speeding and visibility this has created.</w:t>
      </w:r>
    </w:p>
    <w:p w14:paraId="6B46D72C" w14:textId="22682502" w:rsidR="001033EC" w:rsidRPr="00F50475" w:rsidRDefault="00F55782" w:rsidP="001033EC">
      <w:pPr>
        <w:pStyle w:val="ListParagraph"/>
        <w:ind w:left="567"/>
        <w:rPr>
          <w:rFonts w:asciiTheme="minorHAnsi" w:hAnsiTheme="minorHAnsi" w:cstheme="minorHAnsi"/>
          <w:b/>
          <w:bCs/>
        </w:rPr>
      </w:pPr>
      <w:r w:rsidRPr="00F55782">
        <w:rPr>
          <w:rFonts w:asciiTheme="minorHAnsi" w:hAnsiTheme="minorHAnsi" w:cstheme="minorHAnsi"/>
          <w:b/>
          <w:bCs/>
        </w:rPr>
        <w:t>RESOLVED</w:t>
      </w:r>
      <w:r>
        <w:rPr>
          <w:rFonts w:asciiTheme="minorHAnsi" w:hAnsiTheme="minorHAnsi" w:cstheme="minorHAnsi"/>
        </w:rPr>
        <w:t xml:space="preserve"> – </w:t>
      </w:r>
      <w:r w:rsidR="001033EC">
        <w:rPr>
          <w:rFonts w:asciiTheme="minorHAnsi" w:hAnsiTheme="minorHAnsi" w:cstheme="minorHAnsi"/>
        </w:rPr>
        <w:t xml:space="preserve">It was noted that the original cost of </w:t>
      </w:r>
      <w:r w:rsidR="00CE7DE9">
        <w:rPr>
          <w:rFonts w:asciiTheme="minorHAnsi" w:hAnsiTheme="minorHAnsi" w:cstheme="minorHAnsi"/>
        </w:rPr>
        <w:t>£3,120</w:t>
      </w:r>
      <w:r>
        <w:rPr>
          <w:rFonts w:asciiTheme="minorHAnsi" w:hAnsiTheme="minorHAnsi" w:cstheme="minorHAnsi"/>
        </w:rPr>
        <w:t xml:space="preserve"> </w:t>
      </w:r>
      <w:r w:rsidR="00CE7DE9">
        <w:rPr>
          <w:rFonts w:asciiTheme="minorHAnsi" w:hAnsiTheme="minorHAnsi" w:cstheme="minorHAnsi"/>
        </w:rPr>
        <w:t>+</w:t>
      </w:r>
      <w:r>
        <w:rPr>
          <w:rFonts w:asciiTheme="minorHAnsi" w:hAnsiTheme="minorHAnsi" w:cstheme="minorHAnsi"/>
        </w:rPr>
        <w:t xml:space="preserve"> </w:t>
      </w:r>
      <w:r w:rsidR="00CE7DE9">
        <w:rPr>
          <w:rFonts w:asciiTheme="minorHAnsi" w:hAnsiTheme="minorHAnsi" w:cstheme="minorHAnsi"/>
        </w:rPr>
        <w:t xml:space="preserve">VAT is now out of date by over </w:t>
      </w:r>
      <w:r>
        <w:rPr>
          <w:rFonts w:asciiTheme="minorHAnsi" w:hAnsiTheme="minorHAnsi" w:cstheme="minorHAnsi"/>
        </w:rPr>
        <w:t>20</w:t>
      </w:r>
      <w:r w:rsidR="00CE7DE9">
        <w:rPr>
          <w:rFonts w:asciiTheme="minorHAnsi" w:hAnsiTheme="minorHAnsi" w:cstheme="minorHAnsi"/>
        </w:rPr>
        <w:t xml:space="preserve"> </w:t>
      </w:r>
      <w:proofErr w:type="gramStart"/>
      <w:r w:rsidR="00CE7DE9">
        <w:rPr>
          <w:rFonts w:asciiTheme="minorHAnsi" w:hAnsiTheme="minorHAnsi" w:cstheme="minorHAnsi"/>
        </w:rPr>
        <w:t>months</w:t>
      </w:r>
      <w:proofErr w:type="gramEnd"/>
      <w:r>
        <w:rPr>
          <w:rFonts w:asciiTheme="minorHAnsi" w:hAnsiTheme="minorHAnsi" w:cstheme="minorHAnsi"/>
        </w:rPr>
        <w:t xml:space="preserve"> so it is likely to have increased.  It was also noted that the</w:t>
      </w:r>
      <w:r w:rsidR="0087758D">
        <w:rPr>
          <w:rFonts w:asciiTheme="minorHAnsi" w:hAnsiTheme="minorHAnsi" w:cstheme="minorHAnsi"/>
        </w:rPr>
        <w:t xml:space="preserve"> two additional areas would require additional work and be an additional cost.  Councillors agreed to delegate to the Clerk a further expenditure of an additional £500 to cover these costs.</w:t>
      </w:r>
    </w:p>
    <w:p w14:paraId="6B85E787" w14:textId="77777777" w:rsidR="00EC035A" w:rsidRPr="002A5F75" w:rsidRDefault="00EC035A" w:rsidP="004365D2">
      <w:pPr>
        <w:pStyle w:val="ListParagraph"/>
        <w:ind w:left="567"/>
        <w:rPr>
          <w:rFonts w:asciiTheme="minorHAnsi" w:hAnsiTheme="minorHAnsi" w:cstheme="minorHAnsi"/>
          <w:b/>
          <w:bCs/>
          <w:sz w:val="12"/>
          <w:szCs w:val="12"/>
        </w:rPr>
      </w:pPr>
    </w:p>
    <w:p w14:paraId="02A98374" w14:textId="77777777" w:rsidR="004365D2" w:rsidRDefault="004365D2" w:rsidP="004365D2">
      <w:pPr>
        <w:pStyle w:val="ListParagraph"/>
        <w:numPr>
          <w:ilvl w:val="0"/>
          <w:numId w:val="12"/>
        </w:numPr>
        <w:rPr>
          <w:rFonts w:asciiTheme="minorHAnsi" w:hAnsiTheme="minorHAnsi" w:cstheme="minorHAnsi"/>
          <w:b/>
          <w:bCs/>
        </w:rPr>
      </w:pPr>
      <w:r w:rsidRPr="00E17489">
        <w:rPr>
          <w:rFonts w:asciiTheme="minorHAnsi" w:hAnsiTheme="minorHAnsi" w:cstheme="minorHAnsi"/>
          <w:b/>
          <w:bCs/>
        </w:rPr>
        <w:t>Parish Maintenance</w:t>
      </w:r>
    </w:p>
    <w:p w14:paraId="3C24BD2D" w14:textId="0A14D97F" w:rsidR="004365D2" w:rsidRPr="001639FF" w:rsidRDefault="004365D2" w:rsidP="004365D2">
      <w:pPr>
        <w:pStyle w:val="ListParagraph"/>
        <w:numPr>
          <w:ilvl w:val="1"/>
          <w:numId w:val="14"/>
        </w:numPr>
        <w:ind w:left="1134" w:hanging="567"/>
        <w:rPr>
          <w:rFonts w:asciiTheme="minorHAnsi" w:hAnsiTheme="minorHAnsi" w:cstheme="minorHAnsi"/>
          <w:b/>
          <w:bCs/>
        </w:rPr>
      </w:pPr>
      <w:r w:rsidRPr="001639FF">
        <w:rPr>
          <w:rFonts w:asciiTheme="minorHAnsi" w:hAnsiTheme="minorHAnsi" w:cstheme="minorHAnsi"/>
        </w:rPr>
        <w:t>Councillors hear</w:t>
      </w:r>
      <w:r w:rsidR="007142EA">
        <w:rPr>
          <w:rFonts w:asciiTheme="minorHAnsi" w:hAnsiTheme="minorHAnsi" w:cstheme="minorHAnsi"/>
        </w:rPr>
        <w:t>d the</w:t>
      </w:r>
      <w:r w:rsidRPr="001639FF">
        <w:rPr>
          <w:rFonts w:asciiTheme="minorHAnsi" w:hAnsiTheme="minorHAnsi" w:cstheme="minorHAnsi"/>
        </w:rPr>
        <w:t xml:space="preserve"> update re green fencing at Parish Field</w:t>
      </w:r>
      <w:r w:rsidR="007142EA">
        <w:rPr>
          <w:rFonts w:asciiTheme="minorHAnsi" w:hAnsiTheme="minorHAnsi" w:cstheme="minorHAnsi"/>
        </w:rPr>
        <w:t xml:space="preserve"> and that this has now been fixed by the Parish Handyman.  This </w:t>
      </w:r>
      <w:r w:rsidR="00982720">
        <w:rPr>
          <w:rFonts w:asciiTheme="minorHAnsi" w:hAnsiTheme="minorHAnsi" w:cstheme="minorHAnsi"/>
        </w:rPr>
        <w:t>has saved the Parish Council a considerable amount of money rather than replacing the fencing</w:t>
      </w:r>
      <w:r w:rsidRPr="001639FF">
        <w:rPr>
          <w:rFonts w:asciiTheme="minorHAnsi" w:hAnsiTheme="minorHAnsi" w:cstheme="minorHAnsi"/>
        </w:rPr>
        <w:t>.</w:t>
      </w:r>
    </w:p>
    <w:p w14:paraId="687A3E7D" w14:textId="574A41B8" w:rsidR="004365D2" w:rsidRPr="00F13783" w:rsidRDefault="004365D2" w:rsidP="004365D2">
      <w:pPr>
        <w:pStyle w:val="ListParagraph"/>
        <w:numPr>
          <w:ilvl w:val="1"/>
          <w:numId w:val="14"/>
        </w:numPr>
        <w:ind w:left="1134" w:hanging="567"/>
        <w:rPr>
          <w:rFonts w:asciiTheme="minorHAnsi" w:hAnsiTheme="minorHAnsi" w:cstheme="minorHAnsi"/>
          <w:b/>
          <w:bCs/>
        </w:rPr>
      </w:pPr>
      <w:r w:rsidRPr="001639FF">
        <w:rPr>
          <w:rFonts w:asciiTheme="minorHAnsi" w:hAnsiTheme="minorHAnsi" w:cstheme="minorHAnsi"/>
        </w:rPr>
        <w:t>Councillors review</w:t>
      </w:r>
      <w:r w:rsidR="00982720">
        <w:rPr>
          <w:rFonts w:asciiTheme="minorHAnsi" w:hAnsiTheme="minorHAnsi" w:cstheme="minorHAnsi"/>
        </w:rPr>
        <w:t>ed a</w:t>
      </w:r>
      <w:r w:rsidRPr="001639FF">
        <w:rPr>
          <w:rFonts w:asciiTheme="minorHAnsi" w:hAnsiTheme="minorHAnsi" w:cstheme="minorHAnsi"/>
        </w:rPr>
        <w:t xml:space="preserve"> report from Parish Clerk re</w:t>
      </w:r>
      <w:r w:rsidR="00982720">
        <w:rPr>
          <w:rFonts w:asciiTheme="minorHAnsi" w:hAnsiTheme="minorHAnsi" w:cstheme="minorHAnsi"/>
        </w:rPr>
        <w:t>garding</w:t>
      </w:r>
      <w:r w:rsidRPr="001639FF">
        <w:rPr>
          <w:rFonts w:asciiTheme="minorHAnsi" w:hAnsiTheme="minorHAnsi" w:cstheme="minorHAnsi"/>
        </w:rPr>
        <w:t xml:space="preserve"> new poles and netting at </w:t>
      </w:r>
      <w:r w:rsidR="00982720">
        <w:rPr>
          <w:rFonts w:asciiTheme="minorHAnsi" w:hAnsiTheme="minorHAnsi" w:cstheme="minorHAnsi"/>
        </w:rPr>
        <w:t xml:space="preserve">the </w:t>
      </w:r>
      <w:r w:rsidRPr="001639FF">
        <w:rPr>
          <w:rFonts w:asciiTheme="minorHAnsi" w:hAnsiTheme="minorHAnsi" w:cstheme="minorHAnsi"/>
        </w:rPr>
        <w:t>Parish Field.</w:t>
      </w:r>
      <w:r w:rsidR="00982720">
        <w:rPr>
          <w:rFonts w:asciiTheme="minorHAnsi" w:hAnsiTheme="minorHAnsi" w:cstheme="minorHAnsi"/>
        </w:rPr>
        <w:t xml:space="preserve">  Whilst the poles on the </w:t>
      </w:r>
      <w:proofErr w:type="gramStart"/>
      <w:r w:rsidR="00982720">
        <w:rPr>
          <w:rFonts w:asciiTheme="minorHAnsi" w:hAnsiTheme="minorHAnsi" w:cstheme="minorHAnsi"/>
        </w:rPr>
        <w:t>road side</w:t>
      </w:r>
      <w:proofErr w:type="gramEnd"/>
      <w:r w:rsidR="00982720">
        <w:rPr>
          <w:rFonts w:asciiTheme="minorHAnsi" w:hAnsiTheme="minorHAnsi" w:cstheme="minorHAnsi"/>
        </w:rPr>
        <w:t xml:space="preserve"> seemed sturdy </w:t>
      </w:r>
      <w:r w:rsidR="002B0B53">
        <w:rPr>
          <w:rFonts w:asciiTheme="minorHAnsi" w:hAnsiTheme="minorHAnsi" w:cstheme="minorHAnsi"/>
        </w:rPr>
        <w:t>the poles the side of the housing seemed in poor condition but had been temporarily fixed with the steel cuffs.</w:t>
      </w:r>
    </w:p>
    <w:p w14:paraId="1B68EED1" w14:textId="12BC70C8" w:rsidR="00F13783" w:rsidRPr="001639FF" w:rsidRDefault="00F13783" w:rsidP="00F13783">
      <w:pPr>
        <w:pStyle w:val="ListParagraph"/>
        <w:ind w:left="1134"/>
        <w:rPr>
          <w:rFonts w:asciiTheme="minorHAnsi" w:hAnsiTheme="minorHAnsi" w:cstheme="minorHAnsi"/>
          <w:b/>
          <w:bCs/>
        </w:rPr>
      </w:pPr>
      <w:r w:rsidRPr="00ED6037">
        <w:rPr>
          <w:rFonts w:asciiTheme="minorHAnsi" w:hAnsiTheme="minorHAnsi" w:cstheme="minorHAnsi"/>
          <w:b/>
          <w:bCs/>
        </w:rPr>
        <w:t>RESOLVED</w:t>
      </w:r>
      <w:r>
        <w:rPr>
          <w:rFonts w:asciiTheme="minorHAnsi" w:hAnsiTheme="minorHAnsi" w:cstheme="minorHAnsi"/>
        </w:rPr>
        <w:t xml:space="preserve"> – T</w:t>
      </w:r>
      <w:r w:rsidR="00ED6037">
        <w:rPr>
          <w:rFonts w:asciiTheme="minorHAnsi" w:hAnsiTheme="minorHAnsi" w:cstheme="minorHAnsi"/>
        </w:rPr>
        <w:t>o</w:t>
      </w:r>
      <w:r>
        <w:rPr>
          <w:rFonts w:asciiTheme="minorHAnsi" w:hAnsiTheme="minorHAnsi" w:cstheme="minorHAnsi"/>
        </w:rPr>
        <w:t xml:space="preserve"> accept the Clerks proposal to replace the poles and netting on the side of the housing </w:t>
      </w:r>
      <w:r w:rsidR="00A13D04">
        <w:rPr>
          <w:rFonts w:asciiTheme="minorHAnsi" w:hAnsiTheme="minorHAnsi" w:cstheme="minorHAnsi"/>
        </w:rPr>
        <w:t>at a cost of up to £4,</w:t>
      </w:r>
      <w:r w:rsidR="003E4394">
        <w:rPr>
          <w:rFonts w:asciiTheme="minorHAnsi" w:hAnsiTheme="minorHAnsi" w:cstheme="minorHAnsi"/>
        </w:rPr>
        <w:t>048 (depending on length needed) plus delivery and installation costs.  The Clerk would work to get a final estimate</w:t>
      </w:r>
      <w:r w:rsidR="00B46650">
        <w:rPr>
          <w:rFonts w:asciiTheme="minorHAnsi" w:hAnsiTheme="minorHAnsi" w:cstheme="minorHAnsi"/>
        </w:rPr>
        <w:t xml:space="preserve"> and work with WFC to find a suitable time to have the works carried out.</w:t>
      </w:r>
    </w:p>
    <w:p w14:paraId="34BC3BC5" w14:textId="37B6C387" w:rsidR="004365D2" w:rsidRPr="00B46650" w:rsidRDefault="004365D2" w:rsidP="004365D2">
      <w:pPr>
        <w:pStyle w:val="ListParagraph"/>
        <w:numPr>
          <w:ilvl w:val="1"/>
          <w:numId w:val="14"/>
        </w:numPr>
        <w:ind w:left="1134" w:hanging="567"/>
        <w:rPr>
          <w:rFonts w:asciiTheme="minorHAnsi" w:hAnsiTheme="minorHAnsi" w:cstheme="minorHAnsi"/>
          <w:b/>
          <w:bCs/>
        </w:rPr>
      </w:pPr>
      <w:r w:rsidRPr="001639FF">
        <w:rPr>
          <w:rFonts w:asciiTheme="minorHAnsi" w:hAnsiTheme="minorHAnsi" w:cstheme="minorHAnsi"/>
        </w:rPr>
        <w:t>Councillors review</w:t>
      </w:r>
      <w:r w:rsidR="00B46650">
        <w:rPr>
          <w:rFonts w:asciiTheme="minorHAnsi" w:hAnsiTheme="minorHAnsi" w:cstheme="minorHAnsi"/>
        </w:rPr>
        <w:t>ed</w:t>
      </w:r>
      <w:r w:rsidRPr="001639FF">
        <w:rPr>
          <w:rFonts w:asciiTheme="minorHAnsi" w:hAnsiTheme="minorHAnsi" w:cstheme="minorHAnsi"/>
        </w:rPr>
        <w:t xml:space="preserve"> proposal to clear out ditches at Parish Field.</w:t>
      </w:r>
    </w:p>
    <w:p w14:paraId="091F8916" w14:textId="1D79DF88" w:rsidR="00B46650" w:rsidRPr="001639FF" w:rsidRDefault="00B46650" w:rsidP="00B46650">
      <w:pPr>
        <w:pStyle w:val="ListParagraph"/>
        <w:ind w:left="1134"/>
        <w:rPr>
          <w:rFonts w:asciiTheme="minorHAnsi" w:hAnsiTheme="minorHAnsi" w:cstheme="minorHAnsi"/>
          <w:b/>
          <w:bCs/>
        </w:rPr>
      </w:pPr>
      <w:r w:rsidRPr="00B46650">
        <w:rPr>
          <w:rFonts w:asciiTheme="minorHAnsi" w:hAnsiTheme="minorHAnsi" w:cstheme="minorHAnsi"/>
          <w:b/>
          <w:bCs/>
        </w:rPr>
        <w:t>RESOLVED</w:t>
      </w:r>
      <w:r>
        <w:rPr>
          <w:rFonts w:asciiTheme="minorHAnsi" w:hAnsiTheme="minorHAnsi" w:cstheme="minorHAnsi"/>
        </w:rPr>
        <w:t xml:space="preserve"> – To have the ditches </w:t>
      </w:r>
      <w:r w:rsidR="005A158A">
        <w:rPr>
          <w:rFonts w:asciiTheme="minorHAnsi" w:hAnsiTheme="minorHAnsi" w:cstheme="minorHAnsi"/>
        </w:rPr>
        <w:t>at the south of the field as soon as possible</w:t>
      </w:r>
      <w:r w:rsidR="00B73771">
        <w:rPr>
          <w:rFonts w:asciiTheme="minorHAnsi" w:hAnsiTheme="minorHAnsi" w:cstheme="minorHAnsi"/>
        </w:rPr>
        <w:t xml:space="preserve"> and to get the northern ditch reinstated for a cost of up to £300.</w:t>
      </w:r>
    </w:p>
    <w:p w14:paraId="344DBFCC" w14:textId="1B1C1703" w:rsidR="004365D2" w:rsidRPr="004F35EC" w:rsidRDefault="004F35EC" w:rsidP="004365D2">
      <w:pPr>
        <w:pStyle w:val="ListParagraph"/>
        <w:numPr>
          <w:ilvl w:val="1"/>
          <w:numId w:val="14"/>
        </w:numPr>
        <w:ind w:left="1134" w:hanging="567"/>
        <w:rPr>
          <w:rFonts w:asciiTheme="minorHAnsi" w:hAnsiTheme="minorHAnsi" w:cstheme="minorHAnsi"/>
          <w:b/>
          <w:bCs/>
        </w:rPr>
      </w:pPr>
      <w:r>
        <w:rPr>
          <w:rFonts w:asciiTheme="minorHAnsi" w:hAnsiTheme="minorHAnsi" w:cstheme="minorHAnsi"/>
        </w:rPr>
        <w:t>The u</w:t>
      </w:r>
      <w:r w:rsidR="004365D2" w:rsidRPr="001639FF">
        <w:rPr>
          <w:rFonts w:asciiTheme="minorHAnsi" w:hAnsiTheme="minorHAnsi" w:cstheme="minorHAnsi"/>
        </w:rPr>
        <w:t>pdate report from on bus shelter progress</w:t>
      </w:r>
      <w:r>
        <w:rPr>
          <w:rFonts w:asciiTheme="minorHAnsi" w:hAnsiTheme="minorHAnsi" w:cstheme="minorHAnsi"/>
        </w:rPr>
        <w:t xml:space="preserve"> was discussed and noted</w:t>
      </w:r>
      <w:r w:rsidR="004365D2" w:rsidRPr="001639FF">
        <w:rPr>
          <w:rFonts w:asciiTheme="minorHAnsi" w:hAnsiTheme="minorHAnsi" w:cstheme="minorHAnsi"/>
        </w:rPr>
        <w:t>.</w:t>
      </w:r>
    </w:p>
    <w:p w14:paraId="579331A2" w14:textId="77777777" w:rsidR="00B8054E" w:rsidRDefault="004F35EC" w:rsidP="004F35EC">
      <w:pPr>
        <w:pStyle w:val="ListParagraph"/>
        <w:ind w:left="1134"/>
        <w:rPr>
          <w:rFonts w:asciiTheme="minorHAnsi" w:hAnsiTheme="minorHAnsi" w:cstheme="minorHAnsi"/>
        </w:rPr>
      </w:pPr>
      <w:r w:rsidRPr="00B8054E">
        <w:rPr>
          <w:rFonts w:asciiTheme="minorHAnsi" w:hAnsiTheme="minorHAnsi" w:cstheme="minorHAnsi"/>
          <w:b/>
          <w:bCs/>
        </w:rPr>
        <w:t>RESOLVED</w:t>
      </w:r>
      <w:r>
        <w:rPr>
          <w:rFonts w:asciiTheme="minorHAnsi" w:hAnsiTheme="minorHAnsi" w:cstheme="minorHAnsi"/>
        </w:rPr>
        <w:t xml:space="preserve"> – The next steps as outlined in the report were agreed to:</w:t>
      </w:r>
    </w:p>
    <w:p w14:paraId="07BE54DC" w14:textId="76E6D2CD" w:rsidR="004F35EC" w:rsidRPr="004F35EC" w:rsidRDefault="004F35EC" w:rsidP="00B8054E">
      <w:pPr>
        <w:pStyle w:val="ListParagraph"/>
        <w:numPr>
          <w:ilvl w:val="4"/>
          <w:numId w:val="12"/>
        </w:numPr>
        <w:ind w:hanging="224"/>
        <w:rPr>
          <w:rFonts w:asciiTheme="minorHAnsi" w:hAnsiTheme="minorHAnsi" w:cstheme="minorHAnsi"/>
        </w:rPr>
      </w:pPr>
      <w:r>
        <w:rPr>
          <w:rFonts w:asciiTheme="minorHAnsi" w:hAnsiTheme="minorHAnsi" w:cstheme="minorHAnsi"/>
          <w:color w:val="000000"/>
          <w:bdr w:val="none" w:sz="0" w:space="0" w:color="auto" w:frame="1"/>
          <w:shd w:val="clear" w:color="auto" w:fill="FFFFFF"/>
        </w:rPr>
        <w:t>Send over a full list of proposals for the Baldslow Down site and request all</w:t>
      </w:r>
      <w:r w:rsidR="00F40751">
        <w:rPr>
          <w:rFonts w:asciiTheme="minorHAnsi" w:hAnsiTheme="minorHAnsi" w:cstheme="minorHAnsi"/>
          <w:color w:val="000000"/>
          <w:bdr w:val="none" w:sz="0" w:space="0" w:color="auto" w:frame="1"/>
          <w:shd w:val="clear" w:color="auto" w:fill="FFFFFF"/>
        </w:rPr>
        <w:t xml:space="preserve"> items to be agreed to</w:t>
      </w:r>
      <w:r>
        <w:rPr>
          <w:rFonts w:asciiTheme="minorHAnsi" w:hAnsiTheme="minorHAnsi" w:cstheme="minorHAnsi"/>
          <w:color w:val="000000"/>
          <w:bdr w:val="none" w:sz="0" w:space="0" w:color="auto" w:frame="1"/>
          <w:shd w:val="clear" w:color="auto" w:fill="FFFFFF"/>
        </w:rPr>
        <w:t xml:space="preserve"> support or</w:t>
      </w:r>
      <w:r w:rsidR="00F40751">
        <w:rPr>
          <w:rFonts w:asciiTheme="minorHAnsi" w:hAnsiTheme="minorHAnsi" w:cstheme="minorHAnsi"/>
          <w:color w:val="000000"/>
          <w:bdr w:val="none" w:sz="0" w:space="0" w:color="auto" w:frame="1"/>
          <w:shd w:val="clear" w:color="auto" w:fill="FFFFFF"/>
        </w:rPr>
        <w:t xml:space="preserve"> to outline the</w:t>
      </w:r>
      <w:r>
        <w:rPr>
          <w:rFonts w:asciiTheme="minorHAnsi" w:hAnsiTheme="minorHAnsi" w:cstheme="minorHAnsi"/>
          <w:color w:val="000000"/>
          <w:bdr w:val="none" w:sz="0" w:space="0" w:color="auto" w:frame="1"/>
          <w:shd w:val="clear" w:color="auto" w:fill="FFFFFF"/>
        </w:rPr>
        <w:t xml:space="preserve"> limitations of each element and cost of licenses etc</w:t>
      </w:r>
      <w:r w:rsidR="00F40751">
        <w:rPr>
          <w:rFonts w:asciiTheme="minorHAnsi" w:hAnsiTheme="minorHAnsi" w:cstheme="minorHAnsi"/>
          <w:color w:val="000000"/>
          <w:bdr w:val="none" w:sz="0" w:space="0" w:color="auto" w:frame="1"/>
          <w:shd w:val="clear" w:color="auto" w:fill="FFFFFF"/>
        </w:rPr>
        <w:t>.  Areas to be covered include</w:t>
      </w:r>
      <w:r>
        <w:rPr>
          <w:rFonts w:asciiTheme="minorHAnsi" w:hAnsiTheme="minorHAnsi" w:cstheme="minorHAnsi"/>
          <w:color w:val="000000"/>
          <w:bdr w:val="none" w:sz="0" w:space="0" w:color="auto" w:frame="1"/>
          <w:shd w:val="clear" w:color="auto" w:fill="FFFFFF"/>
        </w:rPr>
        <w:t>:</w:t>
      </w:r>
    </w:p>
    <w:p w14:paraId="2BCA2EA6" w14:textId="77777777" w:rsidR="004F35EC" w:rsidRDefault="004F35EC" w:rsidP="00B8054E">
      <w:pPr>
        <w:pStyle w:val="xmsonormal"/>
        <w:numPr>
          <w:ilvl w:val="2"/>
          <w:numId w:val="21"/>
        </w:numPr>
        <w:shd w:val="clear" w:color="auto" w:fill="FFFFFF"/>
        <w:spacing w:before="0" w:beforeAutospacing="0" w:after="0" w:afterAutospacing="0"/>
        <w:ind w:left="1843"/>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Area to be retarmacked</w:t>
      </w:r>
    </w:p>
    <w:p w14:paraId="066C6F06" w14:textId="77777777" w:rsidR="004F35EC" w:rsidRDefault="004F35EC" w:rsidP="00F40751">
      <w:pPr>
        <w:pStyle w:val="xmsonormal"/>
        <w:numPr>
          <w:ilvl w:val="2"/>
          <w:numId w:val="21"/>
        </w:numPr>
        <w:shd w:val="clear" w:color="auto" w:fill="FFFFFF"/>
        <w:spacing w:before="0" w:beforeAutospacing="0" w:after="0" w:afterAutospacing="0"/>
        <w:ind w:left="1843"/>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Outline design of new bus shelter</w:t>
      </w:r>
    </w:p>
    <w:p w14:paraId="5F1A3984" w14:textId="77777777" w:rsidR="00F40751" w:rsidRDefault="004F35EC" w:rsidP="00F40751">
      <w:pPr>
        <w:pStyle w:val="xmsonormal"/>
        <w:numPr>
          <w:ilvl w:val="2"/>
          <w:numId w:val="21"/>
        </w:numPr>
        <w:shd w:val="clear" w:color="auto" w:fill="FFFFFF"/>
        <w:spacing w:before="0" w:beforeAutospacing="0" w:after="0" w:afterAutospacing="0"/>
        <w:ind w:left="1843"/>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New paved area.</w:t>
      </w:r>
    </w:p>
    <w:p w14:paraId="448EF8A1" w14:textId="52FB7DD0" w:rsidR="004F35EC" w:rsidRPr="006B53F4" w:rsidRDefault="004F35EC" w:rsidP="006B53F4">
      <w:pPr>
        <w:pStyle w:val="xmsonormal"/>
        <w:numPr>
          <w:ilvl w:val="0"/>
          <w:numId w:val="21"/>
        </w:numPr>
        <w:shd w:val="clear" w:color="auto" w:fill="FFFFFF"/>
        <w:spacing w:before="0" w:beforeAutospacing="0" w:after="0" w:afterAutospacing="0"/>
        <w:ind w:left="1560" w:hanging="284"/>
        <w:rPr>
          <w:rFonts w:asciiTheme="minorHAnsi" w:hAnsiTheme="minorHAnsi" w:cstheme="minorHAnsi"/>
          <w:b/>
          <w:bCs/>
        </w:rPr>
      </w:pPr>
      <w:r w:rsidRPr="006B53F4">
        <w:rPr>
          <w:rFonts w:asciiTheme="minorHAnsi" w:hAnsiTheme="minorHAnsi" w:cstheme="minorHAnsi"/>
          <w:color w:val="000000"/>
          <w:bdr w:val="none" w:sz="0" w:space="0" w:color="auto" w:frame="1"/>
          <w:shd w:val="clear" w:color="auto" w:fill="FFFFFF"/>
        </w:rPr>
        <w:lastRenderedPageBreak/>
        <w:t xml:space="preserve">Wait for the outcome of the resident survey before any further </w:t>
      </w:r>
      <w:r w:rsidR="00F40751" w:rsidRPr="006B53F4">
        <w:rPr>
          <w:rFonts w:asciiTheme="minorHAnsi" w:hAnsiTheme="minorHAnsi" w:cstheme="minorHAnsi"/>
          <w:color w:val="000000"/>
          <w:bdr w:val="none" w:sz="0" w:space="0" w:color="auto" w:frame="1"/>
          <w:shd w:val="clear" w:color="auto" w:fill="FFFFFF"/>
        </w:rPr>
        <w:t>research or work</w:t>
      </w:r>
      <w:r w:rsidR="006B53F4" w:rsidRPr="006B53F4">
        <w:rPr>
          <w:rFonts w:asciiTheme="minorHAnsi" w:hAnsiTheme="minorHAnsi" w:cstheme="minorHAnsi"/>
          <w:color w:val="000000"/>
          <w:bdr w:val="none" w:sz="0" w:space="0" w:color="auto" w:frame="1"/>
          <w:shd w:val="clear" w:color="auto" w:fill="FFFFFF"/>
        </w:rPr>
        <w:t xml:space="preserve"> is</w:t>
      </w:r>
      <w:r w:rsidRPr="006B53F4">
        <w:rPr>
          <w:rFonts w:asciiTheme="minorHAnsi" w:hAnsiTheme="minorHAnsi" w:cstheme="minorHAnsi"/>
          <w:color w:val="000000"/>
          <w:bdr w:val="none" w:sz="0" w:space="0" w:color="auto" w:frame="1"/>
          <w:shd w:val="clear" w:color="auto" w:fill="FFFFFF"/>
        </w:rPr>
        <w:t xml:space="preserve"> carried out on the brick bus shelter.  However, due to the state of the roof the brick shelter will be deemed unsafe and blocked for residents to use.</w:t>
      </w:r>
    </w:p>
    <w:p w14:paraId="25C3B6AC" w14:textId="5D9EBF6C" w:rsidR="004365D2" w:rsidRPr="0002576F" w:rsidRDefault="0002576F" w:rsidP="004365D2">
      <w:pPr>
        <w:pStyle w:val="ListParagraph"/>
        <w:numPr>
          <w:ilvl w:val="1"/>
          <w:numId w:val="14"/>
        </w:numPr>
        <w:ind w:left="1134" w:hanging="567"/>
        <w:rPr>
          <w:rFonts w:asciiTheme="minorHAnsi" w:hAnsiTheme="minorHAnsi" w:cstheme="minorHAnsi"/>
          <w:b/>
          <w:bCs/>
        </w:rPr>
      </w:pPr>
      <w:r>
        <w:rPr>
          <w:rFonts w:asciiTheme="minorHAnsi" w:hAnsiTheme="minorHAnsi" w:cstheme="minorHAnsi"/>
        </w:rPr>
        <w:t>Councillors reviewed the p</w:t>
      </w:r>
      <w:r w:rsidR="004365D2" w:rsidRPr="001639FF">
        <w:rPr>
          <w:rFonts w:asciiTheme="minorHAnsi" w:hAnsiTheme="minorHAnsi" w:cstheme="minorHAnsi"/>
        </w:rPr>
        <w:t xml:space="preserve">roposal to install a new fingerpost pointing to the Parish Council </w:t>
      </w:r>
      <w:r>
        <w:rPr>
          <w:rFonts w:asciiTheme="minorHAnsi" w:hAnsiTheme="minorHAnsi" w:cstheme="minorHAnsi"/>
        </w:rPr>
        <w:t xml:space="preserve">owned </w:t>
      </w:r>
      <w:r w:rsidR="004365D2" w:rsidRPr="001639FF">
        <w:rPr>
          <w:rFonts w:asciiTheme="minorHAnsi" w:hAnsiTheme="minorHAnsi" w:cstheme="minorHAnsi"/>
        </w:rPr>
        <w:t>tennis courts.</w:t>
      </w:r>
    </w:p>
    <w:p w14:paraId="05E7280A" w14:textId="17CF20E4" w:rsidR="0002576F" w:rsidRPr="001639FF" w:rsidRDefault="0002576F" w:rsidP="0002576F">
      <w:pPr>
        <w:pStyle w:val="ListParagraph"/>
        <w:ind w:left="1134"/>
        <w:rPr>
          <w:rFonts w:asciiTheme="minorHAnsi" w:hAnsiTheme="minorHAnsi" w:cstheme="minorHAnsi"/>
          <w:b/>
          <w:bCs/>
        </w:rPr>
      </w:pPr>
      <w:r w:rsidRPr="0002576F">
        <w:rPr>
          <w:rFonts w:asciiTheme="minorHAnsi" w:hAnsiTheme="minorHAnsi" w:cstheme="minorHAnsi"/>
          <w:b/>
          <w:bCs/>
        </w:rPr>
        <w:t xml:space="preserve">RESOLVED </w:t>
      </w:r>
      <w:r>
        <w:rPr>
          <w:rFonts w:asciiTheme="minorHAnsi" w:hAnsiTheme="minorHAnsi" w:cstheme="minorHAnsi"/>
        </w:rPr>
        <w:t>– For the Clerk to work with the tennis club to look at the most effective way to signpost and promote the courts to the wider community within the Parish.</w:t>
      </w:r>
    </w:p>
    <w:p w14:paraId="6043BBD9" w14:textId="77777777" w:rsidR="004365D2" w:rsidRDefault="004365D2" w:rsidP="004365D2">
      <w:pPr>
        <w:pStyle w:val="ListParagraph"/>
        <w:ind w:left="567"/>
        <w:rPr>
          <w:rFonts w:asciiTheme="minorHAnsi" w:hAnsiTheme="minorHAnsi" w:cstheme="minorHAnsi"/>
          <w:sz w:val="12"/>
          <w:szCs w:val="12"/>
        </w:rPr>
      </w:pPr>
    </w:p>
    <w:p w14:paraId="218A6C18" w14:textId="77777777" w:rsidR="004365D2" w:rsidRPr="006F67DE" w:rsidRDefault="004365D2" w:rsidP="004365D2">
      <w:pPr>
        <w:pStyle w:val="ListParagraph"/>
        <w:numPr>
          <w:ilvl w:val="0"/>
          <w:numId w:val="13"/>
        </w:numPr>
        <w:rPr>
          <w:rFonts w:asciiTheme="minorHAnsi" w:hAnsiTheme="minorHAnsi" w:cstheme="minorHAnsi"/>
        </w:rPr>
      </w:pPr>
      <w:r>
        <w:rPr>
          <w:rFonts w:asciiTheme="minorHAnsi" w:hAnsiTheme="minorHAnsi" w:cstheme="minorHAnsi"/>
          <w:b/>
          <w:bCs/>
        </w:rPr>
        <w:t>Warm Hubs and Cost of Living Crisis Support</w:t>
      </w:r>
    </w:p>
    <w:p w14:paraId="56619CA6" w14:textId="1B1317BC" w:rsidR="004365D2" w:rsidRDefault="004365D2" w:rsidP="004365D2">
      <w:pPr>
        <w:pStyle w:val="ListParagraph"/>
        <w:ind w:left="567"/>
        <w:rPr>
          <w:rFonts w:asciiTheme="minorHAnsi" w:hAnsiTheme="minorHAnsi" w:cstheme="minorHAnsi"/>
        </w:rPr>
      </w:pPr>
      <w:r w:rsidRPr="00186E5C">
        <w:rPr>
          <w:rFonts w:asciiTheme="minorHAnsi" w:hAnsiTheme="minorHAnsi" w:cstheme="minorHAnsi"/>
        </w:rPr>
        <w:t>Councillors receive</w:t>
      </w:r>
      <w:r w:rsidR="006B53F4">
        <w:rPr>
          <w:rFonts w:asciiTheme="minorHAnsi" w:hAnsiTheme="minorHAnsi" w:cstheme="minorHAnsi"/>
        </w:rPr>
        <w:t>d an</w:t>
      </w:r>
      <w:r>
        <w:rPr>
          <w:rFonts w:asciiTheme="minorHAnsi" w:hAnsiTheme="minorHAnsi" w:cstheme="minorHAnsi"/>
        </w:rPr>
        <w:t xml:space="preserve"> update </w:t>
      </w:r>
      <w:r w:rsidRPr="00186E5C">
        <w:rPr>
          <w:rFonts w:asciiTheme="minorHAnsi" w:hAnsiTheme="minorHAnsi" w:cstheme="minorHAnsi"/>
        </w:rPr>
        <w:t xml:space="preserve">report on </w:t>
      </w:r>
      <w:r>
        <w:rPr>
          <w:rFonts w:asciiTheme="minorHAnsi" w:hAnsiTheme="minorHAnsi" w:cstheme="minorHAnsi"/>
        </w:rPr>
        <w:t xml:space="preserve">proposed </w:t>
      </w:r>
      <w:r w:rsidRPr="00186E5C">
        <w:rPr>
          <w:rFonts w:asciiTheme="minorHAnsi" w:hAnsiTheme="minorHAnsi" w:cstheme="minorHAnsi"/>
        </w:rPr>
        <w:t xml:space="preserve">activities </w:t>
      </w:r>
      <w:r>
        <w:rPr>
          <w:rFonts w:asciiTheme="minorHAnsi" w:hAnsiTheme="minorHAnsi" w:cstheme="minorHAnsi"/>
        </w:rPr>
        <w:t>within the Parish.</w:t>
      </w:r>
      <w:r w:rsidR="006B53F4">
        <w:rPr>
          <w:rFonts w:asciiTheme="minorHAnsi" w:hAnsiTheme="minorHAnsi" w:cstheme="minorHAnsi"/>
        </w:rPr>
        <w:t xml:space="preserve">  It was noted that much of this work was ongoing and a fuller report would be brought to the next full council meeting.</w:t>
      </w:r>
    </w:p>
    <w:p w14:paraId="093CA0A5" w14:textId="77777777" w:rsidR="00FE2FB8" w:rsidRPr="006B53F4" w:rsidRDefault="00FE2FB8" w:rsidP="004365D2">
      <w:pPr>
        <w:pStyle w:val="ListParagraph"/>
        <w:ind w:left="567"/>
        <w:rPr>
          <w:rFonts w:asciiTheme="minorHAnsi" w:hAnsiTheme="minorHAnsi" w:cstheme="minorHAnsi"/>
          <w:sz w:val="12"/>
          <w:szCs w:val="12"/>
        </w:rPr>
      </w:pPr>
    </w:p>
    <w:p w14:paraId="4BB58718" w14:textId="77777777" w:rsidR="00FE2FB8" w:rsidRDefault="00FE2FB8" w:rsidP="00FE2FB8">
      <w:pPr>
        <w:pStyle w:val="ListParagraph"/>
        <w:numPr>
          <w:ilvl w:val="0"/>
          <w:numId w:val="18"/>
        </w:numPr>
        <w:rPr>
          <w:rFonts w:asciiTheme="minorHAnsi" w:hAnsiTheme="minorHAnsi" w:cstheme="minorHAnsi"/>
          <w:b/>
          <w:bCs/>
        </w:rPr>
      </w:pPr>
      <w:r>
        <w:rPr>
          <w:rFonts w:asciiTheme="minorHAnsi" w:hAnsiTheme="minorHAnsi" w:cstheme="minorHAnsi"/>
          <w:b/>
          <w:bCs/>
        </w:rPr>
        <w:t xml:space="preserve">Youth Investment Fund </w:t>
      </w:r>
    </w:p>
    <w:p w14:paraId="0E0C83C8" w14:textId="56D4CEC9" w:rsidR="00FE2FB8" w:rsidRDefault="00FE2FB8" w:rsidP="00FE2FB8">
      <w:pPr>
        <w:pStyle w:val="ListParagraph"/>
        <w:ind w:left="567"/>
        <w:rPr>
          <w:rFonts w:asciiTheme="minorHAnsi" w:hAnsiTheme="minorHAnsi" w:cstheme="minorHAnsi"/>
        </w:rPr>
      </w:pPr>
      <w:r>
        <w:rPr>
          <w:rFonts w:asciiTheme="minorHAnsi" w:hAnsiTheme="minorHAnsi" w:cstheme="minorHAnsi"/>
        </w:rPr>
        <w:t>Councillors receive</w:t>
      </w:r>
      <w:r w:rsidR="00864A3C">
        <w:rPr>
          <w:rFonts w:asciiTheme="minorHAnsi" w:hAnsiTheme="minorHAnsi" w:cstheme="minorHAnsi"/>
        </w:rPr>
        <w:t>d</w:t>
      </w:r>
      <w:r>
        <w:rPr>
          <w:rFonts w:asciiTheme="minorHAnsi" w:hAnsiTheme="minorHAnsi" w:cstheme="minorHAnsi"/>
        </w:rPr>
        <w:t xml:space="preserve"> a report on progress to date.</w:t>
      </w:r>
      <w:r w:rsidR="00864A3C">
        <w:rPr>
          <w:rFonts w:asciiTheme="minorHAnsi" w:hAnsiTheme="minorHAnsi" w:cstheme="minorHAnsi"/>
        </w:rPr>
        <w:t xml:space="preserve">  Project support Worker would be meeting with </w:t>
      </w:r>
      <w:r w:rsidR="00093860">
        <w:rPr>
          <w:rFonts w:asciiTheme="minorHAnsi" w:hAnsiTheme="minorHAnsi" w:cstheme="minorHAnsi"/>
        </w:rPr>
        <w:t xml:space="preserve">a </w:t>
      </w:r>
      <w:r w:rsidR="00864A3C">
        <w:rPr>
          <w:rFonts w:asciiTheme="minorHAnsi" w:hAnsiTheme="minorHAnsi" w:cstheme="minorHAnsi"/>
        </w:rPr>
        <w:t>local youth worker and Cllr Hills to look at ways to engage with</w:t>
      </w:r>
      <w:r w:rsidR="00945F14">
        <w:rPr>
          <w:rFonts w:asciiTheme="minorHAnsi" w:hAnsiTheme="minorHAnsi" w:cstheme="minorHAnsi"/>
        </w:rPr>
        <w:t xml:space="preserve"> young people in the community.  Still at the investigation stage</w:t>
      </w:r>
      <w:r w:rsidR="00B46809">
        <w:rPr>
          <w:rFonts w:asciiTheme="minorHAnsi" w:hAnsiTheme="minorHAnsi" w:cstheme="minorHAnsi"/>
        </w:rPr>
        <w:t xml:space="preserve"> to figure out the requirements for the Youth Investment Fund</w:t>
      </w:r>
      <w:r w:rsidR="007B1B4C">
        <w:rPr>
          <w:rFonts w:asciiTheme="minorHAnsi" w:hAnsiTheme="minorHAnsi" w:cstheme="minorHAnsi"/>
        </w:rPr>
        <w:t>.  Initial contact had been made and forms filled in</w:t>
      </w:r>
      <w:r w:rsidR="00A72121">
        <w:rPr>
          <w:rFonts w:asciiTheme="minorHAnsi" w:hAnsiTheme="minorHAnsi" w:cstheme="minorHAnsi"/>
        </w:rPr>
        <w:t xml:space="preserve"> to allow progression for the larger grant stages for the </w:t>
      </w:r>
      <w:proofErr w:type="gramStart"/>
      <w:r w:rsidR="00A72121">
        <w:rPr>
          <w:rFonts w:asciiTheme="minorHAnsi" w:hAnsiTheme="minorHAnsi" w:cstheme="minorHAnsi"/>
        </w:rPr>
        <w:t>pre-fab</w:t>
      </w:r>
      <w:proofErr w:type="gramEnd"/>
      <w:r w:rsidR="00A72121">
        <w:rPr>
          <w:rFonts w:asciiTheme="minorHAnsi" w:hAnsiTheme="minorHAnsi" w:cstheme="minorHAnsi"/>
        </w:rPr>
        <w:t xml:space="preserve"> modern day technique building</w:t>
      </w:r>
      <w:r w:rsidR="007B1B4C">
        <w:rPr>
          <w:rFonts w:asciiTheme="minorHAnsi" w:hAnsiTheme="minorHAnsi" w:cstheme="minorHAnsi"/>
        </w:rPr>
        <w:t xml:space="preserve">.  </w:t>
      </w:r>
    </w:p>
    <w:p w14:paraId="11283DE4" w14:textId="77777777" w:rsidR="00FE2FB8" w:rsidRPr="00C22DD1" w:rsidRDefault="00FE2FB8" w:rsidP="00FE2FB8">
      <w:pPr>
        <w:pStyle w:val="ListParagraph"/>
        <w:ind w:left="567"/>
        <w:rPr>
          <w:rFonts w:asciiTheme="minorHAnsi" w:hAnsiTheme="minorHAnsi" w:cstheme="minorHAnsi"/>
          <w:sz w:val="12"/>
          <w:szCs w:val="12"/>
        </w:rPr>
      </w:pPr>
    </w:p>
    <w:p w14:paraId="4FDB0A13" w14:textId="77777777" w:rsidR="00FE2FB8" w:rsidRPr="005416BD" w:rsidRDefault="00FE2FB8" w:rsidP="00FE2FB8">
      <w:pPr>
        <w:pStyle w:val="ListParagraph"/>
        <w:numPr>
          <w:ilvl w:val="0"/>
          <w:numId w:val="18"/>
        </w:numPr>
        <w:rPr>
          <w:rFonts w:asciiTheme="minorHAnsi" w:hAnsiTheme="minorHAnsi" w:cstheme="minorHAnsi"/>
          <w:b/>
          <w:bCs/>
        </w:rPr>
      </w:pPr>
      <w:r w:rsidRPr="005416BD">
        <w:rPr>
          <w:rFonts w:asciiTheme="minorHAnsi" w:hAnsiTheme="minorHAnsi" w:cstheme="minorHAnsi"/>
          <w:b/>
          <w:bCs/>
        </w:rPr>
        <w:t>Annual Grants</w:t>
      </w:r>
    </w:p>
    <w:p w14:paraId="211E683A" w14:textId="77777777" w:rsidR="00FE2FB8" w:rsidRDefault="00FE2FB8" w:rsidP="00FE2FB8">
      <w:pPr>
        <w:pStyle w:val="ListParagraph"/>
        <w:numPr>
          <w:ilvl w:val="1"/>
          <w:numId w:val="18"/>
        </w:numPr>
        <w:ind w:left="1134" w:hanging="567"/>
        <w:rPr>
          <w:rFonts w:asciiTheme="minorHAnsi" w:hAnsiTheme="minorHAnsi" w:cstheme="minorHAnsi"/>
        </w:rPr>
      </w:pPr>
      <w:r>
        <w:rPr>
          <w:rFonts w:asciiTheme="minorHAnsi" w:hAnsiTheme="minorHAnsi" w:cstheme="minorHAnsi"/>
        </w:rPr>
        <w:t>Councillors to consider grant for Victim Support.</w:t>
      </w:r>
    </w:p>
    <w:p w14:paraId="0DF9DC9A" w14:textId="3895C4C0" w:rsidR="00D5226A" w:rsidRDefault="00D5226A" w:rsidP="00D5226A">
      <w:pPr>
        <w:pStyle w:val="ListParagraph"/>
        <w:ind w:left="1134"/>
        <w:rPr>
          <w:rFonts w:asciiTheme="minorHAnsi" w:hAnsiTheme="minorHAnsi" w:cstheme="minorHAnsi"/>
        </w:rPr>
      </w:pPr>
      <w:r w:rsidRPr="000747BD">
        <w:rPr>
          <w:rFonts w:asciiTheme="minorHAnsi" w:hAnsiTheme="minorHAnsi" w:cstheme="minorHAnsi"/>
          <w:b/>
          <w:bCs/>
        </w:rPr>
        <w:t xml:space="preserve">RESOLVED </w:t>
      </w:r>
      <w:r w:rsidR="000747BD">
        <w:rPr>
          <w:rFonts w:asciiTheme="minorHAnsi" w:hAnsiTheme="minorHAnsi" w:cstheme="minorHAnsi"/>
        </w:rPr>
        <w:t>–</w:t>
      </w:r>
      <w:r>
        <w:rPr>
          <w:rFonts w:asciiTheme="minorHAnsi" w:hAnsiTheme="minorHAnsi" w:cstheme="minorHAnsi"/>
        </w:rPr>
        <w:t xml:space="preserve"> </w:t>
      </w:r>
      <w:r w:rsidR="000747BD">
        <w:rPr>
          <w:rFonts w:asciiTheme="minorHAnsi" w:hAnsiTheme="minorHAnsi" w:cstheme="minorHAnsi"/>
        </w:rPr>
        <w:t xml:space="preserve">The Clerk noted following her discussions with Victim Support further work was needed to </w:t>
      </w:r>
      <w:r w:rsidR="0031427D">
        <w:rPr>
          <w:rFonts w:asciiTheme="minorHAnsi" w:hAnsiTheme="minorHAnsi" w:cstheme="minorHAnsi"/>
        </w:rPr>
        <w:t>review</w:t>
      </w:r>
      <w:r w:rsidR="000747BD">
        <w:rPr>
          <w:rFonts w:asciiTheme="minorHAnsi" w:hAnsiTheme="minorHAnsi" w:cstheme="minorHAnsi"/>
        </w:rPr>
        <w:t xml:space="preserve"> the figures.  The Clerk would arrange a meeting to look </w:t>
      </w:r>
      <w:r w:rsidR="0031427D">
        <w:rPr>
          <w:rFonts w:asciiTheme="minorHAnsi" w:hAnsiTheme="minorHAnsi" w:cstheme="minorHAnsi"/>
        </w:rPr>
        <w:t xml:space="preserve">at </w:t>
      </w:r>
      <w:r w:rsidR="000747BD">
        <w:rPr>
          <w:rFonts w:asciiTheme="minorHAnsi" w:hAnsiTheme="minorHAnsi" w:cstheme="minorHAnsi"/>
        </w:rPr>
        <w:t>the matter and see how WPC could best work with VC.</w:t>
      </w:r>
    </w:p>
    <w:p w14:paraId="26912D13" w14:textId="77777777" w:rsidR="00FE2FB8" w:rsidRDefault="00FE2FB8" w:rsidP="00FE2FB8">
      <w:pPr>
        <w:pStyle w:val="ListParagraph"/>
        <w:numPr>
          <w:ilvl w:val="1"/>
          <w:numId w:val="18"/>
        </w:numPr>
        <w:ind w:left="1134" w:hanging="567"/>
        <w:rPr>
          <w:rFonts w:asciiTheme="minorHAnsi" w:hAnsiTheme="minorHAnsi" w:cstheme="minorHAnsi"/>
        </w:rPr>
      </w:pPr>
      <w:r>
        <w:rPr>
          <w:rFonts w:asciiTheme="minorHAnsi" w:hAnsiTheme="minorHAnsi" w:cstheme="minorHAnsi"/>
        </w:rPr>
        <w:t>Councillors to consider grant for Westfield Church for £1,500 towards church maintenance.</w:t>
      </w:r>
    </w:p>
    <w:p w14:paraId="242E941D" w14:textId="267250D6" w:rsidR="000747BD" w:rsidRDefault="000747BD" w:rsidP="000747BD">
      <w:pPr>
        <w:pStyle w:val="ListParagraph"/>
        <w:ind w:left="1134"/>
        <w:rPr>
          <w:rFonts w:asciiTheme="minorHAnsi" w:hAnsiTheme="minorHAnsi" w:cstheme="minorHAnsi"/>
        </w:rPr>
      </w:pPr>
      <w:r w:rsidRPr="000747BD">
        <w:rPr>
          <w:rFonts w:asciiTheme="minorHAnsi" w:hAnsiTheme="minorHAnsi" w:cstheme="minorHAnsi"/>
          <w:b/>
          <w:bCs/>
        </w:rPr>
        <w:t xml:space="preserve">RESOLVED </w:t>
      </w:r>
      <w:r>
        <w:rPr>
          <w:rFonts w:asciiTheme="minorHAnsi" w:hAnsiTheme="minorHAnsi" w:cstheme="minorHAnsi"/>
        </w:rPr>
        <w:t>–</w:t>
      </w:r>
      <w:r>
        <w:rPr>
          <w:rFonts w:asciiTheme="minorHAnsi" w:hAnsiTheme="minorHAnsi" w:cstheme="minorHAnsi"/>
        </w:rPr>
        <w:t xml:space="preserve"> To give the grant in full.</w:t>
      </w:r>
    </w:p>
    <w:p w14:paraId="2A7AE7A1" w14:textId="77777777" w:rsidR="00FE2FB8" w:rsidRDefault="00FE2FB8" w:rsidP="00FE2FB8">
      <w:pPr>
        <w:pStyle w:val="ListParagraph"/>
        <w:numPr>
          <w:ilvl w:val="1"/>
          <w:numId w:val="18"/>
        </w:numPr>
        <w:ind w:left="1134" w:hanging="567"/>
        <w:rPr>
          <w:rFonts w:asciiTheme="minorHAnsi" w:hAnsiTheme="minorHAnsi" w:cstheme="minorHAnsi"/>
        </w:rPr>
      </w:pPr>
      <w:r>
        <w:rPr>
          <w:rFonts w:asciiTheme="minorHAnsi" w:hAnsiTheme="minorHAnsi" w:cstheme="minorHAnsi"/>
        </w:rPr>
        <w:t>Councillors to consider grant for the Royal British Legion.</w:t>
      </w:r>
    </w:p>
    <w:p w14:paraId="64B81364" w14:textId="50D3B869" w:rsidR="000747BD" w:rsidRPr="004D14BD" w:rsidRDefault="000747BD" w:rsidP="000747BD">
      <w:pPr>
        <w:pStyle w:val="ListParagraph"/>
        <w:ind w:left="1134"/>
        <w:rPr>
          <w:rFonts w:asciiTheme="minorHAnsi" w:hAnsiTheme="minorHAnsi" w:cstheme="minorHAnsi"/>
        </w:rPr>
      </w:pPr>
      <w:r w:rsidRPr="000747BD">
        <w:rPr>
          <w:rFonts w:asciiTheme="minorHAnsi" w:hAnsiTheme="minorHAnsi" w:cstheme="minorHAnsi"/>
          <w:b/>
          <w:bCs/>
        </w:rPr>
        <w:t xml:space="preserve">RESOLVED </w:t>
      </w:r>
      <w:r>
        <w:rPr>
          <w:rFonts w:asciiTheme="minorHAnsi" w:hAnsiTheme="minorHAnsi" w:cstheme="minorHAnsi"/>
        </w:rPr>
        <w:t>–</w:t>
      </w:r>
      <w:r>
        <w:rPr>
          <w:rFonts w:asciiTheme="minorHAnsi" w:hAnsiTheme="minorHAnsi" w:cstheme="minorHAnsi"/>
        </w:rPr>
        <w:t xml:space="preserve"> To give £300 towards the work of the Royal British Legion.</w:t>
      </w:r>
    </w:p>
    <w:p w14:paraId="4814C808" w14:textId="77777777" w:rsidR="00FE2FB8" w:rsidRPr="00E5671A" w:rsidRDefault="00FE2FB8" w:rsidP="00FE2FB8">
      <w:pPr>
        <w:rPr>
          <w:rFonts w:asciiTheme="minorHAnsi" w:hAnsiTheme="minorHAnsi" w:cstheme="minorHAnsi"/>
          <w:sz w:val="12"/>
          <w:szCs w:val="12"/>
        </w:rPr>
      </w:pPr>
    </w:p>
    <w:p w14:paraId="604AABC1" w14:textId="01B77D22" w:rsidR="00FE2FB8" w:rsidRDefault="00FE2FB8" w:rsidP="00FE2FB8">
      <w:pPr>
        <w:pStyle w:val="ListParagraph"/>
        <w:numPr>
          <w:ilvl w:val="0"/>
          <w:numId w:val="18"/>
        </w:numPr>
        <w:rPr>
          <w:rFonts w:asciiTheme="minorHAnsi" w:hAnsiTheme="minorHAnsi" w:cstheme="minorHAnsi"/>
        </w:rPr>
      </w:pPr>
      <w:r w:rsidRPr="00683022">
        <w:rPr>
          <w:rFonts w:asciiTheme="minorHAnsi" w:hAnsiTheme="minorHAnsi" w:cstheme="minorHAnsi"/>
          <w:b/>
          <w:bCs/>
        </w:rPr>
        <w:t xml:space="preserve">District and County Councillors </w:t>
      </w:r>
      <w:r w:rsidRPr="00683022">
        <w:rPr>
          <w:rFonts w:asciiTheme="minorHAnsi" w:hAnsiTheme="minorHAnsi" w:cstheme="minorHAnsi"/>
        </w:rPr>
        <w:t xml:space="preserve">– </w:t>
      </w:r>
      <w:r w:rsidR="00920B32">
        <w:rPr>
          <w:rFonts w:asciiTheme="minorHAnsi" w:hAnsiTheme="minorHAnsi" w:cstheme="minorHAnsi"/>
        </w:rPr>
        <w:t>None received.</w:t>
      </w:r>
    </w:p>
    <w:p w14:paraId="2BABE494" w14:textId="77777777" w:rsidR="00FE2FB8" w:rsidRPr="00F947F3" w:rsidRDefault="00FE2FB8" w:rsidP="00FE2FB8">
      <w:pPr>
        <w:pStyle w:val="ListParagraph"/>
        <w:ind w:left="364"/>
        <w:rPr>
          <w:rFonts w:asciiTheme="minorHAnsi" w:hAnsiTheme="minorHAnsi" w:cstheme="minorHAnsi"/>
          <w:sz w:val="12"/>
          <w:szCs w:val="12"/>
        </w:rPr>
      </w:pPr>
    </w:p>
    <w:p w14:paraId="7C6CD6F5" w14:textId="77777777" w:rsidR="00FE2FB8" w:rsidRDefault="00FE2FB8" w:rsidP="00FE2FB8">
      <w:pPr>
        <w:pStyle w:val="ListParagraph"/>
        <w:numPr>
          <w:ilvl w:val="0"/>
          <w:numId w:val="18"/>
        </w:numPr>
        <w:rPr>
          <w:rFonts w:asciiTheme="minorHAnsi" w:hAnsiTheme="minorHAnsi" w:cstheme="minorHAnsi"/>
        </w:rPr>
      </w:pPr>
      <w:r w:rsidRPr="00683022">
        <w:rPr>
          <w:rFonts w:asciiTheme="minorHAnsi" w:hAnsiTheme="minorHAnsi" w:cstheme="minorHAnsi"/>
          <w:b/>
          <w:bCs/>
        </w:rPr>
        <w:t>Chairman of the Council and other member’s reports</w:t>
      </w:r>
      <w:r w:rsidRPr="00683022">
        <w:rPr>
          <w:rFonts w:asciiTheme="minorHAnsi" w:hAnsiTheme="minorHAnsi" w:cstheme="minorHAnsi"/>
        </w:rPr>
        <w:t xml:space="preserve"> – Verbal updates received.</w:t>
      </w:r>
    </w:p>
    <w:p w14:paraId="767F62FF" w14:textId="77777777" w:rsidR="00FE2FB8" w:rsidRPr="00F947F3" w:rsidRDefault="00FE2FB8" w:rsidP="00FE2FB8">
      <w:pPr>
        <w:pStyle w:val="ListParagraph"/>
        <w:ind w:left="364"/>
        <w:rPr>
          <w:rFonts w:asciiTheme="minorHAnsi" w:hAnsiTheme="minorHAnsi" w:cstheme="minorHAnsi"/>
          <w:sz w:val="12"/>
          <w:szCs w:val="12"/>
        </w:rPr>
      </w:pPr>
    </w:p>
    <w:p w14:paraId="1005C35B" w14:textId="5BA8BF24" w:rsidR="00FE2FB8" w:rsidRPr="00F947F3" w:rsidRDefault="00FE2FB8" w:rsidP="00FE2FB8">
      <w:pPr>
        <w:pStyle w:val="ListParagraph"/>
        <w:numPr>
          <w:ilvl w:val="0"/>
          <w:numId w:val="18"/>
        </w:numPr>
        <w:rPr>
          <w:rFonts w:asciiTheme="minorHAnsi" w:hAnsiTheme="minorHAnsi" w:cstheme="minorHAnsi"/>
        </w:rPr>
      </w:pPr>
      <w:r w:rsidRPr="00F947F3">
        <w:rPr>
          <w:rFonts w:asciiTheme="minorHAnsi" w:hAnsiTheme="minorHAnsi" w:cstheme="minorHAnsi"/>
          <w:b/>
          <w:bCs/>
        </w:rPr>
        <w:t xml:space="preserve">Reports from local sport teams – </w:t>
      </w:r>
      <w:r w:rsidR="00920B32">
        <w:rPr>
          <w:rFonts w:asciiTheme="minorHAnsi" w:hAnsiTheme="minorHAnsi" w:cstheme="minorHAnsi"/>
        </w:rPr>
        <w:t>None received.</w:t>
      </w:r>
    </w:p>
    <w:p w14:paraId="48243121" w14:textId="77777777" w:rsidR="00FE2FB8" w:rsidRPr="00F947F3" w:rsidRDefault="00FE2FB8" w:rsidP="00FE2FB8">
      <w:pPr>
        <w:pStyle w:val="ListParagraph"/>
        <w:ind w:left="364"/>
        <w:rPr>
          <w:rFonts w:asciiTheme="minorHAnsi" w:hAnsiTheme="minorHAnsi" w:cstheme="minorHAnsi"/>
          <w:sz w:val="12"/>
          <w:szCs w:val="12"/>
        </w:rPr>
      </w:pPr>
    </w:p>
    <w:p w14:paraId="2F7DAC3C" w14:textId="77777777" w:rsidR="00FE2FB8" w:rsidRPr="005A4F63" w:rsidRDefault="00FE2FB8" w:rsidP="00FE2FB8">
      <w:pPr>
        <w:pStyle w:val="ListParagraph"/>
        <w:numPr>
          <w:ilvl w:val="0"/>
          <w:numId w:val="18"/>
        </w:numPr>
        <w:rPr>
          <w:rFonts w:asciiTheme="minorHAnsi" w:hAnsiTheme="minorHAnsi" w:cstheme="minorHAnsi"/>
        </w:rPr>
      </w:pPr>
      <w:r w:rsidRPr="00F827EF">
        <w:rPr>
          <w:rFonts w:asciiTheme="minorHAnsi" w:hAnsiTheme="minorHAnsi" w:cstheme="minorHAnsi"/>
          <w:b/>
          <w:bCs/>
        </w:rPr>
        <w:t>Financia</w:t>
      </w:r>
      <w:bookmarkStart w:id="1" w:name="_Hlk10807009"/>
      <w:r w:rsidRPr="00F827EF">
        <w:rPr>
          <w:rFonts w:asciiTheme="minorHAnsi" w:hAnsiTheme="minorHAnsi" w:cstheme="minorHAnsi"/>
          <w:b/>
          <w:bCs/>
        </w:rPr>
        <w:t>l Monthly Reports and Updates</w:t>
      </w:r>
    </w:p>
    <w:p w14:paraId="03454D32" w14:textId="77777777" w:rsidR="00FE2FB8" w:rsidRPr="00DE66E3" w:rsidRDefault="00FE2FB8" w:rsidP="00FE2FB8">
      <w:pPr>
        <w:pStyle w:val="ListParagraph"/>
        <w:numPr>
          <w:ilvl w:val="0"/>
          <w:numId w:val="16"/>
        </w:numPr>
        <w:rPr>
          <w:rFonts w:asciiTheme="minorHAnsi" w:hAnsiTheme="minorHAnsi" w:cstheme="minorHAnsi"/>
          <w:vanish/>
        </w:rPr>
      </w:pPr>
    </w:p>
    <w:p w14:paraId="14AF3103" w14:textId="77777777" w:rsidR="00FE2FB8" w:rsidRPr="00DE66E3" w:rsidRDefault="00FE2FB8" w:rsidP="00FE2FB8">
      <w:pPr>
        <w:pStyle w:val="ListParagraph"/>
        <w:numPr>
          <w:ilvl w:val="0"/>
          <w:numId w:val="16"/>
        </w:numPr>
        <w:rPr>
          <w:rFonts w:asciiTheme="minorHAnsi" w:hAnsiTheme="minorHAnsi" w:cstheme="minorHAnsi"/>
          <w:vanish/>
        </w:rPr>
      </w:pPr>
    </w:p>
    <w:p w14:paraId="1FF7FC43" w14:textId="77777777" w:rsidR="00FE2FB8" w:rsidRPr="00DE66E3" w:rsidRDefault="00FE2FB8" w:rsidP="00FE2FB8">
      <w:pPr>
        <w:pStyle w:val="ListParagraph"/>
        <w:numPr>
          <w:ilvl w:val="0"/>
          <w:numId w:val="16"/>
        </w:numPr>
        <w:rPr>
          <w:rFonts w:asciiTheme="minorHAnsi" w:hAnsiTheme="minorHAnsi" w:cstheme="minorHAnsi"/>
          <w:vanish/>
        </w:rPr>
      </w:pPr>
    </w:p>
    <w:p w14:paraId="07955B5A" w14:textId="77777777" w:rsidR="00FE2FB8" w:rsidRPr="00DE66E3" w:rsidRDefault="00FE2FB8" w:rsidP="00FE2FB8">
      <w:pPr>
        <w:pStyle w:val="ListParagraph"/>
        <w:numPr>
          <w:ilvl w:val="0"/>
          <w:numId w:val="16"/>
        </w:numPr>
        <w:rPr>
          <w:rFonts w:asciiTheme="minorHAnsi" w:hAnsiTheme="minorHAnsi" w:cstheme="minorHAnsi"/>
          <w:vanish/>
        </w:rPr>
      </w:pPr>
    </w:p>
    <w:p w14:paraId="07DE4A57" w14:textId="77777777" w:rsidR="00FE2FB8" w:rsidRPr="00DE66E3" w:rsidRDefault="00FE2FB8" w:rsidP="00FE2FB8">
      <w:pPr>
        <w:pStyle w:val="ListParagraph"/>
        <w:numPr>
          <w:ilvl w:val="0"/>
          <w:numId w:val="16"/>
        </w:numPr>
        <w:rPr>
          <w:rFonts w:asciiTheme="minorHAnsi" w:hAnsiTheme="minorHAnsi" w:cstheme="minorHAnsi"/>
          <w:vanish/>
        </w:rPr>
      </w:pPr>
    </w:p>
    <w:p w14:paraId="58843EED" w14:textId="77777777" w:rsidR="00463744" w:rsidRPr="00A63352" w:rsidRDefault="00463744" w:rsidP="00A63352">
      <w:pPr>
        <w:ind w:firstLine="567"/>
        <w:rPr>
          <w:rFonts w:asciiTheme="minorHAnsi" w:hAnsiTheme="minorHAnsi" w:cstheme="minorHAnsi"/>
        </w:rPr>
      </w:pPr>
      <w:r w:rsidRPr="00A63352">
        <w:rPr>
          <w:rFonts w:asciiTheme="minorHAnsi" w:hAnsiTheme="minorHAnsi" w:cstheme="minorHAnsi"/>
        </w:rPr>
        <w:t>Councillors are asked to consider and resolve the:</w:t>
      </w:r>
    </w:p>
    <w:p w14:paraId="646EFA0A" w14:textId="77777777" w:rsidR="00463744" w:rsidRPr="00463744" w:rsidRDefault="00463744" w:rsidP="00A63352">
      <w:pPr>
        <w:pStyle w:val="ListParagraph"/>
        <w:numPr>
          <w:ilvl w:val="1"/>
          <w:numId w:val="22"/>
        </w:numPr>
        <w:rPr>
          <w:rFonts w:asciiTheme="minorHAnsi" w:hAnsiTheme="minorHAnsi" w:cstheme="minorHAnsi"/>
        </w:rPr>
      </w:pPr>
      <w:r w:rsidRPr="00463744">
        <w:rPr>
          <w:rFonts w:asciiTheme="minorHAnsi" w:hAnsiTheme="minorHAnsi" w:cstheme="minorHAnsi"/>
        </w:rPr>
        <w:t>Councillors reviewed the budget monitoring excel spreadsheet.</w:t>
      </w:r>
    </w:p>
    <w:p w14:paraId="107B39B6" w14:textId="29B34BA8" w:rsidR="00463744" w:rsidRPr="00463744" w:rsidRDefault="00463744" w:rsidP="00A63352">
      <w:pPr>
        <w:pStyle w:val="ListParagraph"/>
        <w:numPr>
          <w:ilvl w:val="1"/>
          <w:numId w:val="22"/>
        </w:numPr>
        <w:rPr>
          <w:rFonts w:asciiTheme="minorHAnsi" w:hAnsiTheme="minorHAnsi" w:cstheme="minorHAnsi"/>
        </w:rPr>
      </w:pPr>
      <w:r w:rsidRPr="00463744">
        <w:rPr>
          <w:rFonts w:asciiTheme="minorHAnsi" w:hAnsiTheme="minorHAnsi" w:cstheme="minorHAnsi"/>
        </w:rPr>
        <w:t xml:space="preserve">Councillors reviewed the </w:t>
      </w:r>
      <w:proofErr w:type="spellStart"/>
      <w:r w:rsidRPr="00463744">
        <w:rPr>
          <w:rFonts w:asciiTheme="minorHAnsi" w:hAnsiTheme="minorHAnsi" w:cstheme="minorHAnsi"/>
        </w:rPr>
        <w:t>Rialtas</w:t>
      </w:r>
      <w:proofErr w:type="spellEnd"/>
      <w:r w:rsidRPr="00463744">
        <w:rPr>
          <w:rFonts w:asciiTheme="minorHAnsi" w:hAnsiTheme="minorHAnsi" w:cstheme="minorHAnsi"/>
        </w:rPr>
        <w:t xml:space="preserve"> reports for the monthly finances including</w:t>
      </w:r>
      <w:r w:rsidR="00A63352">
        <w:rPr>
          <w:rFonts w:asciiTheme="minorHAnsi" w:hAnsiTheme="minorHAnsi" w:cstheme="minorHAnsi"/>
        </w:rPr>
        <w:t xml:space="preserve"> </w:t>
      </w:r>
      <w:r w:rsidR="00A63352" w:rsidRPr="00A63352">
        <w:rPr>
          <w:rFonts w:asciiTheme="minorHAnsi" w:hAnsiTheme="minorHAnsi" w:cstheme="minorHAnsi"/>
          <w:b/>
          <w:bCs/>
        </w:rPr>
        <w:t>RESOLVED</w:t>
      </w:r>
      <w:r w:rsidRPr="00463744">
        <w:rPr>
          <w:rFonts w:asciiTheme="minorHAnsi" w:hAnsiTheme="minorHAnsi" w:cstheme="minorHAnsi"/>
        </w:rPr>
        <w:t>:</w:t>
      </w:r>
    </w:p>
    <w:p w14:paraId="79BC73BB" w14:textId="152451B5" w:rsidR="00F548A3" w:rsidRDefault="00463744" w:rsidP="00A63352">
      <w:pPr>
        <w:pStyle w:val="ListParagraph"/>
        <w:numPr>
          <w:ilvl w:val="2"/>
          <w:numId w:val="22"/>
        </w:numPr>
        <w:ind w:left="1843"/>
        <w:rPr>
          <w:rFonts w:asciiTheme="minorHAnsi" w:hAnsiTheme="minorHAnsi" w:cstheme="minorHAnsi"/>
        </w:rPr>
      </w:pPr>
      <w:r w:rsidRPr="00463744">
        <w:rPr>
          <w:rFonts w:asciiTheme="minorHAnsi" w:hAnsiTheme="minorHAnsi" w:cstheme="minorHAnsi"/>
        </w:rPr>
        <w:t>Bank Balances at the end of 3</w:t>
      </w:r>
      <w:r w:rsidR="00191201">
        <w:rPr>
          <w:rFonts w:asciiTheme="minorHAnsi" w:hAnsiTheme="minorHAnsi" w:cstheme="minorHAnsi"/>
        </w:rPr>
        <w:t>1/10</w:t>
      </w:r>
      <w:r w:rsidRPr="00463744">
        <w:rPr>
          <w:rFonts w:asciiTheme="minorHAnsi" w:hAnsiTheme="minorHAnsi" w:cstheme="minorHAnsi"/>
        </w:rPr>
        <w:t>/2022 to be at £</w:t>
      </w:r>
      <w:r w:rsidR="005D3632">
        <w:rPr>
          <w:rFonts w:asciiTheme="minorHAnsi" w:hAnsiTheme="minorHAnsi" w:cstheme="minorHAnsi"/>
        </w:rPr>
        <w:t>64,064.26</w:t>
      </w:r>
      <w:r w:rsidRPr="00463744">
        <w:rPr>
          <w:rFonts w:asciiTheme="minorHAnsi" w:hAnsiTheme="minorHAnsi" w:cstheme="minorHAnsi"/>
        </w:rPr>
        <w:t xml:space="preserve"> for Unity Bank.</w:t>
      </w:r>
    </w:p>
    <w:p w14:paraId="3E127C5C" w14:textId="77777777" w:rsidR="005D3632" w:rsidRDefault="00463744" w:rsidP="00A63352">
      <w:pPr>
        <w:pStyle w:val="ListParagraph"/>
        <w:numPr>
          <w:ilvl w:val="2"/>
          <w:numId w:val="22"/>
        </w:numPr>
        <w:ind w:left="1843"/>
        <w:rPr>
          <w:rFonts w:asciiTheme="minorHAnsi" w:hAnsiTheme="minorHAnsi" w:cstheme="minorHAnsi"/>
        </w:rPr>
      </w:pPr>
      <w:r w:rsidRPr="00F548A3">
        <w:rPr>
          <w:rFonts w:asciiTheme="minorHAnsi" w:hAnsiTheme="minorHAnsi" w:cstheme="minorHAnsi"/>
        </w:rPr>
        <w:t xml:space="preserve">Detailed and Summary Income and Expenditure Reports.  Councillors noted no items of concern.  </w:t>
      </w:r>
    </w:p>
    <w:p w14:paraId="0F636B0A" w14:textId="474FE95F" w:rsidR="00FE2FB8" w:rsidRDefault="00463744" w:rsidP="00A63352">
      <w:pPr>
        <w:pStyle w:val="ListParagraph"/>
        <w:numPr>
          <w:ilvl w:val="2"/>
          <w:numId w:val="22"/>
        </w:numPr>
        <w:ind w:left="1843"/>
        <w:rPr>
          <w:rFonts w:asciiTheme="minorHAnsi" w:hAnsiTheme="minorHAnsi" w:cstheme="minorHAnsi"/>
        </w:rPr>
      </w:pPr>
      <w:r w:rsidRPr="00F548A3">
        <w:rPr>
          <w:rFonts w:asciiTheme="minorHAnsi" w:hAnsiTheme="minorHAnsi" w:cstheme="minorHAnsi"/>
        </w:rPr>
        <w:t>The Clerk has estimated end of year position to leave around £</w:t>
      </w:r>
      <w:r w:rsidR="00A63352">
        <w:rPr>
          <w:rFonts w:asciiTheme="minorHAnsi" w:hAnsiTheme="minorHAnsi" w:cstheme="minorHAnsi"/>
        </w:rPr>
        <w:t>26</w:t>
      </w:r>
      <w:r w:rsidRPr="00F548A3">
        <w:rPr>
          <w:rFonts w:asciiTheme="minorHAnsi" w:hAnsiTheme="minorHAnsi" w:cstheme="minorHAnsi"/>
        </w:rPr>
        <w:t xml:space="preserve">,000 in </w:t>
      </w:r>
      <w:r w:rsidR="00A63352">
        <w:rPr>
          <w:rFonts w:asciiTheme="minorHAnsi" w:hAnsiTheme="minorHAnsi" w:cstheme="minorHAnsi"/>
        </w:rPr>
        <w:t xml:space="preserve">core and earmarked </w:t>
      </w:r>
      <w:r w:rsidRPr="00F548A3">
        <w:rPr>
          <w:rFonts w:asciiTheme="minorHAnsi" w:hAnsiTheme="minorHAnsi" w:cstheme="minorHAnsi"/>
        </w:rPr>
        <w:t>reserves.</w:t>
      </w:r>
    </w:p>
    <w:p w14:paraId="11CBF420" w14:textId="11488E83" w:rsidR="00F548A3" w:rsidRPr="00F548A3" w:rsidRDefault="00F548A3" w:rsidP="00A63352">
      <w:pPr>
        <w:pStyle w:val="ListParagraph"/>
        <w:numPr>
          <w:ilvl w:val="2"/>
          <w:numId w:val="22"/>
        </w:numPr>
        <w:ind w:left="1843"/>
        <w:rPr>
          <w:rFonts w:asciiTheme="minorHAnsi" w:hAnsiTheme="minorHAnsi" w:cstheme="minorHAnsi"/>
        </w:rPr>
      </w:pPr>
      <w:r w:rsidRPr="00F548A3">
        <w:rPr>
          <w:rFonts w:asciiTheme="minorHAnsi" w:hAnsiTheme="minorHAnsi" w:cstheme="minorHAnsi"/>
        </w:rPr>
        <w:t xml:space="preserve">The payment schedule showing October payments which will be read out on the night and posted online at </w:t>
      </w:r>
      <w:hyperlink r:id="rId18" w:history="1">
        <w:r w:rsidRPr="009E5C5C">
          <w:rPr>
            <w:rStyle w:val="Hyperlink"/>
            <w:rFonts w:asciiTheme="minorHAnsi" w:hAnsiTheme="minorHAnsi" w:cstheme="minorHAnsi"/>
          </w:rPr>
          <w:t>https://westfieldparishcouncil.com/monthly-financial-reports/</w:t>
        </w:r>
      </w:hyperlink>
      <w:r>
        <w:rPr>
          <w:rFonts w:asciiTheme="minorHAnsi" w:hAnsiTheme="minorHAnsi" w:cstheme="minorHAnsi"/>
        </w:rPr>
        <w:t xml:space="preserve"> </w:t>
      </w:r>
      <w:r w:rsidRPr="00F548A3">
        <w:rPr>
          <w:rFonts w:asciiTheme="minorHAnsi" w:hAnsiTheme="minorHAnsi" w:cstheme="minorHAnsi"/>
        </w:rPr>
        <w:t xml:space="preserve"> .</w:t>
      </w:r>
    </w:p>
    <w:bookmarkEnd w:id="1"/>
    <w:p w14:paraId="114DD4B3" w14:textId="77777777" w:rsidR="00FE2FB8" w:rsidRPr="003E071B" w:rsidRDefault="00FE2FB8" w:rsidP="00FE2FB8">
      <w:pPr>
        <w:pStyle w:val="ListParagraph"/>
        <w:ind w:left="1134"/>
        <w:rPr>
          <w:rFonts w:asciiTheme="minorHAnsi" w:hAnsiTheme="minorHAnsi" w:cstheme="minorHAnsi"/>
          <w:sz w:val="12"/>
          <w:szCs w:val="12"/>
        </w:rPr>
      </w:pPr>
    </w:p>
    <w:p w14:paraId="5E0CE993" w14:textId="77777777" w:rsidR="00A63352" w:rsidRPr="00A63352" w:rsidRDefault="00A63352" w:rsidP="00FE2FB8">
      <w:pPr>
        <w:pStyle w:val="ListParagraph"/>
        <w:numPr>
          <w:ilvl w:val="0"/>
          <w:numId w:val="17"/>
        </w:numPr>
        <w:ind w:left="567" w:hanging="567"/>
        <w:rPr>
          <w:rFonts w:asciiTheme="minorHAnsi" w:hAnsiTheme="minorHAnsi" w:cstheme="minorHAnsi"/>
          <w:b/>
          <w:bCs/>
          <w:vanish/>
        </w:rPr>
      </w:pPr>
    </w:p>
    <w:p w14:paraId="5F8B7970" w14:textId="77777777" w:rsidR="00A63352" w:rsidRPr="00A63352" w:rsidRDefault="00A63352" w:rsidP="00FE2FB8">
      <w:pPr>
        <w:pStyle w:val="ListParagraph"/>
        <w:numPr>
          <w:ilvl w:val="0"/>
          <w:numId w:val="17"/>
        </w:numPr>
        <w:ind w:left="567" w:hanging="567"/>
        <w:rPr>
          <w:rFonts w:asciiTheme="minorHAnsi" w:hAnsiTheme="minorHAnsi" w:cstheme="minorHAnsi"/>
          <w:b/>
          <w:bCs/>
          <w:vanish/>
        </w:rPr>
      </w:pPr>
    </w:p>
    <w:p w14:paraId="21996742" w14:textId="77777777" w:rsidR="00A63352" w:rsidRPr="00A63352" w:rsidRDefault="00A63352" w:rsidP="00FE2FB8">
      <w:pPr>
        <w:pStyle w:val="ListParagraph"/>
        <w:numPr>
          <w:ilvl w:val="0"/>
          <w:numId w:val="17"/>
        </w:numPr>
        <w:ind w:left="567" w:hanging="567"/>
        <w:rPr>
          <w:rFonts w:asciiTheme="minorHAnsi" w:hAnsiTheme="minorHAnsi" w:cstheme="minorHAnsi"/>
          <w:b/>
          <w:bCs/>
          <w:vanish/>
        </w:rPr>
      </w:pPr>
    </w:p>
    <w:p w14:paraId="485F4C22" w14:textId="77777777" w:rsidR="00A63352" w:rsidRPr="00A63352" w:rsidRDefault="00A63352" w:rsidP="00FE2FB8">
      <w:pPr>
        <w:pStyle w:val="ListParagraph"/>
        <w:numPr>
          <w:ilvl w:val="0"/>
          <w:numId w:val="17"/>
        </w:numPr>
        <w:ind w:left="567" w:hanging="567"/>
        <w:rPr>
          <w:rFonts w:asciiTheme="minorHAnsi" w:hAnsiTheme="minorHAnsi" w:cstheme="minorHAnsi"/>
          <w:b/>
          <w:bCs/>
          <w:vanish/>
        </w:rPr>
      </w:pPr>
    </w:p>
    <w:p w14:paraId="7A1AFA80" w14:textId="77777777" w:rsidR="00A63352" w:rsidRPr="00A63352" w:rsidRDefault="00A63352" w:rsidP="00FE2FB8">
      <w:pPr>
        <w:pStyle w:val="ListParagraph"/>
        <w:numPr>
          <w:ilvl w:val="0"/>
          <w:numId w:val="17"/>
        </w:numPr>
        <w:ind w:left="567" w:hanging="567"/>
        <w:rPr>
          <w:rFonts w:asciiTheme="minorHAnsi" w:hAnsiTheme="minorHAnsi" w:cstheme="minorHAnsi"/>
          <w:b/>
          <w:bCs/>
          <w:vanish/>
        </w:rPr>
      </w:pPr>
    </w:p>
    <w:p w14:paraId="0933D02F" w14:textId="77777777" w:rsidR="00A63352" w:rsidRPr="00A63352" w:rsidRDefault="00A63352" w:rsidP="00FE2FB8">
      <w:pPr>
        <w:pStyle w:val="ListParagraph"/>
        <w:numPr>
          <w:ilvl w:val="0"/>
          <w:numId w:val="17"/>
        </w:numPr>
        <w:ind w:left="567" w:hanging="567"/>
        <w:rPr>
          <w:rFonts w:asciiTheme="minorHAnsi" w:hAnsiTheme="minorHAnsi" w:cstheme="minorHAnsi"/>
          <w:b/>
          <w:bCs/>
          <w:vanish/>
        </w:rPr>
      </w:pPr>
    </w:p>
    <w:p w14:paraId="08B7D4CC" w14:textId="77777777" w:rsidR="00A63352" w:rsidRPr="00A63352" w:rsidRDefault="00A63352" w:rsidP="00FE2FB8">
      <w:pPr>
        <w:pStyle w:val="ListParagraph"/>
        <w:numPr>
          <w:ilvl w:val="0"/>
          <w:numId w:val="17"/>
        </w:numPr>
        <w:ind w:left="567" w:hanging="567"/>
        <w:rPr>
          <w:rFonts w:asciiTheme="minorHAnsi" w:hAnsiTheme="minorHAnsi" w:cstheme="minorHAnsi"/>
          <w:b/>
          <w:bCs/>
          <w:vanish/>
        </w:rPr>
      </w:pPr>
    </w:p>
    <w:p w14:paraId="213519B4" w14:textId="77777777" w:rsidR="00A63352" w:rsidRPr="00A63352" w:rsidRDefault="00A63352" w:rsidP="00FE2FB8">
      <w:pPr>
        <w:pStyle w:val="ListParagraph"/>
        <w:numPr>
          <w:ilvl w:val="0"/>
          <w:numId w:val="17"/>
        </w:numPr>
        <w:ind w:left="567" w:hanging="567"/>
        <w:rPr>
          <w:rFonts w:asciiTheme="minorHAnsi" w:hAnsiTheme="minorHAnsi" w:cstheme="minorHAnsi"/>
          <w:b/>
          <w:bCs/>
          <w:vanish/>
        </w:rPr>
      </w:pPr>
    </w:p>
    <w:p w14:paraId="49B82E26" w14:textId="77777777" w:rsidR="00A63352" w:rsidRPr="00A63352" w:rsidRDefault="00A63352" w:rsidP="00FE2FB8">
      <w:pPr>
        <w:pStyle w:val="ListParagraph"/>
        <w:numPr>
          <w:ilvl w:val="0"/>
          <w:numId w:val="17"/>
        </w:numPr>
        <w:ind w:left="567" w:hanging="567"/>
        <w:rPr>
          <w:rFonts w:asciiTheme="minorHAnsi" w:hAnsiTheme="minorHAnsi" w:cstheme="minorHAnsi"/>
          <w:b/>
          <w:bCs/>
          <w:vanish/>
        </w:rPr>
      </w:pPr>
    </w:p>
    <w:p w14:paraId="5D4FFD0C" w14:textId="77777777" w:rsidR="00A63352" w:rsidRPr="00A63352" w:rsidRDefault="00A63352" w:rsidP="00FE2FB8">
      <w:pPr>
        <w:pStyle w:val="ListParagraph"/>
        <w:numPr>
          <w:ilvl w:val="0"/>
          <w:numId w:val="17"/>
        </w:numPr>
        <w:ind w:left="567" w:hanging="567"/>
        <w:rPr>
          <w:rFonts w:asciiTheme="minorHAnsi" w:hAnsiTheme="minorHAnsi" w:cstheme="minorHAnsi"/>
          <w:b/>
          <w:bCs/>
          <w:vanish/>
        </w:rPr>
      </w:pPr>
    </w:p>
    <w:p w14:paraId="3067EBC9" w14:textId="77777777" w:rsidR="00A63352" w:rsidRPr="00A63352" w:rsidRDefault="00A63352" w:rsidP="00FE2FB8">
      <w:pPr>
        <w:pStyle w:val="ListParagraph"/>
        <w:numPr>
          <w:ilvl w:val="0"/>
          <w:numId w:val="17"/>
        </w:numPr>
        <w:ind w:left="567" w:hanging="567"/>
        <w:rPr>
          <w:rFonts w:asciiTheme="minorHAnsi" w:hAnsiTheme="minorHAnsi" w:cstheme="minorHAnsi"/>
          <w:b/>
          <w:bCs/>
          <w:vanish/>
        </w:rPr>
      </w:pPr>
    </w:p>
    <w:p w14:paraId="6A799B8A" w14:textId="77777777" w:rsidR="00A63352" w:rsidRPr="00A63352" w:rsidRDefault="00A63352" w:rsidP="00FE2FB8">
      <w:pPr>
        <w:pStyle w:val="ListParagraph"/>
        <w:numPr>
          <w:ilvl w:val="0"/>
          <w:numId w:val="17"/>
        </w:numPr>
        <w:ind w:left="567" w:hanging="567"/>
        <w:rPr>
          <w:rFonts w:asciiTheme="minorHAnsi" w:hAnsiTheme="minorHAnsi" w:cstheme="minorHAnsi"/>
          <w:b/>
          <w:bCs/>
          <w:vanish/>
        </w:rPr>
      </w:pPr>
    </w:p>
    <w:p w14:paraId="7905C116" w14:textId="77777777" w:rsidR="00A63352" w:rsidRPr="00A63352" w:rsidRDefault="00A63352" w:rsidP="00FE2FB8">
      <w:pPr>
        <w:pStyle w:val="ListParagraph"/>
        <w:numPr>
          <w:ilvl w:val="0"/>
          <w:numId w:val="17"/>
        </w:numPr>
        <w:ind w:left="567" w:hanging="567"/>
        <w:rPr>
          <w:rFonts w:asciiTheme="minorHAnsi" w:hAnsiTheme="minorHAnsi" w:cstheme="minorHAnsi"/>
          <w:b/>
          <w:bCs/>
          <w:vanish/>
        </w:rPr>
      </w:pPr>
    </w:p>
    <w:p w14:paraId="207A2734" w14:textId="77777777" w:rsidR="00A63352" w:rsidRPr="00A63352" w:rsidRDefault="00A63352" w:rsidP="00FE2FB8">
      <w:pPr>
        <w:pStyle w:val="ListParagraph"/>
        <w:numPr>
          <w:ilvl w:val="0"/>
          <w:numId w:val="17"/>
        </w:numPr>
        <w:ind w:left="567" w:hanging="567"/>
        <w:rPr>
          <w:rFonts w:asciiTheme="minorHAnsi" w:hAnsiTheme="minorHAnsi" w:cstheme="minorHAnsi"/>
          <w:b/>
          <w:bCs/>
          <w:vanish/>
        </w:rPr>
      </w:pPr>
    </w:p>
    <w:p w14:paraId="4877D8D5" w14:textId="77777777" w:rsidR="00A63352" w:rsidRPr="00A63352" w:rsidRDefault="00A63352" w:rsidP="00FE2FB8">
      <w:pPr>
        <w:pStyle w:val="ListParagraph"/>
        <w:numPr>
          <w:ilvl w:val="0"/>
          <w:numId w:val="17"/>
        </w:numPr>
        <w:ind w:left="567" w:hanging="567"/>
        <w:rPr>
          <w:rFonts w:asciiTheme="minorHAnsi" w:hAnsiTheme="minorHAnsi" w:cstheme="minorHAnsi"/>
          <w:b/>
          <w:bCs/>
          <w:vanish/>
        </w:rPr>
      </w:pPr>
    </w:p>
    <w:p w14:paraId="2707EBF3" w14:textId="77777777" w:rsidR="00A63352" w:rsidRPr="00A63352" w:rsidRDefault="00A63352" w:rsidP="00FE2FB8">
      <w:pPr>
        <w:pStyle w:val="ListParagraph"/>
        <w:numPr>
          <w:ilvl w:val="0"/>
          <w:numId w:val="17"/>
        </w:numPr>
        <w:ind w:left="567" w:hanging="567"/>
        <w:rPr>
          <w:rFonts w:asciiTheme="minorHAnsi" w:hAnsiTheme="minorHAnsi" w:cstheme="minorHAnsi"/>
          <w:b/>
          <w:bCs/>
          <w:vanish/>
        </w:rPr>
      </w:pPr>
    </w:p>
    <w:p w14:paraId="1D38D96B" w14:textId="77777777" w:rsidR="00A63352" w:rsidRPr="00A63352" w:rsidRDefault="00A63352" w:rsidP="00FE2FB8">
      <w:pPr>
        <w:pStyle w:val="ListParagraph"/>
        <w:numPr>
          <w:ilvl w:val="0"/>
          <w:numId w:val="17"/>
        </w:numPr>
        <w:ind w:left="567" w:hanging="567"/>
        <w:rPr>
          <w:rFonts w:asciiTheme="minorHAnsi" w:hAnsiTheme="minorHAnsi" w:cstheme="minorHAnsi"/>
          <w:b/>
          <w:bCs/>
          <w:vanish/>
        </w:rPr>
      </w:pPr>
    </w:p>
    <w:p w14:paraId="00B3EF71" w14:textId="77777777" w:rsidR="0001609C" w:rsidRDefault="00FE2FB8" w:rsidP="0001609C">
      <w:pPr>
        <w:pStyle w:val="ListParagraph"/>
        <w:numPr>
          <w:ilvl w:val="0"/>
          <w:numId w:val="17"/>
        </w:numPr>
        <w:ind w:left="567" w:hanging="567"/>
        <w:rPr>
          <w:rFonts w:asciiTheme="minorHAnsi" w:hAnsiTheme="minorHAnsi" w:cstheme="minorHAnsi"/>
          <w:b/>
          <w:bCs/>
        </w:rPr>
      </w:pPr>
      <w:r>
        <w:rPr>
          <w:rFonts w:asciiTheme="minorHAnsi" w:hAnsiTheme="minorHAnsi" w:cstheme="minorHAnsi"/>
          <w:b/>
          <w:bCs/>
        </w:rPr>
        <w:t>Other Financial Matters</w:t>
      </w:r>
    </w:p>
    <w:p w14:paraId="0EAEA0A6" w14:textId="0F02FD16" w:rsidR="00FE2FB8" w:rsidRPr="0001609C" w:rsidRDefault="00FE2FB8" w:rsidP="0001609C">
      <w:pPr>
        <w:pStyle w:val="ListParagraph"/>
        <w:numPr>
          <w:ilvl w:val="1"/>
          <w:numId w:val="17"/>
        </w:numPr>
        <w:ind w:left="1418" w:hanging="851"/>
        <w:rPr>
          <w:rFonts w:asciiTheme="minorHAnsi" w:hAnsiTheme="minorHAnsi" w:cstheme="minorHAnsi"/>
          <w:b/>
          <w:bCs/>
        </w:rPr>
      </w:pPr>
      <w:r w:rsidRPr="0001609C">
        <w:rPr>
          <w:rFonts w:asciiTheme="minorHAnsi" w:hAnsiTheme="minorHAnsi" w:cstheme="minorHAnsi"/>
          <w:b/>
          <w:bCs/>
        </w:rPr>
        <w:t xml:space="preserve">Six Month Review of Financial Position – </w:t>
      </w:r>
      <w:r w:rsidRPr="0001609C">
        <w:rPr>
          <w:rFonts w:asciiTheme="minorHAnsi" w:hAnsiTheme="minorHAnsi" w:cstheme="minorHAnsi"/>
        </w:rPr>
        <w:t>Councillors review</w:t>
      </w:r>
      <w:r w:rsidR="00113E50" w:rsidRPr="0001609C">
        <w:rPr>
          <w:rFonts w:asciiTheme="minorHAnsi" w:hAnsiTheme="minorHAnsi" w:cstheme="minorHAnsi"/>
        </w:rPr>
        <w:t>ed</w:t>
      </w:r>
      <w:r w:rsidRPr="0001609C">
        <w:rPr>
          <w:rFonts w:asciiTheme="minorHAnsi" w:hAnsiTheme="minorHAnsi" w:cstheme="minorHAnsi"/>
        </w:rPr>
        <w:t xml:space="preserve"> the report from the Clerk on current and forecast position 2022/23.</w:t>
      </w:r>
    </w:p>
    <w:p w14:paraId="7E47E880" w14:textId="67047865" w:rsidR="00B27C65" w:rsidRPr="00B27C65" w:rsidRDefault="00B27C65" w:rsidP="0001609C">
      <w:pPr>
        <w:ind w:left="1418"/>
        <w:rPr>
          <w:rFonts w:asciiTheme="minorHAnsi" w:hAnsiTheme="minorHAnsi" w:cstheme="minorHAnsi"/>
        </w:rPr>
      </w:pPr>
      <w:r w:rsidRPr="00B27C65">
        <w:rPr>
          <w:rFonts w:asciiTheme="minorHAnsi" w:hAnsiTheme="minorHAnsi" w:cstheme="minorHAnsi"/>
        </w:rPr>
        <w:t>Forecast Income</w:t>
      </w:r>
      <w:r w:rsidRPr="00B27C65">
        <w:rPr>
          <w:rFonts w:asciiTheme="minorHAnsi" w:hAnsiTheme="minorHAnsi" w:cstheme="minorHAnsi"/>
        </w:rPr>
        <w:tab/>
      </w:r>
      <w:r>
        <w:rPr>
          <w:rFonts w:asciiTheme="minorHAnsi" w:hAnsiTheme="minorHAnsi" w:cstheme="minorHAnsi"/>
        </w:rPr>
        <w:tab/>
      </w:r>
      <w:r w:rsidRPr="00B27C65">
        <w:rPr>
          <w:rFonts w:asciiTheme="minorHAnsi" w:hAnsiTheme="minorHAnsi" w:cstheme="minorHAnsi"/>
        </w:rPr>
        <w:t>£6,237.57</w:t>
      </w:r>
    </w:p>
    <w:p w14:paraId="27AF7E1F" w14:textId="318B980E" w:rsidR="00B27C65" w:rsidRPr="00B27C65" w:rsidRDefault="00B27C65" w:rsidP="0001609C">
      <w:pPr>
        <w:pStyle w:val="ListParagraph"/>
        <w:ind w:left="1418"/>
        <w:rPr>
          <w:rFonts w:asciiTheme="minorHAnsi" w:hAnsiTheme="minorHAnsi" w:cstheme="minorHAnsi"/>
        </w:rPr>
      </w:pPr>
      <w:r w:rsidRPr="00B27C65">
        <w:rPr>
          <w:rFonts w:asciiTheme="minorHAnsi" w:hAnsiTheme="minorHAnsi" w:cstheme="minorHAnsi"/>
        </w:rPr>
        <w:t>Forecast Expenditure</w:t>
      </w:r>
      <w:r w:rsidRPr="00B27C65">
        <w:rPr>
          <w:rFonts w:asciiTheme="minorHAnsi" w:hAnsiTheme="minorHAnsi" w:cstheme="minorHAnsi"/>
        </w:rPr>
        <w:tab/>
      </w:r>
      <w:r>
        <w:rPr>
          <w:rFonts w:asciiTheme="minorHAnsi" w:hAnsiTheme="minorHAnsi" w:cstheme="minorHAnsi"/>
        </w:rPr>
        <w:tab/>
      </w:r>
      <w:r w:rsidRPr="00B27C65">
        <w:rPr>
          <w:rFonts w:asciiTheme="minorHAnsi" w:hAnsiTheme="minorHAnsi" w:cstheme="minorHAnsi"/>
        </w:rPr>
        <w:t>£42,014.44</w:t>
      </w:r>
    </w:p>
    <w:p w14:paraId="5E09688D" w14:textId="77777777" w:rsidR="00B27C65" w:rsidRDefault="00B27C65" w:rsidP="0001609C">
      <w:pPr>
        <w:pStyle w:val="ListParagraph"/>
        <w:ind w:left="1418"/>
        <w:rPr>
          <w:rFonts w:asciiTheme="minorHAnsi" w:hAnsiTheme="minorHAnsi" w:cstheme="minorHAnsi"/>
        </w:rPr>
      </w:pPr>
      <w:r w:rsidRPr="00B27C65">
        <w:rPr>
          <w:rFonts w:asciiTheme="minorHAnsi" w:hAnsiTheme="minorHAnsi" w:cstheme="minorHAnsi"/>
        </w:rPr>
        <w:t>Est. Total Year Income</w:t>
      </w:r>
      <w:r>
        <w:rPr>
          <w:rFonts w:asciiTheme="minorHAnsi" w:hAnsiTheme="minorHAnsi" w:cstheme="minorHAnsi"/>
        </w:rPr>
        <w:tab/>
      </w:r>
      <w:r w:rsidRPr="00B27C65">
        <w:rPr>
          <w:rFonts w:asciiTheme="minorHAnsi" w:hAnsiTheme="minorHAnsi" w:cstheme="minorHAnsi"/>
        </w:rPr>
        <w:tab/>
        <w:t>£106,829.57</w:t>
      </w:r>
    </w:p>
    <w:p w14:paraId="1AC304F9" w14:textId="0D2BA298" w:rsidR="00B27C65" w:rsidRPr="00B27C65" w:rsidRDefault="00B27C65" w:rsidP="0001609C">
      <w:pPr>
        <w:pStyle w:val="ListParagraph"/>
        <w:ind w:left="1418"/>
        <w:rPr>
          <w:rFonts w:asciiTheme="minorHAnsi" w:hAnsiTheme="minorHAnsi" w:cstheme="minorHAnsi"/>
        </w:rPr>
      </w:pPr>
      <w:r w:rsidRPr="00B27C65">
        <w:rPr>
          <w:rFonts w:asciiTheme="minorHAnsi" w:hAnsiTheme="minorHAnsi" w:cstheme="minorHAnsi"/>
        </w:rPr>
        <w:t>Est. Total Year Expenditure</w:t>
      </w:r>
      <w:r w:rsidRPr="00B27C65">
        <w:rPr>
          <w:rFonts w:asciiTheme="minorHAnsi" w:hAnsiTheme="minorHAnsi" w:cstheme="minorHAnsi"/>
        </w:rPr>
        <w:tab/>
        <w:t>£86,771.71</w:t>
      </w:r>
    </w:p>
    <w:p w14:paraId="66E10B24" w14:textId="368B81C1" w:rsidR="00B27C65" w:rsidRPr="00A63352" w:rsidRDefault="00B27C65" w:rsidP="0001609C">
      <w:pPr>
        <w:ind w:left="1418"/>
        <w:rPr>
          <w:rFonts w:asciiTheme="minorHAnsi" w:hAnsiTheme="minorHAnsi" w:cstheme="minorHAnsi"/>
        </w:rPr>
      </w:pPr>
      <w:r w:rsidRPr="00A63352">
        <w:rPr>
          <w:rFonts w:asciiTheme="minorHAnsi" w:hAnsiTheme="minorHAnsi" w:cstheme="minorHAnsi"/>
        </w:rPr>
        <w:t xml:space="preserve">Forecast </w:t>
      </w:r>
      <w:proofErr w:type="spellStart"/>
      <w:r w:rsidRPr="00A63352">
        <w:rPr>
          <w:rFonts w:asciiTheme="minorHAnsi" w:hAnsiTheme="minorHAnsi" w:cstheme="minorHAnsi"/>
        </w:rPr>
        <w:t>EYO</w:t>
      </w:r>
      <w:proofErr w:type="spellEnd"/>
      <w:r w:rsidRPr="00A63352">
        <w:rPr>
          <w:rFonts w:asciiTheme="minorHAnsi" w:hAnsiTheme="minorHAnsi" w:cstheme="minorHAnsi"/>
        </w:rPr>
        <w:t xml:space="preserve"> March 2022</w:t>
      </w:r>
      <w:r w:rsidRPr="00A63352">
        <w:rPr>
          <w:rFonts w:asciiTheme="minorHAnsi" w:hAnsiTheme="minorHAnsi" w:cstheme="minorHAnsi"/>
        </w:rPr>
        <w:tab/>
        <w:t>£41,691.44</w:t>
      </w:r>
    </w:p>
    <w:p w14:paraId="571FB1C9" w14:textId="77777777" w:rsidR="00113E50" w:rsidRDefault="00FE2FB8" w:rsidP="0001609C">
      <w:pPr>
        <w:pStyle w:val="ListParagraph"/>
        <w:numPr>
          <w:ilvl w:val="1"/>
          <w:numId w:val="17"/>
        </w:numPr>
        <w:ind w:left="1418" w:hanging="851"/>
        <w:rPr>
          <w:rFonts w:asciiTheme="minorHAnsi" w:hAnsiTheme="minorHAnsi" w:cstheme="minorHAnsi"/>
        </w:rPr>
      </w:pPr>
      <w:r>
        <w:rPr>
          <w:rFonts w:asciiTheme="minorHAnsi" w:hAnsiTheme="minorHAnsi" w:cstheme="minorHAnsi"/>
          <w:b/>
          <w:bCs/>
        </w:rPr>
        <w:t>1</w:t>
      </w:r>
      <w:r w:rsidRPr="00885F71">
        <w:rPr>
          <w:rFonts w:asciiTheme="minorHAnsi" w:hAnsiTheme="minorHAnsi" w:cstheme="minorHAnsi"/>
          <w:b/>
          <w:bCs/>
          <w:vertAlign w:val="superscript"/>
        </w:rPr>
        <w:t>st</w:t>
      </w:r>
      <w:r>
        <w:rPr>
          <w:rFonts w:asciiTheme="minorHAnsi" w:hAnsiTheme="minorHAnsi" w:cstheme="minorHAnsi"/>
          <w:b/>
          <w:bCs/>
        </w:rPr>
        <w:t xml:space="preserve"> Draft Budget 2023/24 –</w:t>
      </w:r>
      <w:r>
        <w:rPr>
          <w:rFonts w:asciiTheme="minorHAnsi" w:hAnsiTheme="minorHAnsi" w:cstheme="minorHAnsi"/>
        </w:rPr>
        <w:t xml:space="preserve"> Councillor to consider the first draft of the report based on this year’s current expenditure.  </w:t>
      </w:r>
    </w:p>
    <w:p w14:paraId="5C55C490" w14:textId="2B51F46D" w:rsidR="00FE2FB8" w:rsidRDefault="00113E50" w:rsidP="0001609C">
      <w:pPr>
        <w:pStyle w:val="ListParagraph"/>
        <w:ind w:left="1418"/>
        <w:rPr>
          <w:rFonts w:asciiTheme="minorHAnsi" w:hAnsiTheme="minorHAnsi" w:cstheme="minorHAnsi"/>
        </w:rPr>
      </w:pPr>
      <w:r w:rsidRPr="000747BD">
        <w:rPr>
          <w:rFonts w:asciiTheme="minorHAnsi" w:hAnsiTheme="minorHAnsi" w:cstheme="minorHAnsi"/>
          <w:b/>
          <w:bCs/>
        </w:rPr>
        <w:t xml:space="preserve">RESOLVED </w:t>
      </w:r>
      <w:r>
        <w:rPr>
          <w:rFonts w:asciiTheme="minorHAnsi" w:hAnsiTheme="minorHAnsi" w:cstheme="minorHAnsi"/>
        </w:rPr>
        <w:t>–</w:t>
      </w:r>
      <w:r>
        <w:rPr>
          <w:rFonts w:asciiTheme="minorHAnsi" w:hAnsiTheme="minorHAnsi" w:cstheme="minorHAnsi"/>
        </w:rPr>
        <w:t xml:space="preserve"> F</w:t>
      </w:r>
      <w:r w:rsidR="00FE2FB8">
        <w:rPr>
          <w:rFonts w:asciiTheme="minorHAnsi" w:hAnsiTheme="minorHAnsi" w:cstheme="minorHAnsi"/>
        </w:rPr>
        <w:t xml:space="preserve">or the Finance Working Party to review this first draft and come to the December meeting with recommendations to adopt or amend budgets lines. </w:t>
      </w:r>
    </w:p>
    <w:p w14:paraId="6162B45B" w14:textId="77777777" w:rsidR="00FE2FB8" w:rsidRPr="00D10F14" w:rsidRDefault="00FE2FB8" w:rsidP="00FE2FB8">
      <w:pPr>
        <w:pStyle w:val="ListParagraph"/>
        <w:ind w:left="567"/>
        <w:rPr>
          <w:rFonts w:asciiTheme="minorHAnsi" w:hAnsiTheme="minorHAnsi" w:cstheme="minorHAnsi"/>
          <w:sz w:val="12"/>
          <w:szCs w:val="12"/>
        </w:rPr>
      </w:pPr>
    </w:p>
    <w:p w14:paraId="22AE046A" w14:textId="25F5DA1B" w:rsidR="00FE2FB8" w:rsidRPr="000E6746" w:rsidRDefault="00FE2FB8" w:rsidP="00FE2FB8">
      <w:pPr>
        <w:pStyle w:val="ListParagraph"/>
        <w:numPr>
          <w:ilvl w:val="0"/>
          <w:numId w:val="17"/>
        </w:numPr>
        <w:ind w:left="567" w:hanging="567"/>
        <w:rPr>
          <w:rFonts w:asciiTheme="minorHAnsi" w:hAnsiTheme="minorHAnsi" w:cstheme="minorHAnsi"/>
        </w:rPr>
      </w:pPr>
      <w:r w:rsidRPr="003E071B">
        <w:rPr>
          <w:rFonts w:asciiTheme="minorHAnsi" w:eastAsia="Arial" w:hAnsiTheme="minorHAnsi" w:cstheme="minorHAnsi"/>
          <w:b/>
          <w:bCs/>
        </w:rPr>
        <w:t>Confirmation of the date of next Full Council Meeting</w:t>
      </w:r>
      <w:r w:rsidR="00837AF6">
        <w:rPr>
          <w:rFonts w:asciiTheme="minorHAnsi" w:eastAsia="Arial" w:hAnsiTheme="minorHAnsi" w:cstheme="minorHAnsi"/>
          <w:b/>
          <w:bCs/>
        </w:rPr>
        <w:t xml:space="preserve"> – </w:t>
      </w:r>
      <w:r w:rsidR="00837AF6" w:rsidRPr="00837AF6">
        <w:rPr>
          <w:rFonts w:asciiTheme="minorHAnsi" w:eastAsia="Arial" w:hAnsiTheme="minorHAnsi" w:cstheme="minorHAnsi"/>
        </w:rPr>
        <w:t>14</w:t>
      </w:r>
      <w:r w:rsidR="00837AF6" w:rsidRPr="00837AF6">
        <w:rPr>
          <w:rFonts w:asciiTheme="minorHAnsi" w:eastAsia="Arial" w:hAnsiTheme="minorHAnsi" w:cstheme="minorHAnsi"/>
          <w:vertAlign w:val="superscript"/>
        </w:rPr>
        <w:t>th</w:t>
      </w:r>
      <w:r w:rsidR="00837AF6" w:rsidRPr="00837AF6">
        <w:rPr>
          <w:rFonts w:asciiTheme="minorHAnsi" w:eastAsia="Arial" w:hAnsiTheme="minorHAnsi" w:cstheme="minorHAnsi"/>
        </w:rPr>
        <w:t xml:space="preserve"> December 2022 at 7pm</w:t>
      </w:r>
    </w:p>
    <w:p w14:paraId="08EC2BEE" w14:textId="77777777" w:rsidR="00FE2FB8" w:rsidRPr="000E6746" w:rsidRDefault="00FE2FB8" w:rsidP="00FE2FB8">
      <w:pPr>
        <w:pStyle w:val="ListParagraph"/>
        <w:ind w:left="567"/>
        <w:rPr>
          <w:rFonts w:asciiTheme="minorHAnsi" w:hAnsiTheme="minorHAnsi" w:cstheme="minorHAnsi"/>
          <w:sz w:val="12"/>
          <w:szCs w:val="12"/>
        </w:rPr>
      </w:pPr>
    </w:p>
    <w:p w14:paraId="675DFFA2" w14:textId="77777777" w:rsidR="00FE2FB8" w:rsidRPr="00BC7AF6" w:rsidRDefault="00FE2FB8" w:rsidP="00FE2FB8">
      <w:pPr>
        <w:pStyle w:val="ListParagraph"/>
        <w:numPr>
          <w:ilvl w:val="0"/>
          <w:numId w:val="17"/>
        </w:numPr>
        <w:ind w:left="567" w:hanging="567"/>
        <w:rPr>
          <w:rFonts w:asciiTheme="minorHAnsi" w:hAnsiTheme="minorHAnsi" w:cstheme="minorHAnsi"/>
        </w:rPr>
      </w:pPr>
      <w:r>
        <w:rPr>
          <w:rFonts w:asciiTheme="minorHAnsi" w:eastAsia="Arial" w:hAnsiTheme="minorHAnsi" w:cstheme="minorHAnsi"/>
          <w:b/>
          <w:bCs/>
        </w:rPr>
        <w:t xml:space="preserve">Closed Session </w:t>
      </w:r>
      <w:r>
        <w:rPr>
          <w:rFonts w:asciiTheme="minorHAnsi" w:hAnsiTheme="minorHAnsi"/>
        </w:rPr>
        <w:t xml:space="preserve">- </w:t>
      </w:r>
      <w:r>
        <w:rPr>
          <w:rFonts w:asciiTheme="minorHAnsi" w:hAnsiTheme="minorHAnsi" w:cstheme="minorHAnsi"/>
        </w:rPr>
        <w:t xml:space="preserve">Due to the nature of the business being disclosed, Full Council are requested to </w:t>
      </w:r>
      <w:r w:rsidRPr="00CB0A36">
        <w:rPr>
          <w:rFonts w:asciiTheme="minorHAnsi" w:hAnsiTheme="minorHAnsi" w:cstheme="minorHAnsi"/>
          <w:b/>
          <w:bCs/>
        </w:rPr>
        <w:t>RESOLVE</w:t>
      </w:r>
      <w:r>
        <w:rPr>
          <w:rFonts w:asciiTheme="minorHAnsi" w:hAnsiTheme="minorHAnsi" w:cstheme="minorHAnsi"/>
        </w:rPr>
        <w:t xml:space="preserve"> to exclude members of the public and press for this item under the Public Bodies (Admission to Meetings) Act 1960</w:t>
      </w:r>
    </w:p>
    <w:p w14:paraId="1C24D035" w14:textId="77777777" w:rsidR="00FE2FB8" w:rsidRPr="00CC79BA" w:rsidRDefault="00FE2FB8" w:rsidP="00FE2FB8">
      <w:pPr>
        <w:pStyle w:val="ListParagraph"/>
        <w:numPr>
          <w:ilvl w:val="1"/>
          <w:numId w:val="17"/>
        </w:numPr>
        <w:ind w:left="1276" w:hanging="709"/>
        <w:rPr>
          <w:rFonts w:asciiTheme="minorHAnsi" w:hAnsiTheme="minorHAnsi" w:cstheme="minorHAnsi"/>
        </w:rPr>
      </w:pPr>
      <w:r>
        <w:rPr>
          <w:rFonts w:asciiTheme="minorHAnsi" w:eastAsia="Arial" w:hAnsiTheme="minorHAnsi" w:cstheme="minorHAnsi"/>
        </w:rPr>
        <w:t>Review options for formal complaints</w:t>
      </w:r>
    </w:p>
    <w:p w14:paraId="427FAEBE" w14:textId="77777777" w:rsidR="00FE2FB8" w:rsidRPr="00FE2FB8" w:rsidRDefault="00FE2FB8" w:rsidP="00FE2FB8">
      <w:pPr>
        <w:pStyle w:val="ListParagraph"/>
        <w:numPr>
          <w:ilvl w:val="1"/>
          <w:numId w:val="17"/>
        </w:numPr>
        <w:ind w:left="1276" w:hanging="709"/>
        <w:rPr>
          <w:rFonts w:asciiTheme="minorHAnsi" w:hAnsiTheme="minorHAnsi" w:cstheme="minorHAnsi"/>
        </w:rPr>
      </w:pPr>
      <w:r w:rsidRPr="00CC79BA">
        <w:rPr>
          <w:rFonts w:asciiTheme="minorHAnsi" w:eastAsia="Arial" w:hAnsiTheme="minorHAnsi" w:cstheme="minorHAnsi"/>
        </w:rPr>
        <w:t>Review of planning application RR/2022/840/P</w:t>
      </w:r>
    </w:p>
    <w:p w14:paraId="67949F70" w14:textId="424A9695" w:rsidR="00FE2FB8" w:rsidRPr="00FE2FB8" w:rsidRDefault="00FE2FB8" w:rsidP="00FE2FB8">
      <w:pPr>
        <w:pStyle w:val="ListParagraph"/>
        <w:numPr>
          <w:ilvl w:val="1"/>
          <w:numId w:val="17"/>
        </w:numPr>
        <w:ind w:left="1276" w:hanging="709"/>
        <w:rPr>
          <w:rFonts w:asciiTheme="minorHAnsi" w:hAnsiTheme="minorHAnsi" w:cstheme="minorHAnsi"/>
        </w:rPr>
      </w:pPr>
      <w:r w:rsidRPr="00FE2FB8">
        <w:rPr>
          <w:rFonts w:asciiTheme="minorHAnsi" w:eastAsia="Arial" w:hAnsiTheme="minorHAnsi" w:cstheme="minorHAnsi"/>
        </w:rPr>
        <w:t>Westfield Down</w:t>
      </w:r>
    </w:p>
    <w:sectPr w:rsidR="00FE2FB8" w:rsidRPr="00FE2FB8" w:rsidSect="003D5D49">
      <w:headerReference w:type="default" r:id="rId19"/>
      <w:footerReference w:type="default" r:id="rId20"/>
      <w:pgSz w:w="11906" w:h="16838" w:code="9"/>
      <w:pgMar w:top="1985" w:right="991" w:bottom="1418" w:left="851" w:header="568"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BE7E57" w14:textId="77777777" w:rsidR="008A64CB" w:rsidRDefault="008A64CB" w:rsidP="002331F8">
      <w:r>
        <w:separator/>
      </w:r>
    </w:p>
  </w:endnote>
  <w:endnote w:type="continuationSeparator" w:id="0">
    <w:p w14:paraId="432F02B4" w14:textId="77777777" w:rsidR="008A64CB" w:rsidRDefault="008A64CB" w:rsidP="002331F8">
      <w:r>
        <w:continuationSeparator/>
      </w:r>
    </w:p>
  </w:endnote>
  <w:endnote w:type="continuationNotice" w:id="1">
    <w:p w14:paraId="5524F7E3" w14:textId="77777777" w:rsidR="008A64CB" w:rsidRDefault="008A64C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B5CC00" w14:textId="77777777" w:rsidR="003451A1" w:rsidRPr="00BE10FC" w:rsidRDefault="003451A1" w:rsidP="00BE10FC">
    <w:pPr>
      <w:pStyle w:val="Footer"/>
      <w:rPr>
        <w:rFonts w:ascii="Arial" w:hAnsi="Arial" w:cs="Arial"/>
        <w:sz w:val="20"/>
        <w:szCs w:val="20"/>
      </w:rPr>
    </w:pPr>
    <w:r w:rsidRPr="00BE10FC">
      <w:rPr>
        <w:rFonts w:ascii="Arial" w:hAnsi="Arial" w:cs="Arial"/>
        <w:sz w:val="20"/>
        <w:szCs w:val="20"/>
      </w:rPr>
      <w:t xml:space="preserve">Page </w:t>
    </w:r>
    <w:r w:rsidRPr="00BE10FC">
      <w:rPr>
        <w:rFonts w:ascii="Arial" w:hAnsi="Arial" w:cs="Arial"/>
        <w:sz w:val="20"/>
        <w:szCs w:val="20"/>
      </w:rPr>
      <w:fldChar w:fldCharType="begin"/>
    </w:r>
    <w:r w:rsidRPr="00BE10FC">
      <w:rPr>
        <w:rFonts w:ascii="Arial" w:hAnsi="Arial" w:cs="Arial"/>
        <w:sz w:val="20"/>
        <w:szCs w:val="20"/>
      </w:rPr>
      <w:instrText xml:space="preserve"> PAGE  \* Arabic  \* MERGEFORMAT </w:instrText>
    </w:r>
    <w:r w:rsidRPr="00BE10FC">
      <w:rPr>
        <w:rFonts w:ascii="Arial" w:hAnsi="Arial" w:cs="Arial"/>
        <w:sz w:val="20"/>
        <w:szCs w:val="20"/>
      </w:rPr>
      <w:fldChar w:fldCharType="separate"/>
    </w:r>
    <w:r>
      <w:rPr>
        <w:rFonts w:ascii="Arial" w:hAnsi="Arial" w:cs="Arial"/>
        <w:noProof/>
        <w:sz w:val="20"/>
        <w:szCs w:val="20"/>
      </w:rPr>
      <w:t>3</w:t>
    </w:r>
    <w:r w:rsidRPr="00BE10FC">
      <w:rPr>
        <w:rFonts w:ascii="Arial" w:hAnsi="Arial" w:cs="Arial"/>
        <w:sz w:val="20"/>
        <w:szCs w:val="20"/>
      </w:rPr>
      <w:fldChar w:fldCharType="end"/>
    </w:r>
    <w:r w:rsidRPr="00BE10FC">
      <w:rPr>
        <w:rFonts w:ascii="Arial" w:hAnsi="Arial" w:cs="Arial"/>
        <w:sz w:val="20"/>
        <w:szCs w:val="20"/>
      </w:rPr>
      <w:t xml:space="preserve"> of </w:t>
    </w:r>
    <w:r w:rsidRPr="00BE10FC">
      <w:rPr>
        <w:rFonts w:ascii="Arial" w:hAnsi="Arial" w:cs="Arial"/>
        <w:sz w:val="20"/>
        <w:szCs w:val="20"/>
      </w:rPr>
      <w:fldChar w:fldCharType="begin"/>
    </w:r>
    <w:r w:rsidRPr="00BE10FC">
      <w:rPr>
        <w:rFonts w:ascii="Arial" w:hAnsi="Arial" w:cs="Arial"/>
        <w:sz w:val="20"/>
        <w:szCs w:val="20"/>
      </w:rPr>
      <w:instrText xml:space="preserve"> NUMPAGES  \* Arabic  \* MERGEFORMAT </w:instrText>
    </w:r>
    <w:r w:rsidRPr="00BE10FC">
      <w:rPr>
        <w:rFonts w:ascii="Arial" w:hAnsi="Arial" w:cs="Arial"/>
        <w:sz w:val="20"/>
        <w:szCs w:val="20"/>
      </w:rPr>
      <w:fldChar w:fldCharType="separate"/>
    </w:r>
    <w:r>
      <w:rPr>
        <w:rFonts w:ascii="Arial" w:hAnsi="Arial" w:cs="Arial"/>
        <w:noProof/>
        <w:sz w:val="20"/>
        <w:szCs w:val="20"/>
      </w:rPr>
      <w:t>3</w:t>
    </w:r>
    <w:r w:rsidRPr="00BE10FC">
      <w:rPr>
        <w:rFonts w:ascii="Arial" w:hAnsi="Arial" w:cs="Arial"/>
        <w:sz w:val="20"/>
        <w:szCs w:val="20"/>
      </w:rPr>
      <w:fldChar w:fldCharType="end"/>
    </w:r>
    <w:r w:rsidRPr="00BE10FC">
      <w:rPr>
        <w:rFonts w:ascii="Arial" w:hAnsi="Arial" w:cs="Arial"/>
        <w:sz w:val="20"/>
        <w:szCs w:val="20"/>
      </w:rPr>
      <w:t xml:space="preserve">         </w:t>
    </w:r>
    <w:r w:rsidRPr="00AD3C05">
      <w:rPr>
        <w:rFonts w:ascii="Arial" w:hAnsi="Arial" w:cs="Arial"/>
        <w:b/>
        <w:sz w:val="20"/>
        <w:szCs w:val="20"/>
      </w:rPr>
      <w:t>Signed:</w:t>
    </w:r>
    <w:r w:rsidRPr="00AD3C05">
      <w:rPr>
        <w:rFonts w:ascii="Arial" w:hAnsi="Arial" w:cs="Arial"/>
        <w:b/>
        <w:sz w:val="20"/>
        <w:szCs w:val="20"/>
      </w:rPr>
      <w:tab/>
      <w:t xml:space="preserve">                                                                                          Dated:</w:t>
    </w:r>
  </w:p>
  <w:p w14:paraId="48B5CC01" w14:textId="77777777" w:rsidR="003451A1" w:rsidRPr="00117A08" w:rsidRDefault="003451A1" w:rsidP="002331F8">
    <w:pPr>
      <w:pStyle w:val="Footer"/>
      <w:tabs>
        <w:tab w:val="clear" w:pos="4513"/>
        <w:tab w:val="clear" w:pos="9026"/>
        <w:tab w:val="center" w:pos="5387"/>
        <w:tab w:val="right" w:pos="9724"/>
      </w:tabs>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480EBC" w14:textId="77777777" w:rsidR="008A64CB" w:rsidRDefault="008A64CB" w:rsidP="002331F8">
      <w:r>
        <w:separator/>
      </w:r>
    </w:p>
  </w:footnote>
  <w:footnote w:type="continuationSeparator" w:id="0">
    <w:p w14:paraId="30BDF3CC" w14:textId="77777777" w:rsidR="008A64CB" w:rsidRDefault="008A64CB" w:rsidP="002331F8">
      <w:r>
        <w:continuationSeparator/>
      </w:r>
    </w:p>
  </w:footnote>
  <w:footnote w:type="continuationNotice" w:id="1">
    <w:p w14:paraId="371F6B95" w14:textId="77777777" w:rsidR="008A64CB" w:rsidRDefault="008A64C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793F47" w14:textId="77777777" w:rsidR="00333E2A" w:rsidRPr="00C80840" w:rsidRDefault="00333E2A" w:rsidP="00333E2A">
    <w:pPr>
      <w:jc w:val="center"/>
      <w:outlineLvl w:val="0"/>
      <w:rPr>
        <w:rFonts w:asciiTheme="minorHAnsi" w:hAnsiTheme="minorHAnsi" w:cstheme="minorHAnsi"/>
        <w:color w:val="003300"/>
        <w:sz w:val="52"/>
        <w:szCs w:val="52"/>
      </w:rPr>
    </w:pPr>
    <w:r w:rsidRPr="00C80840">
      <w:rPr>
        <w:rFonts w:asciiTheme="minorHAnsi" w:hAnsiTheme="minorHAnsi" w:cstheme="minorHAnsi"/>
        <w:noProof/>
      </w:rPr>
      <w:drawing>
        <wp:anchor distT="0" distB="0" distL="114300" distR="114300" simplePos="0" relativeHeight="251658240" behindDoc="0" locked="0" layoutInCell="1" allowOverlap="1" wp14:anchorId="3B7D7E14" wp14:editId="58D38E36">
          <wp:simplePos x="0" y="0"/>
          <wp:positionH relativeFrom="column">
            <wp:posOffset>-509905</wp:posOffset>
          </wp:positionH>
          <wp:positionV relativeFrom="paragraph">
            <wp:posOffset>-146050</wp:posOffset>
          </wp:positionV>
          <wp:extent cx="1145430" cy="839165"/>
          <wp:effectExtent l="0" t="0" r="0" b="0"/>
          <wp:wrapNone/>
          <wp:docPr id="22" name="Picture 22" descr="War Memor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ar Memori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5430" cy="8391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80840">
      <w:rPr>
        <w:rFonts w:asciiTheme="minorHAnsi" w:hAnsiTheme="minorHAnsi" w:cstheme="minorHAnsi"/>
        <w:color w:val="003300"/>
        <w:sz w:val="56"/>
        <w:szCs w:val="56"/>
      </w:rPr>
      <w:t>W</w:t>
    </w:r>
    <w:r w:rsidRPr="00C80840">
      <w:rPr>
        <w:rFonts w:asciiTheme="minorHAnsi" w:hAnsiTheme="minorHAnsi" w:cstheme="minorHAnsi"/>
        <w:color w:val="003300"/>
        <w:sz w:val="52"/>
        <w:szCs w:val="52"/>
      </w:rPr>
      <w:t>ESTFIELD PARISH COUNCIL</w:t>
    </w:r>
  </w:p>
  <w:p w14:paraId="30D30775" w14:textId="30F71C39" w:rsidR="00B30439" w:rsidRPr="00BF2D5B" w:rsidRDefault="003451A1" w:rsidP="001C253B">
    <w:pPr>
      <w:pStyle w:val="Header"/>
      <w:jc w:val="center"/>
      <w:rPr>
        <w:rFonts w:ascii="Arial" w:hAnsi="Arial" w:cs="Arial"/>
        <w:b/>
        <w:bCs/>
        <w:color w:val="000000" w:themeColor="text1"/>
      </w:rPr>
    </w:pPr>
    <w:r w:rsidRPr="00B30439">
      <w:rPr>
        <w:rFonts w:ascii="Arial" w:hAnsi="Arial" w:cs="Arial"/>
        <w:b/>
        <w:bCs/>
      </w:rPr>
      <w:t xml:space="preserve">Minutes of the </w:t>
    </w:r>
    <w:r w:rsidRPr="00BF2D5B">
      <w:rPr>
        <w:rFonts w:ascii="Arial" w:hAnsi="Arial" w:cs="Arial"/>
        <w:b/>
        <w:bCs/>
        <w:color w:val="000000" w:themeColor="text1"/>
      </w:rPr>
      <w:t xml:space="preserve">Meeting of the Council held </w:t>
    </w:r>
    <w:r w:rsidR="00370F38">
      <w:rPr>
        <w:rFonts w:ascii="Arial" w:hAnsi="Arial" w:cs="Arial"/>
        <w:b/>
        <w:bCs/>
        <w:color w:val="000000" w:themeColor="text1"/>
      </w:rPr>
      <w:t>at the Church Hall</w:t>
    </w:r>
  </w:p>
  <w:p w14:paraId="48B5CBFE" w14:textId="5DAD04FE" w:rsidR="003451A1" w:rsidRPr="008E0F7C" w:rsidRDefault="001079EC" w:rsidP="001C253B">
    <w:pPr>
      <w:pStyle w:val="Header"/>
      <w:jc w:val="center"/>
      <w:rPr>
        <w:rFonts w:ascii="Arial" w:hAnsi="Arial" w:cs="Arial"/>
        <w:b/>
        <w:bCs/>
        <w:color w:val="000000" w:themeColor="text1"/>
      </w:rPr>
    </w:pPr>
    <w:r w:rsidRPr="008E0F7C">
      <w:rPr>
        <w:rFonts w:ascii="Arial" w:hAnsi="Arial" w:cs="Arial"/>
        <w:b/>
        <w:bCs/>
        <w:color w:val="000000" w:themeColor="text1"/>
      </w:rPr>
      <w:t>O</w:t>
    </w:r>
    <w:r w:rsidR="003451A1" w:rsidRPr="008E0F7C">
      <w:rPr>
        <w:rFonts w:ascii="Arial" w:hAnsi="Arial" w:cs="Arial"/>
        <w:b/>
        <w:bCs/>
        <w:color w:val="000000" w:themeColor="text1"/>
      </w:rPr>
      <w:t>n</w:t>
    </w:r>
    <w:r w:rsidRPr="008E0F7C">
      <w:rPr>
        <w:rFonts w:ascii="Arial" w:hAnsi="Arial" w:cs="Arial"/>
        <w:b/>
        <w:bCs/>
        <w:color w:val="000000" w:themeColor="text1"/>
      </w:rPr>
      <w:t xml:space="preserve"> </w:t>
    </w:r>
    <w:r w:rsidR="008E0F7C" w:rsidRPr="008E0F7C">
      <w:rPr>
        <w:rFonts w:ascii="Arial" w:hAnsi="Arial" w:cs="Arial"/>
        <w:b/>
        <w:bCs/>
        <w:color w:val="000000" w:themeColor="text1"/>
      </w:rPr>
      <w:t>9</w:t>
    </w:r>
    <w:r w:rsidR="00826181" w:rsidRPr="008E0F7C">
      <w:rPr>
        <w:rFonts w:ascii="Arial" w:hAnsi="Arial" w:cs="Arial"/>
        <w:b/>
        <w:bCs/>
        <w:color w:val="000000" w:themeColor="text1"/>
        <w:vertAlign w:val="superscript"/>
      </w:rPr>
      <w:t>th</w:t>
    </w:r>
    <w:r w:rsidR="00826181" w:rsidRPr="008E0F7C">
      <w:rPr>
        <w:rFonts w:ascii="Arial" w:hAnsi="Arial" w:cs="Arial"/>
        <w:b/>
        <w:bCs/>
        <w:color w:val="000000" w:themeColor="text1"/>
      </w:rPr>
      <w:t xml:space="preserve"> </w:t>
    </w:r>
    <w:r w:rsidR="008E0F7C" w:rsidRPr="008E0F7C">
      <w:rPr>
        <w:rFonts w:ascii="Arial" w:hAnsi="Arial" w:cs="Arial"/>
        <w:b/>
        <w:bCs/>
        <w:color w:val="000000" w:themeColor="text1"/>
      </w:rPr>
      <w:t>Nove</w:t>
    </w:r>
    <w:r w:rsidR="00A340C1" w:rsidRPr="008E0F7C">
      <w:rPr>
        <w:rFonts w:ascii="Arial" w:hAnsi="Arial" w:cs="Arial"/>
        <w:b/>
        <w:bCs/>
        <w:color w:val="000000" w:themeColor="text1"/>
      </w:rPr>
      <w:t>mber</w:t>
    </w:r>
    <w:r w:rsidR="00535C09" w:rsidRPr="008E0F7C">
      <w:rPr>
        <w:rFonts w:ascii="Arial" w:hAnsi="Arial" w:cs="Arial"/>
        <w:b/>
        <w:bCs/>
        <w:color w:val="000000" w:themeColor="text1"/>
      </w:rPr>
      <w:t xml:space="preserve"> 2</w:t>
    </w:r>
    <w:r w:rsidR="003451A1" w:rsidRPr="008E0F7C">
      <w:rPr>
        <w:rFonts w:ascii="Arial" w:hAnsi="Arial" w:cs="Arial"/>
        <w:b/>
        <w:bCs/>
        <w:color w:val="000000" w:themeColor="text1"/>
      </w:rPr>
      <w:t>0</w:t>
    </w:r>
    <w:r w:rsidR="0033158D" w:rsidRPr="008E0F7C">
      <w:rPr>
        <w:rFonts w:ascii="Arial" w:hAnsi="Arial" w:cs="Arial"/>
        <w:b/>
        <w:bCs/>
        <w:color w:val="000000" w:themeColor="text1"/>
      </w:rPr>
      <w:t>2</w:t>
    </w:r>
    <w:r w:rsidR="00196003" w:rsidRPr="008E0F7C">
      <w:rPr>
        <w:rFonts w:ascii="Arial" w:hAnsi="Arial" w:cs="Arial"/>
        <w:b/>
        <w:bCs/>
        <w:color w:val="000000" w:themeColor="text1"/>
      </w:rPr>
      <w:t>2</w:t>
    </w:r>
    <w:r w:rsidR="003451A1" w:rsidRPr="008E0F7C">
      <w:rPr>
        <w:rFonts w:ascii="Arial" w:hAnsi="Arial" w:cs="Arial"/>
        <w:b/>
        <w:bCs/>
        <w:color w:val="000000" w:themeColor="text1"/>
      </w:rPr>
      <w:t xml:space="preserve"> at 7:</w:t>
    </w:r>
    <w:r w:rsidR="0011567D" w:rsidRPr="008E0F7C">
      <w:rPr>
        <w:rFonts w:ascii="Arial" w:hAnsi="Arial" w:cs="Arial"/>
        <w:b/>
        <w:bCs/>
        <w:color w:val="000000" w:themeColor="text1"/>
      </w:rPr>
      <w:t>00</w:t>
    </w:r>
    <w:r w:rsidR="003451A1" w:rsidRPr="008E0F7C">
      <w:rPr>
        <w:rFonts w:ascii="Arial" w:hAnsi="Arial" w:cs="Arial"/>
        <w:b/>
        <w:bCs/>
        <w:color w:val="000000" w:themeColor="text1"/>
      </w:rPr>
      <w:t>pm</w:t>
    </w:r>
  </w:p>
  <w:p w14:paraId="02327906" w14:textId="644B77D0" w:rsidR="005D08CA" w:rsidRPr="00635781" w:rsidRDefault="005D08CA" w:rsidP="00550050">
    <w:pPr>
      <w:pStyle w:val="Header"/>
      <w:jc w:val="center"/>
      <w:rPr>
        <w:rFonts w:ascii="Arial" w:hAnsi="Arial" w:cs="Arial"/>
        <w:sz w:val="22"/>
        <w:szCs w:val="22"/>
      </w:rPr>
    </w:pPr>
    <w:r w:rsidRPr="00550050">
      <w:rPr>
        <w:rFonts w:ascii="Arial" w:hAnsi="Arial" w:cs="Arial"/>
        <w:b/>
        <w:bCs/>
        <w:sz w:val="22"/>
        <w:szCs w:val="22"/>
      </w:rPr>
      <w:t>Tel:</w:t>
    </w:r>
    <w:r w:rsidRPr="00635781">
      <w:rPr>
        <w:rFonts w:ascii="Arial" w:hAnsi="Arial" w:cs="Arial"/>
        <w:sz w:val="22"/>
        <w:szCs w:val="22"/>
      </w:rPr>
      <w:t xml:space="preserve"> 01424 </w:t>
    </w:r>
    <w:proofErr w:type="gramStart"/>
    <w:r w:rsidRPr="00635781">
      <w:rPr>
        <w:rFonts w:ascii="Arial" w:hAnsi="Arial" w:cs="Arial"/>
        <w:sz w:val="22"/>
        <w:szCs w:val="22"/>
      </w:rPr>
      <w:t xml:space="preserve">575266 </w:t>
    </w:r>
    <w:r w:rsidR="008750BD">
      <w:rPr>
        <w:rFonts w:ascii="Arial" w:hAnsi="Arial" w:cs="Arial"/>
        <w:sz w:val="22"/>
        <w:szCs w:val="22"/>
      </w:rPr>
      <w:t xml:space="preserve"> </w:t>
    </w:r>
    <w:r w:rsidRPr="00550050">
      <w:rPr>
        <w:rFonts w:ascii="Arial" w:hAnsi="Arial" w:cs="Arial"/>
        <w:b/>
        <w:bCs/>
        <w:sz w:val="22"/>
        <w:szCs w:val="22"/>
      </w:rPr>
      <w:t>Email</w:t>
    </w:r>
    <w:proofErr w:type="gramEnd"/>
    <w:r w:rsidRPr="00550050">
      <w:rPr>
        <w:rFonts w:ascii="Arial" w:hAnsi="Arial" w:cs="Arial"/>
        <w:b/>
        <w:bCs/>
        <w:sz w:val="22"/>
        <w:szCs w:val="22"/>
      </w:rPr>
      <w:t>:</w:t>
    </w:r>
    <w:r w:rsidR="00856A0F" w:rsidRPr="00635781">
      <w:rPr>
        <w:rFonts w:ascii="Arial" w:hAnsi="Arial" w:cs="Arial"/>
        <w:sz w:val="22"/>
        <w:szCs w:val="22"/>
      </w:rPr>
      <w:t xml:space="preserve"> </w:t>
    </w:r>
    <w:hyperlink r:id="rId2" w:history="1">
      <w:r w:rsidR="00856A0F" w:rsidRPr="00635781">
        <w:rPr>
          <w:rStyle w:val="Hyperlink"/>
          <w:rFonts w:ascii="Arial" w:hAnsi="Arial" w:cs="Arial"/>
          <w:sz w:val="22"/>
          <w:szCs w:val="22"/>
        </w:rPr>
        <w:t>clerk@westfieldcouncil.org.uk</w:t>
      </w:r>
    </w:hyperlink>
    <w:r w:rsidR="00856A0F" w:rsidRPr="00635781">
      <w:rPr>
        <w:rFonts w:ascii="Arial" w:hAnsi="Arial" w:cs="Arial"/>
        <w:sz w:val="22"/>
        <w:szCs w:val="22"/>
      </w:rPr>
      <w:t xml:space="preserve"> </w:t>
    </w:r>
    <w:r w:rsidR="001079EC">
      <w:rPr>
        <w:rFonts w:ascii="Arial" w:hAnsi="Arial" w:cs="Arial"/>
        <w:sz w:val="22"/>
        <w:szCs w:val="22"/>
      </w:rPr>
      <w:t xml:space="preserve"> </w:t>
    </w:r>
    <w:r w:rsidR="00856A0F" w:rsidRPr="00550050">
      <w:rPr>
        <w:rFonts w:ascii="Arial" w:hAnsi="Arial" w:cs="Arial"/>
        <w:b/>
        <w:bCs/>
        <w:sz w:val="22"/>
        <w:szCs w:val="22"/>
      </w:rPr>
      <w:t>Address:</w:t>
    </w:r>
    <w:r w:rsidR="00856A0F" w:rsidRPr="00635781">
      <w:rPr>
        <w:rFonts w:ascii="Arial" w:hAnsi="Arial" w:cs="Arial"/>
        <w:sz w:val="22"/>
        <w:szCs w:val="22"/>
      </w:rPr>
      <w:t xml:space="preserve"> PO Box 66, TN19 7</w:t>
    </w:r>
    <w:r w:rsidR="00E01EBD" w:rsidRPr="00635781">
      <w:rPr>
        <w:rFonts w:ascii="Arial" w:hAnsi="Arial" w:cs="Arial"/>
        <w:sz w:val="22"/>
        <w:szCs w:val="22"/>
      </w:rPr>
      <w:t>FE</w:t>
    </w:r>
    <w:r w:rsidR="005018A5" w:rsidRPr="00635781">
      <w:rPr>
        <w:rFonts w:ascii="Arial" w:hAnsi="Arial" w:cs="Arial"/>
        <w:sz w:val="22"/>
        <w:szCs w:val="22"/>
      </w:rPr>
      <w:t xml:space="preserve"> </w:t>
    </w:r>
  </w:p>
  <w:p w14:paraId="48B5CBFF" w14:textId="77777777" w:rsidR="003451A1" w:rsidRDefault="003451A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B122B7"/>
    <w:multiLevelType w:val="multilevel"/>
    <w:tmpl w:val="BE8A3E64"/>
    <w:lvl w:ilvl="0">
      <w:start w:val="5"/>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134" w:hanging="567"/>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 w15:restartNumberingAfterBreak="0">
    <w:nsid w:val="02EF45FD"/>
    <w:multiLevelType w:val="multilevel"/>
    <w:tmpl w:val="4138878C"/>
    <w:lvl w:ilvl="0">
      <w:start w:val="10"/>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 w15:restartNumberingAfterBreak="0">
    <w:nsid w:val="0B307516"/>
    <w:multiLevelType w:val="multilevel"/>
    <w:tmpl w:val="50064F7A"/>
    <w:lvl w:ilvl="0">
      <w:start w:val="17"/>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3" w15:restartNumberingAfterBreak="0">
    <w:nsid w:val="15353562"/>
    <w:multiLevelType w:val="multilevel"/>
    <w:tmpl w:val="F5C8A19E"/>
    <w:lvl w:ilvl="0">
      <w:start w:val="10"/>
      <w:numFmt w:val="decimal"/>
      <w:lvlText w:val="%1."/>
      <w:lvlJc w:val="left"/>
      <w:pPr>
        <w:ind w:left="364" w:hanging="362"/>
      </w:pPr>
      <w:rPr>
        <w:rFonts w:hint="default"/>
        <w:b/>
        <w:bCs/>
        <w:color w:val="FF0000"/>
        <w:spacing w:val="-2"/>
        <w:w w:val="100"/>
      </w:rPr>
    </w:lvl>
    <w:lvl w:ilvl="1">
      <w:start w:val="1"/>
      <w:numFmt w:val="decimal"/>
      <w:lvlRestart w:val="0"/>
      <w:lvlText w:val="%1.%2"/>
      <w:lvlJc w:val="left"/>
      <w:pPr>
        <w:ind w:left="1418" w:hanging="851"/>
      </w:pPr>
      <w:rPr>
        <w:rFonts w:hint="default"/>
        <w:b/>
        <w:bCs/>
        <w:color w:val="FF0000"/>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4" w15:restartNumberingAfterBreak="0">
    <w:nsid w:val="15AC116E"/>
    <w:multiLevelType w:val="multilevel"/>
    <w:tmpl w:val="9D9608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5DB2793"/>
    <w:multiLevelType w:val="multilevel"/>
    <w:tmpl w:val="BB984864"/>
    <w:lvl w:ilvl="0">
      <w:start w:val="16"/>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6" w15:restartNumberingAfterBreak="0">
    <w:nsid w:val="2C755246"/>
    <w:multiLevelType w:val="multilevel"/>
    <w:tmpl w:val="4CEEDF76"/>
    <w:lvl w:ilvl="0">
      <w:start w:val="9"/>
      <w:numFmt w:val="decimal"/>
      <w:lvlText w:val="%1."/>
      <w:lvlJc w:val="left"/>
      <w:pPr>
        <w:ind w:left="567" w:hanging="565"/>
      </w:pPr>
      <w:rPr>
        <w:b/>
        <w:bCs/>
        <w:color w:val="000000" w:themeColor="text1"/>
        <w:spacing w:val="-2"/>
        <w:w w:val="100"/>
      </w:rPr>
    </w:lvl>
    <w:lvl w:ilvl="1">
      <w:start w:val="1"/>
      <w:numFmt w:val="decimal"/>
      <w:lvlRestart w:val="0"/>
      <w:lvlText w:val="%1.%2"/>
      <w:lvlJc w:val="left"/>
      <w:pPr>
        <w:ind w:left="1134" w:hanging="567"/>
      </w:pPr>
      <w:rPr>
        <w:b/>
        <w:bCs/>
        <w:spacing w:val="-2"/>
        <w:w w:val="100"/>
      </w:rPr>
    </w:lvl>
    <w:lvl w:ilvl="2">
      <w:numFmt w:val="bullet"/>
      <w:lvlText w:val="•"/>
      <w:lvlJc w:val="left"/>
      <w:pPr>
        <w:ind w:left="932" w:hanging="362"/>
      </w:pPr>
    </w:lvl>
    <w:lvl w:ilvl="3">
      <w:start w:val="1"/>
      <w:numFmt w:val="lowerLetter"/>
      <w:lvlText w:val="%4)"/>
      <w:lvlJc w:val="center"/>
      <w:pPr>
        <w:ind w:left="1216" w:hanging="362"/>
      </w:pPr>
    </w:lvl>
    <w:lvl w:ilvl="4">
      <w:start w:val="1"/>
      <w:numFmt w:val="lowerLetter"/>
      <w:lvlText w:val="%5."/>
      <w:lvlJc w:val="center"/>
      <w:pPr>
        <w:ind w:left="1500" w:hanging="362"/>
      </w:pPr>
    </w:lvl>
    <w:lvl w:ilvl="5">
      <w:numFmt w:val="bullet"/>
      <w:lvlText w:val="•"/>
      <w:lvlJc w:val="left"/>
      <w:pPr>
        <w:ind w:left="1784" w:hanging="362"/>
      </w:pPr>
    </w:lvl>
    <w:lvl w:ilvl="6">
      <w:numFmt w:val="bullet"/>
      <w:lvlText w:val="•"/>
      <w:lvlJc w:val="left"/>
      <w:pPr>
        <w:ind w:left="2068" w:hanging="362"/>
      </w:pPr>
    </w:lvl>
    <w:lvl w:ilvl="7">
      <w:numFmt w:val="bullet"/>
      <w:lvlText w:val="•"/>
      <w:lvlJc w:val="left"/>
      <w:pPr>
        <w:ind w:left="2352" w:hanging="362"/>
      </w:pPr>
    </w:lvl>
    <w:lvl w:ilvl="8">
      <w:numFmt w:val="bullet"/>
      <w:lvlText w:val="•"/>
      <w:lvlJc w:val="left"/>
      <w:pPr>
        <w:ind w:left="2636" w:hanging="362"/>
      </w:pPr>
    </w:lvl>
  </w:abstractNum>
  <w:abstractNum w:abstractNumId="7" w15:restartNumberingAfterBreak="0">
    <w:nsid w:val="2CA56BB0"/>
    <w:multiLevelType w:val="hybridMultilevel"/>
    <w:tmpl w:val="32A69610"/>
    <w:lvl w:ilvl="0" w:tplc="4CCEF662">
      <w:start w:val="1"/>
      <w:numFmt w:val="lowerLetter"/>
      <w:lvlText w:val="%1."/>
      <w:lvlJc w:val="center"/>
      <w:pPr>
        <w:ind w:left="1080" w:hanging="360"/>
      </w:pPr>
      <w:rPr>
        <w:rFonts w:hint="default"/>
        <w:b/>
        <w:bCs/>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 w15:restartNumberingAfterBreak="0">
    <w:nsid w:val="2D0D00D2"/>
    <w:multiLevelType w:val="multilevel"/>
    <w:tmpl w:val="D9E85312"/>
    <w:lvl w:ilvl="0">
      <w:start w:val="8"/>
      <w:numFmt w:val="decimal"/>
      <w:lvlText w:val="%1."/>
      <w:lvlJc w:val="left"/>
      <w:pPr>
        <w:ind w:left="567" w:hanging="565"/>
      </w:pPr>
      <w:rPr>
        <w:rFonts w:hint="default"/>
        <w:b/>
        <w:bCs/>
        <w:color w:val="000000" w:themeColor="text1"/>
        <w:spacing w:val="-2"/>
        <w:w w:val="100"/>
      </w:rPr>
    </w:lvl>
    <w:lvl w:ilvl="1">
      <w:start w:val="1"/>
      <w:numFmt w:val="lowerLetter"/>
      <w:lvlText w:val="%2."/>
      <w:lvlJc w:val="center"/>
      <w:pPr>
        <w:ind w:left="927" w:hanging="360"/>
      </w:pPr>
      <w:rPr>
        <w:rFonts w:hint="default"/>
        <w:b/>
        <w:bCs/>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b/>
        <w:bCs/>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9" w15:restartNumberingAfterBreak="0">
    <w:nsid w:val="35176C42"/>
    <w:multiLevelType w:val="multilevel"/>
    <w:tmpl w:val="CD92D668"/>
    <w:lvl w:ilvl="0">
      <w:start w:val="12"/>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0" w15:restartNumberingAfterBreak="0">
    <w:nsid w:val="3A0F2408"/>
    <w:multiLevelType w:val="multilevel"/>
    <w:tmpl w:val="66FE80CA"/>
    <w:lvl w:ilvl="0">
      <w:start w:val="1"/>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1" w15:restartNumberingAfterBreak="0">
    <w:nsid w:val="3E423411"/>
    <w:multiLevelType w:val="multilevel"/>
    <w:tmpl w:val="938610A4"/>
    <w:lvl w:ilvl="0">
      <w:start w:val="1"/>
      <w:numFmt w:val="lowerLetter"/>
      <w:lvlText w:val="%1."/>
      <w:lvlJc w:val="center"/>
      <w:pPr>
        <w:ind w:left="567" w:hanging="567"/>
      </w:pPr>
      <w:rPr>
        <w:rFonts w:hint="default"/>
        <w:b/>
        <w:bCs/>
      </w:rPr>
    </w:lvl>
    <w:lvl w:ilvl="1">
      <w:start w:val="1"/>
      <w:numFmt w:val="decimal"/>
      <w:lvlText w:val="%1.%2."/>
      <w:lvlJc w:val="left"/>
      <w:pPr>
        <w:ind w:left="1418" w:hanging="851"/>
      </w:pPr>
      <w:rPr>
        <w:b/>
        <w:bCs/>
      </w:rPr>
    </w:lvl>
    <w:lvl w:ilvl="2">
      <w:start w:val="1"/>
      <w:numFmt w:val="bullet"/>
      <w:lvlText w:val=""/>
      <w:lvlJc w:val="left"/>
      <w:pPr>
        <w:ind w:left="1701" w:hanging="283"/>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3F9153BC"/>
    <w:multiLevelType w:val="multilevel"/>
    <w:tmpl w:val="AEB02CFC"/>
    <w:lvl w:ilvl="0">
      <w:start w:val="13"/>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3" w15:restartNumberingAfterBreak="0">
    <w:nsid w:val="410B02BB"/>
    <w:multiLevelType w:val="multilevel"/>
    <w:tmpl w:val="50C27994"/>
    <w:lvl w:ilvl="0">
      <w:start w:val="7"/>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4" w15:restartNumberingAfterBreak="0">
    <w:nsid w:val="44E07B56"/>
    <w:multiLevelType w:val="multilevel"/>
    <w:tmpl w:val="7E18F8E8"/>
    <w:lvl w:ilvl="0">
      <w:start w:val="8"/>
      <w:numFmt w:val="decimal"/>
      <w:lvlText w:val="%1."/>
      <w:lvlJc w:val="left"/>
      <w:pPr>
        <w:ind w:left="567" w:hanging="565"/>
      </w:pPr>
      <w:rPr>
        <w:b/>
        <w:bCs/>
        <w:color w:val="000000" w:themeColor="text1"/>
        <w:spacing w:val="-2"/>
        <w:w w:val="100"/>
      </w:rPr>
    </w:lvl>
    <w:lvl w:ilvl="1">
      <w:start w:val="1"/>
      <w:numFmt w:val="decimal"/>
      <w:lvlRestart w:val="0"/>
      <w:lvlText w:val="%1.%2"/>
      <w:lvlJc w:val="left"/>
      <w:pPr>
        <w:ind w:left="1134" w:hanging="567"/>
      </w:pPr>
      <w:rPr>
        <w:b/>
        <w:bCs/>
        <w:spacing w:val="-2"/>
        <w:w w:val="100"/>
      </w:rPr>
    </w:lvl>
    <w:lvl w:ilvl="2">
      <w:numFmt w:val="bullet"/>
      <w:lvlText w:val="•"/>
      <w:lvlJc w:val="left"/>
      <w:pPr>
        <w:ind w:left="932" w:hanging="362"/>
      </w:pPr>
    </w:lvl>
    <w:lvl w:ilvl="3">
      <w:start w:val="1"/>
      <w:numFmt w:val="lowerLetter"/>
      <w:lvlText w:val="%4)"/>
      <w:lvlJc w:val="center"/>
      <w:pPr>
        <w:ind w:left="1216" w:hanging="362"/>
      </w:pPr>
    </w:lvl>
    <w:lvl w:ilvl="4">
      <w:start w:val="1"/>
      <w:numFmt w:val="lowerLetter"/>
      <w:lvlText w:val="%5."/>
      <w:lvlJc w:val="center"/>
      <w:pPr>
        <w:ind w:left="1500" w:hanging="362"/>
      </w:pPr>
    </w:lvl>
    <w:lvl w:ilvl="5">
      <w:numFmt w:val="bullet"/>
      <w:lvlText w:val="•"/>
      <w:lvlJc w:val="left"/>
      <w:pPr>
        <w:ind w:left="1784" w:hanging="362"/>
      </w:pPr>
    </w:lvl>
    <w:lvl w:ilvl="6">
      <w:numFmt w:val="bullet"/>
      <w:lvlText w:val="•"/>
      <w:lvlJc w:val="left"/>
      <w:pPr>
        <w:ind w:left="2068" w:hanging="362"/>
      </w:pPr>
    </w:lvl>
    <w:lvl w:ilvl="7">
      <w:numFmt w:val="bullet"/>
      <w:lvlText w:val="•"/>
      <w:lvlJc w:val="left"/>
      <w:pPr>
        <w:ind w:left="2352" w:hanging="362"/>
      </w:pPr>
    </w:lvl>
    <w:lvl w:ilvl="8">
      <w:numFmt w:val="bullet"/>
      <w:lvlText w:val="•"/>
      <w:lvlJc w:val="left"/>
      <w:pPr>
        <w:ind w:left="2636" w:hanging="362"/>
      </w:pPr>
    </w:lvl>
  </w:abstractNum>
  <w:abstractNum w:abstractNumId="15" w15:restartNumberingAfterBreak="0">
    <w:nsid w:val="553D4DCE"/>
    <w:multiLevelType w:val="multilevel"/>
    <w:tmpl w:val="4288AC5A"/>
    <w:lvl w:ilvl="0">
      <w:start w:val="1"/>
      <w:numFmt w:val="decimal"/>
      <w:lvlText w:val="%1."/>
      <w:lvlJc w:val="left"/>
      <w:pPr>
        <w:ind w:left="567" w:hanging="567"/>
      </w:pPr>
      <w:rPr>
        <w:rFonts w:hint="default"/>
        <w:b/>
        <w:bCs/>
        <w:color w:val="000000" w:themeColor="text1"/>
      </w:rPr>
    </w:lvl>
    <w:lvl w:ilvl="1">
      <w:start w:val="1"/>
      <w:numFmt w:val="decimal"/>
      <w:lvlText w:val="%1.%2."/>
      <w:lvlJc w:val="left"/>
      <w:pPr>
        <w:ind w:left="851" w:hanging="284"/>
      </w:pPr>
      <w:rPr>
        <w:rFonts w:hint="default"/>
        <w:b/>
        <w:bCs/>
        <w:color w:val="000000" w:themeColor="text1"/>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59945BE6"/>
    <w:multiLevelType w:val="multilevel"/>
    <w:tmpl w:val="AB2412E2"/>
    <w:lvl w:ilvl="0">
      <w:start w:val="10"/>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color w:val="FF0000"/>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7" w15:restartNumberingAfterBreak="0">
    <w:nsid w:val="6BE030DB"/>
    <w:multiLevelType w:val="multilevel"/>
    <w:tmpl w:val="85800772"/>
    <w:lvl w:ilvl="0">
      <w:start w:val="1"/>
      <w:numFmt w:val="decimal"/>
      <w:lvlText w:val="%1."/>
      <w:lvlJc w:val="left"/>
      <w:pPr>
        <w:ind w:left="925" w:hanging="360"/>
      </w:pPr>
      <w:rPr>
        <w:b/>
        <w:bCs/>
      </w:rPr>
    </w:lvl>
    <w:lvl w:ilvl="1">
      <w:start w:val="1"/>
      <w:numFmt w:val="decimal"/>
      <w:lvlText w:val="%1.%2."/>
      <w:lvlJc w:val="left"/>
      <w:pPr>
        <w:ind w:left="1357" w:hanging="432"/>
      </w:pPr>
      <w:rPr>
        <w:b/>
        <w:bCs/>
      </w:rPr>
    </w:lvl>
    <w:lvl w:ilvl="2">
      <w:start w:val="1"/>
      <w:numFmt w:val="decimal"/>
      <w:lvlText w:val="%1.%2.%3."/>
      <w:lvlJc w:val="left"/>
      <w:pPr>
        <w:ind w:left="1789" w:hanging="504"/>
      </w:pPr>
    </w:lvl>
    <w:lvl w:ilvl="3">
      <w:start w:val="1"/>
      <w:numFmt w:val="decimal"/>
      <w:lvlText w:val="%1.%2.%3.%4."/>
      <w:lvlJc w:val="left"/>
      <w:pPr>
        <w:ind w:left="2293" w:hanging="648"/>
      </w:pPr>
    </w:lvl>
    <w:lvl w:ilvl="4">
      <w:start w:val="1"/>
      <w:numFmt w:val="decimal"/>
      <w:lvlText w:val="%1.%2.%3.%4.%5."/>
      <w:lvlJc w:val="left"/>
      <w:pPr>
        <w:ind w:left="2797" w:hanging="792"/>
      </w:pPr>
    </w:lvl>
    <w:lvl w:ilvl="5">
      <w:start w:val="1"/>
      <w:numFmt w:val="decimal"/>
      <w:lvlText w:val="%1.%2.%3.%4.%5.%6."/>
      <w:lvlJc w:val="left"/>
      <w:pPr>
        <w:ind w:left="3301" w:hanging="936"/>
      </w:pPr>
    </w:lvl>
    <w:lvl w:ilvl="6">
      <w:start w:val="1"/>
      <w:numFmt w:val="decimal"/>
      <w:lvlText w:val="%1.%2.%3.%4.%5.%6.%7."/>
      <w:lvlJc w:val="left"/>
      <w:pPr>
        <w:ind w:left="3805" w:hanging="1080"/>
      </w:pPr>
    </w:lvl>
    <w:lvl w:ilvl="7">
      <w:start w:val="1"/>
      <w:numFmt w:val="decimal"/>
      <w:lvlText w:val="%1.%2.%3.%4.%5.%6.%7.%8."/>
      <w:lvlJc w:val="left"/>
      <w:pPr>
        <w:ind w:left="4309" w:hanging="1224"/>
      </w:pPr>
    </w:lvl>
    <w:lvl w:ilvl="8">
      <w:start w:val="1"/>
      <w:numFmt w:val="decimal"/>
      <w:lvlText w:val="%1.%2.%3.%4.%5.%6.%7.%8.%9."/>
      <w:lvlJc w:val="left"/>
      <w:pPr>
        <w:ind w:left="4885" w:hanging="1440"/>
      </w:pPr>
    </w:lvl>
  </w:abstractNum>
  <w:abstractNum w:abstractNumId="18" w15:restartNumberingAfterBreak="0">
    <w:nsid w:val="6C1535E1"/>
    <w:multiLevelType w:val="multilevel"/>
    <w:tmpl w:val="F85ED806"/>
    <w:lvl w:ilvl="0">
      <w:start w:val="8"/>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9" w15:restartNumberingAfterBreak="0">
    <w:nsid w:val="70FF265E"/>
    <w:multiLevelType w:val="multilevel"/>
    <w:tmpl w:val="7B026298"/>
    <w:lvl w:ilvl="0">
      <w:start w:val="6"/>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134" w:hanging="567"/>
      </w:pPr>
      <w:rPr>
        <w:rFonts w:hint="default"/>
        <w:b/>
        <w:bCs/>
        <w:color w:val="000000" w:themeColor="text1"/>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0" w15:restartNumberingAfterBreak="0">
    <w:nsid w:val="757E3E38"/>
    <w:multiLevelType w:val="multilevel"/>
    <w:tmpl w:val="F8906FA8"/>
    <w:lvl w:ilvl="0">
      <w:start w:val="11"/>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1" w15:restartNumberingAfterBreak="0">
    <w:nsid w:val="7AEB4B30"/>
    <w:multiLevelType w:val="hybridMultilevel"/>
    <w:tmpl w:val="5160545E"/>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num w:numId="1" w16cid:durableId="1345091082">
    <w:abstractNumId w:val="10"/>
    <w:lvlOverride w:ilvl="0">
      <w:startOverride w:val="1"/>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2" w16cid:durableId="69541170">
    <w:abstractNumId w:val="3"/>
    <w:lvlOverride w:ilvl="0">
      <w:startOverride w:val="12"/>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3" w16cid:durableId="241912177">
    <w:abstractNumId w:val="14"/>
    <w:lvlOverride w:ilvl="0">
      <w:startOverride w:val="8"/>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4" w16cid:durableId="1778060396">
    <w:abstractNumId w:val="6"/>
    <w:lvlOverride w:ilvl="0">
      <w:startOverride w:val="9"/>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5" w16cid:durableId="2061392757">
    <w:abstractNumId w:val="13"/>
  </w:num>
  <w:num w:numId="6" w16cid:durableId="1042368511">
    <w:abstractNumId w:val="15"/>
  </w:num>
  <w:num w:numId="7" w16cid:durableId="2086956704">
    <w:abstractNumId w:val="16"/>
  </w:num>
  <w:num w:numId="8" w16cid:durableId="1787650518">
    <w:abstractNumId w:val="4"/>
  </w:num>
  <w:num w:numId="9" w16cid:durableId="2012832323">
    <w:abstractNumId w:val="19"/>
  </w:num>
  <w:num w:numId="10" w16cid:durableId="1456287032">
    <w:abstractNumId w:val="0"/>
  </w:num>
  <w:num w:numId="11" w16cid:durableId="92433104">
    <w:abstractNumId w:val="18"/>
  </w:num>
  <w:num w:numId="12" w16cid:durableId="1577351338">
    <w:abstractNumId w:val="8"/>
  </w:num>
  <w:num w:numId="13" w16cid:durableId="1914658176">
    <w:abstractNumId w:val="20"/>
  </w:num>
  <w:num w:numId="14" w16cid:durableId="1034503849">
    <w:abstractNumId w:val="1"/>
  </w:num>
  <w:num w:numId="15" w16cid:durableId="425812928">
    <w:abstractNumId w:val="5"/>
  </w:num>
  <w:num w:numId="16" w16cid:durableId="350496866">
    <w:abstractNumId w:val="12"/>
  </w:num>
  <w:num w:numId="17" w16cid:durableId="1724257448">
    <w:abstractNumId w:val="17"/>
  </w:num>
  <w:num w:numId="18" w16cid:durableId="859850926">
    <w:abstractNumId w:val="9"/>
  </w:num>
  <w:num w:numId="19" w16cid:durableId="1727220286">
    <w:abstractNumId w:val="21"/>
  </w:num>
  <w:num w:numId="20" w16cid:durableId="431322884">
    <w:abstractNumId w:val="7"/>
  </w:num>
  <w:num w:numId="21" w16cid:durableId="653412815">
    <w:abstractNumId w:val="11"/>
  </w:num>
  <w:num w:numId="22" w16cid:durableId="979917399">
    <w:abstractNumId w:val="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068F"/>
    <w:rsid w:val="00000E13"/>
    <w:rsid w:val="0000160C"/>
    <w:rsid w:val="00001EBC"/>
    <w:rsid w:val="00001EBF"/>
    <w:rsid w:val="0000240D"/>
    <w:rsid w:val="000028E7"/>
    <w:rsid w:val="00002931"/>
    <w:rsid w:val="00003D8E"/>
    <w:rsid w:val="00005C69"/>
    <w:rsid w:val="00007543"/>
    <w:rsid w:val="00007DAE"/>
    <w:rsid w:val="00007DFB"/>
    <w:rsid w:val="000105EF"/>
    <w:rsid w:val="00010769"/>
    <w:rsid w:val="00010963"/>
    <w:rsid w:val="000120CD"/>
    <w:rsid w:val="00012544"/>
    <w:rsid w:val="0001287E"/>
    <w:rsid w:val="0001484F"/>
    <w:rsid w:val="00014B25"/>
    <w:rsid w:val="000155DC"/>
    <w:rsid w:val="0001609C"/>
    <w:rsid w:val="000164CA"/>
    <w:rsid w:val="00020F15"/>
    <w:rsid w:val="000211EC"/>
    <w:rsid w:val="0002125A"/>
    <w:rsid w:val="0002189E"/>
    <w:rsid w:val="000221F4"/>
    <w:rsid w:val="000222E9"/>
    <w:rsid w:val="00023BFE"/>
    <w:rsid w:val="00023FEF"/>
    <w:rsid w:val="00024321"/>
    <w:rsid w:val="0002576F"/>
    <w:rsid w:val="00025945"/>
    <w:rsid w:val="00025AF1"/>
    <w:rsid w:val="00026CE8"/>
    <w:rsid w:val="00027616"/>
    <w:rsid w:val="00031E40"/>
    <w:rsid w:val="000326A8"/>
    <w:rsid w:val="00032D4C"/>
    <w:rsid w:val="0003339A"/>
    <w:rsid w:val="000333B8"/>
    <w:rsid w:val="00033B09"/>
    <w:rsid w:val="00033DFD"/>
    <w:rsid w:val="0003460D"/>
    <w:rsid w:val="00034C72"/>
    <w:rsid w:val="00035921"/>
    <w:rsid w:val="00035F97"/>
    <w:rsid w:val="000363AD"/>
    <w:rsid w:val="00037101"/>
    <w:rsid w:val="00044251"/>
    <w:rsid w:val="00044543"/>
    <w:rsid w:val="00044CBC"/>
    <w:rsid w:val="00045959"/>
    <w:rsid w:val="00045AA2"/>
    <w:rsid w:val="00045D33"/>
    <w:rsid w:val="00046336"/>
    <w:rsid w:val="00046471"/>
    <w:rsid w:val="00047ECF"/>
    <w:rsid w:val="00051373"/>
    <w:rsid w:val="000515B4"/>
    <w:rsid w:val="00054505"/>
    <w:rsid w:val="000545E9"/>
    <w:rsid w:val="000546BA"/>
    <w:rsid w:val="000549A5"/>
    <w:rsid w:val="00054FB3"/>
    <w:rsid w:val="000555B8"/>
    <w:rsid w:val="00055F41"/>
    <w:rsid w:val="0005649F"/>
    <w:rsid w:val="00057636"/>
    <w:rsid w:val="00057F2F"/>
    <w:rsid w:val="000600FF"/>
    <w:rsid w:val="00060170"/>
    <w:rsid w:val="000605C2"/>
    <w:rsid w:val="000621F1"/>
    <w:rsid w:val="000625CE"/>
    <w:rsid w:val="00064361"/>
    <w:rsid w:val="000647E7"/>
    <w:rsid w:val="0006656B"/>
    <w:rsid w:val="00067E3A"/>
    <w:rsid w:val="00070813"/>
    <w:rsid w:val="0007164D"/>
    <w:rsid w:val="00072553"/>
    <w:rsid w:val="00072CF4"/>
    <w:rsid w:val="00072E1B"/>
    <w:rsid w:val="000731BF"/>
    <w:rsid w:val="000734FA"/>
    <w:rsid w:val="000745BA"/>
    <w:rsid w:val="000747BD"/>
    <w:rsid w:val="0007763E"/>
    <w:rsid w:val="00077C8D"/>
    <w:rsid w:val="000836B7"/>
    <w:rsid w:val="00083F72"/>
    <w:rsid w:val="000849FD"/>
    <w:rsid w:val="00086DD5"/>
    <w:rsid w:val="00087438"/>
    <w:rsid w:val="000908B8"/>
    <w:rsid w:val="0009232C"/>
    <w:rsid w:val="00092B3E"/>
    <w:rsid w:val="00093860"/>
    <w:rsid w:val="00093B75"/>
    <w:rsid w:val="00094055"/>
    <w:rsid w:val="00095D65"/>
    <w:rsid w:val="000A187E"/>
    <w:rsid w:val="000A1E70"/>
    <w:rsid w:val="000A1EB4"/>
    <w:rsid w:val="000A2561"/>
    <w:rsid w:val="000A2FA1"/>
    <w:rsid w:val="000A354F"/>
    <w:rsid w:val="000A453E"/>
    <w:rsid w:val="000A5235"/>
    <w:rsid w:val="000A52B0"/>
    <w:rsid w:val="000A5D64"/>
    <w:rsid w:val="000A6B80"/>
    <w:rsid w:val="000A6D67"/>
    <w:rsid w:val="000A6E3B"/>
    <w:rsid w:val="000A70CF"/>
    <w:rsid w:val="000A7D0E"/>
    <w:rsid w:val="000A7F94"/>
    <w:rsid w:val="000B0F37"/>
    <w:rsid w:val="000B1162"/>
    <w:rsid w:val="000B1C59"/>
    <w:rsid w:val="000B329F"/>
    <w:rsid w:val="000B3B7E"/>
    <w:rsid w:val="000B5988"/>
    <w:rsid w:val="000B5A0C"/>
    <w:rsid w:val="000B5C8A"/>
    <w:rsid w:val="000B6AFA"/>
    <w:rsid w:val="000C0178"/>
    <w:rsid w:val="000C025D"/>
    <w:rsid w:val="000C194A"/>
    <w:rsid w:val="000C22E3"/>
    <w:rsid w:val="000C27FF"/>
    <w:rsid w:val="000C30B6"/>
    <w:rsid w:val="000C31D8"/>
    <w:rsid w:val="000C4CC4"/>
    <w:rsid w:val="000C4D04"/>
    <w:rsid w:val="000C58E5"/>
    <w:rsid w:val="000C5B29"/>
    <w:rsid w:val="000C76C9"/>
    <w:rsid w:val="000C76FD"/>
    <w:rsid w:val="000C7A17"/>
    <w:rsid w:val="000D0231"/>
    <w:rsid w:val="000D07AD"/>
    <w:rsid w:val="000D0AE9"/>
    <w:rsid w:val="000D1487"/>
    <w:rsid w:val="000D16AC"/>
    <w:rsid w:val="000D1903"/>
    <w:rsid w:val="000D1913"/>
    <w:rsid w:val="000D1F3A"/>
    <w:rsid w:val="000D2346"/>
    <w:rsid w:val="000D3733"/>
    <w:rsid w:val="000D3EBD"/>
    <w:rsid w:val="000D4505"/>
    <w:rsid w:val="000D45B8"/>
    <w:rsid w:val="000D51A1"/>
    <w:rsid w:val="000D581F"/>
    <w:rsid w:val="000E0D71"/>
    <w:rsid w:val="000E1807"/>
    <w:rsid w:val="000E1B54"/>
    <w:rsid w:val="000E1ED6"/>
    <w:rsid w:val="000E2066"/>
    <w:rsid w:val="000E262E"/>
    <w:rsid w:val="000E322E"/>
    <w:rsid w:val="000E3743"/>
    <w:rsid w:val="000E3F8B"/>
    <w:rsid w:val="000E5CA4"/>
    <w:rsid w:val="000E60BD"/>
    <w:rsid w:val="000E67D8"/>
    <w:rsid w:val="000E6BC6"/>
    <w:rsid w:val="000E7821"/>
    <w:rsid w:val="000E7E70"/>
    <w:rsid w:val="000F1082"/>
    <w:rsid w:val="000F1BF0"/>
    <w:rsid w:val="000F2B10"/>
    <w:rsid w:val="000F2DA7"/>
    <w:rsid w:val="000F3CD1"/>
    <w:rsid w:val="000F509A"/>
    <w:rsid w:val="000F6D34"/>
    <w:rsid w:val="000F7929"/>
    <w:rsid w:val="00102460"/>
    <w:rsid w:val="00102684"/>
    <w:rsid w:val="001033EC"/>
    <w:rsid w:val="00103A43"/>
    <w:rsid w:val="00104538"/>
    <w:rsid w:val="001046AC"/>
    <w:rsid w:val="00104E68"/>
    <w:rsid w:val="001079EC"/>
    <w:rsid w:val="00110C93"/>
    <w:rsid w:val="001113BC"/>
    <w:rsid w:val="001114E5"/>
    <w:rsid w:val="001128D6"/>
    <w:rsid w:val="00112A1A"/>
    <w:rsid w:val="0011349D"/>
    <w:rsid w:val="00113E50"/>
    <w:rsid w:val="00114232"/>
    <w:rsid w:val="0011567D"/>
    <w:rsid w:val="001166F2"/>
    <w:rsid w:val="0011670E"/>
    <w:rsid w:val="00117042"/>
    <w:rsid w:val="001172B6"/>
    <w:rsid w:val="0011751C"/>
    <w:rsid w:val="00117982"/>
    <w:rsid w:val="00117A08"/>
    <w:rsid w:val="001204A9"/>
    <w:rsid w:val="00120ECC"/>
    <w:rsid w:val="00122792"/>
    <w:rsid w:val="00122940"/>
    <w:rsid w:val="00122DAB"/>
    <w:rsid w:val="00123801"/>
    <w:rsid w:val="00123BD7"/>
    <w:rsid w:val="00124EF2"/>
    <w:rsid w:val="00125329"/>
    <w:rsid w:val="001255AC"/>
    <w:rsid w:val="001259FF"/>
    <w:rsid w:val="001262A8"/>
    <w:rsid w:val="00127543"/>
    <w:rsid w:val="00130E68"/>
    <w:rsid w:val="001337CF"/>
    <w:rsid w:val="00133DE7"/>
    <w:rsid w:val="001348EC"/>
    <w:rsid w:val="00135220"/>
    <w:rsid w:val="0013714B"/>
    <w:rsid w:val="00137798"/>
    <w:rsid w:val="00137A32"/>
    <w:rsid w:val="00137C43"/>
    <w:rsid w:val="00140CC2"/>
    <w:rsid w:val="00143242"/>
    <w:rsid w:val="0014366F"/>
    <w:rsid w:val="00143781"/>
    <w:rsid w:val="001449E4"/>
    <w:rsid w:val="0014523E"/>
    <w:rsid w:val="00145E36"/>
    <w:rsid w:val="0014609B"/>
    <w:rsid w:val="00146291"/>
    <w:rsid w:val="00147328"/>
    <w:rsid w:val="001479B3"/>
    <w:rsid w:val="00150A55"/>
    <w:rsid w:val="0015180C"/>
    <w:rsid w:val="001521B4"/>
    <w:rsid w:val="00152257"/>
    <w:rsid w:val="00152448"/>
    <w:rsid w:val="001533D9"/>
    <w:rsid w:val="0015353A"/>
    <w:rsid w:val="00153DBF"/>
    <w:rsid w:val="00154CD6"/>
    <w:rsid w:val="00155194"/>
    <w:rsid w:val="00155887"/>
    <w:rsid w:val="00156459"/>
    <w:rsid w:val="00156C74"/>
    <w:rsid w:val="001602B3"/>
    <w:rsid w:val="00161BD8"/>
    <w:rsid w:val="00163362"/>
    <w:rsid w:val="00163732"/>
    <w:rsid w:val="00164441"/>
    <w:rsid w:val="001651DD"/>
    <w:rsid w:val="00165242"/>
    <w:rsid w:val="00165459"/>
    <w:rsid w:val="00170F7D"/>
    <w:rsid w:val="0017108F"/>
    <w:rsid w:val="001713ED"/>
    <w:rsid w:val="0017331B"/>
    <w:rsid w:val="00173D92"/>
    <w:rsid w:val="00176B7D"/>
    <w:rsid w:val="00177EFD"/>
    <w:rsid w:val="001800A7"/>
    <w:rsid w:val="00180432"/>
    <w:rsid w:val="00180A33"/>
    <w:rsid w:val="00181362"/>
    <w:rsid w:val="0018244D"/>
    <w:rsid w:val="001824AB"/>
    <w:rsid w:val="00183692"/>
    <w:rsid w:val="00183C0B"/>
    <w:rsid w:val="0018607A"/>
    <w:rsid w:val="001873CB"/>
    <w:rsid w:val="00190CE2"/>
    <w:rsid w:val="001911F1"/>
    <w:rsid w:val="00191201"/>
    <w:rsid w:val="00192C00"/>
    <w:rsid w:val="00192DE6"/>
    <w:rsid w:val="00194AE6"/>
    <w:rsid w:val="00196003"/>
    <w:rsid w:val="001968BD"/>
    <w:rsid w:val="00196C6C"/>
    <w:rsid w:val="0019736F"/>
    <w:rsid w:val="001A2CB8"/>
    <w:rsid w:val="001A336C"/>
    <w:rsid w:val="001A495F"/>
    <w:rsid w:val="001A5167"/>
    <w:rsid w:val="001A58A3"/>
    <w:rsid w:val="001A60A9"/>
    <w:rsid w:val="001A6463"/>
    <w:rsid w:val="001A708D"/>
    <w:rsid w:val="001A7550"/>
    <w:rsid w:val="001A760B"/>
    <w:rsid w:val="001B078F"/>
    <w:rsid w:val="001B1FBF"/>
    <w:rsid w:val="001B410A"/>
    <w:rsid w:val="001B4519"/>
    <w:rsid w:val="001B46D5"/>
    <w:rsid w:val="001B4E9F"/>
    <w:rsid w:val="001B4F82"/>
    <w:rsid w:val="001B507A"/>
    <w:rsid w:val="001B543D"/>
    <w:rsid w:val="001B664C"/>
    <w:rsid w:val="001B7128"/>
    <w:rsid w:val="001C0297"/>
    <w:rsid w:val="001C0F31"/>
    <w:rsid w:val="001C13D9"/>
    <w:rsid w:val="001C1B5C"/>
    <w:rsid w:val="001C1E5A"/>
    <w:rsid w:val="001C1E8F"/>
    <w:rsid w:val="001C253B"/>
    <w:rsid w:val="001C360C"/>
    <w:rsid w:val="001C42FB"/>
    <w:rsid w:val="001C45EF"/>
    <w:rsid w:val="001C4605"/>
    <w:rsid w:val="001C69EE"/>
    <w:rsid w:val="001C6CD1"/>
    <w:rsid w:val="001C7027"/>
    <w:rsid w:val="001C719A"/>
    <w:rsid w:val="001C73F8"/>
    <w:rsid w:val="001C7DF9"/>
    <w:rsid w:val="001D04E7"/>
    <w:rsid w:val="001D128D"/>
    <w:rsid w:val="001D185C"/>
    <w:rsid w:val="001D43BB"/>
    <w:rsid w:val="001D46EB"/>
    <w:rsid w:val="001D48A1"/>
    <w:rsid w:val="001D4976"/>
    <w:rsid w:val="001D618E"/>
    <w:rsid w:val="001D6EA7"/>
    <w:rsid w:val="001D6F04"/>
    <w:rsid w:val="001D71F7"/>
    <w:rsid w:val="001E09B9"/>
    <w:rsid w:val="001E149F"/>
    <w:rsid w:val="001E21D4"/>
    <w:rsid w:val="001E26D7"/>
    <w:rsid w:val="001E3414"/>
    <w:rsid w:val="001E42E3"/>
    <w:rsid w:val="001E4EB5"/>
    <w:rsid w:val="001E4F6D"/>
    <w:rsid w:val="001E6CF6"/>
    <w:rsid w:val="001E6FA2"/>
    <w:rsid w:val="001F0EA1"/>
    <w:rsid w:val="001F17EB"/>
    <w:rsid w:val="001F18DC"/>
    <w:rsid w:val="001F2D14"/>
    <w:rsid w:val="001F3735"/>
    <w:rsid w:val="001F37A0"/>
    <w:rsid w:val="001F41C2"/>
    <w:rsid w:val="001F4312"/>
    <w:rsid w:val="001F6B09"/>
    <w:rsid w:val="001F6EA2"/>
    <w:rsid w:val="001F7DF5"/>
    <w:rsid w:val="00200706"/>
    <w:rsid w:val="00200D10"/>
    <w:rsid w:val="002026F9"/>
    <w:rsid w:val="00202766"/>
    <w:rsid w:val="00203028"/>
    <w:rsid w:val="00203CEB"/>
    <w:rsid w:val="00206EC8"/>
    <w:rsid w:val="00210102"/>
    <w:rsid w:val="002104CF"/>
    <w:rsid w:val="00210850"/>
    <w:rsid w:val="002111E0"/>
    <w:rsid w:val="00211D10"/>
    <w:rsid w:val="00213922"/>
    <w:rsid w:val="00213C8A"/>
    <w:rsid w:val="00214CA4"/>
    <w:rsid w:val="00214D07"/>
    <w:rsid w:val="0021524E"/>
    <w:rsid w:val="00215FFB"/>
    <w:rsid w:val="00216007"/>
    <w:rsid w:val="00216193"/>
    <w:rsid w:val="002169AB"/>
    <w:rsid w:val="00217011"/>
    <w:rsid w:val="00217A36"/>
    <w:rsid w:val="00220A40"/>
    <w:rsid w:val="00221218"/>
    <w:rsid w:val="00221B96"/>
    <w:rsid w:val="00221C6F"/>
    <w:rsid w:val="002228D0"/>
    <w:rsid w:val="002229EE"/>
    <w:rsid w:val="00222B0B"/>
    <w:rsid w:val="0022551D"/>
    <w:rsid w:val="00225D74"/>
    <w:rsid w:val="002263D3"/>
    <w:rsid w:val="00226D99"/>
    <w:rsid w:val="00231232"/>
    <w:rsid w:val="002322B9"/>
    <w:rsid w:val="00232BE0"/>
    <w:rsid w:val="00232F9F"/>
    <w:rsid w:val="002331F8"/>
    <w:rsid w:val="00233379"/>
    <w:rsid w:val="00233B8A"/>
    <w:rsid w:val="00233FDA"/>
    <w:rsid w:val="0023415C"/>
    <w:rsid w:val="002346F4"/>
    <w:rsid w:val="00234FE2"/>
    <w:rsid w:val="0023585D"/>
    <w:rsid w:val="0023590E"/>
    <w:rsid w:val="002359EE"/>
    <w:rsid w:val="002360EE"/>
    <w:rsid w:val="00236B5F"/>
    <w:rsid w:val="0024066F"/>
    <w:rsid w:val="0024097E"/>
    <w:rsid w:val="00240CE3"/>
    <w:rsid w:val="00240FA2"/>
    <w:rsid w:val="002419A5"/>
    <w:rsid w:val="00241A3E"/>
    <w:rsid w:val="00242AFE"/>
    <w:rsid w:val="00245953"/>
    <w:rsid w:val="00245DE1"/>
    <w:rsid w:val="00245EF8"/>
    <w:rsid w:val="00246DFE"/>
    <w:rsid w:val="00247101"/>
    <w:rsid w:val="00247783"/>
    <w:rsid w:val="00247D1F"/>
    <w:rsid w:val="00250145"/>
    <w:rsid w:val="00250D0A"/>
    <w:rsid w:val="0025158F"/>
    <w:rsid w:val="00251F07"/>
    <w:rsid w:val="00252C09"/>
    <w:rsid w:val="00254B67"/>
    <w:rsid w:val="00254C17"/>
    <w:rsid w:val="00254C2B"/>
    <w:rsid w:val="0025535A"/>
    <w:rsid w:val="00255519"/>
    <w:rsid w:val="00256130"/>
    <w:rsid w:val="00256C8B"/>
    <w:rsid w:val="0026157C"/>
    <w:rsid w:val="00262AD9"/>
    <w:rsid w:val="00262EF4"/>
    <w:rsid w:val="00263A46"/>
    <w:rsid w:val="00263C5C"/>
    <w:rsid w:val="00264F3B"/>
    <w:rsid w:val="00265682"/>
    <w:rsid w:val="0026595E"/>
    <w:rsid w:val="00265FFE"/>
    <w:rsid w:val="0026688C"/>
    <w:rsid w:val="00267613"/>
    <w:rsid w:val="00270CA9"/>
    <w:rsid w:val="00271A14"/>
    <w:rsid w:val="00272699"/>
    <w:rsid w:val="002730BC"/>
    <w:rsid w:val="0027314C"/>
    <w:rsid w:val="0027564D"/>
    <w:rsid w:val="00275F86"/>
    <w:rsid w:val="00276640"/>
    <w:rsid w:val="002778E0"/>
    <w:rsid w:val="00277B91"/>
    <w:rsid w:val="00277C99"/>
    <w:rsid w:val="00277DA3"/>
    <w:rsid w:val="002807B7"/>
    <w:rsid w:val="00282598"/>
    <w:rsid w:val="00283716"/>
    <w:rsid w:val="002857EB"/>
    <w:rsid w:val="002859DE"/>
    <w:rsid w:val="0028663D"/>
    <w:rsid w:val="002868F0"/>
    <w:rsid w:val="00286E05"/>
    <w:rsid w:val="0028718D"/>
    <w:rsid w:val="002907B4"/>
    <w:rsid w:val="00291286"/>
    <w:rsid w:val="00292271"/>
    <w:rsid w:val="002927C0"/>
    <w:rsid w:val="00292CA9"/>
    <w:rsid w:val="0029307B"/>
    <w:rsid w:val="00293831"/>
    <w:rsid w:val="00293E40"/>
    <w:rsid w:val="002941A7"/>
    <w:rsid w:val="00294355"/>
    <w:rsid w:val="00294FD4"/>
    <w:rsid w:val="0029640F"/>
    <w:rsid w:val="00296802"/>
    <w:rsid w:val="00296A37"/>
    <w:rsid w:val="00297AEF"/>
    <w:rsid w:val="002A26F5"/>
    <w:rsid w:val="002A2AC1"/>
    <w:rsid w:val="002A3287"/>
    <w:rsid w:val="002A36C6"/>
    <w:rsid w:val="002A5DFB"/>
    <w:rsid w:val="002A6157"/>
    <w:rsid w:val="002A6A17"/>
    <w:rsid w:val="002A7D9B"/>
    <w:rsid w:val="002A7F28"/>
    <w:rsid w:val="002B01B2"/>
    <w:rsid w:val="002B0B53"/>
    <w:rsid w:val="002B0DB2"/>
    <w:rsid w:val="002B1E62"/>
    <w:rsid w:val="002B21D6"/>
    <w:rsid w:val="002B238C"/>
    <w:rsid w:val="002B2603"/>
    <w:rsid w:val="002B2B3A"/>
    <w:rsid w:val="002B42C0"/>
    <w:rsid w:val="002B4D1A"/>
    <w:rsid w:val="002B5EFE"/>
    <w:rsid w:val="002B79C9"/>
    <w:rsid w:val="002C010B"/>
    <w:rsid w:val="002C01CB"/>
    <w:rsid w:val="002C03D8"/>
    <w:rsid w:val="002C06FF"/>
    <w:rsid w:val="002C09D2"/>
    <w:rsid w:val="002C1EB0"/>
    <w:rsid w:val="002C50F6"/>
    <w:rsid w:val="002C5472"/>
    <w:rsid w:val="002C6096"/>
    <w:rsid w:val="002C710B"/>
    <w:rsid w:val="002D1167"/>
    <w:rsid w:val="002D1DCB"/>
    <w:rsid w:val="002D258D"/>
    <w:rsid w:val="002D28AD"/>
    <w:rsid w:val="002D3062"/>
    <w:rsid w:val="002D37F8"/>
    <w:rsid w:val="002D3927"/>
    <w:rsid w:val="002D4263"/>
    <w:rsid w:val="002D492D"/>
    <w:rsid w:val="002D56C5"/>
    <w:rsid w:val="002D5AEE"/>
    <w:rsid w:val="002D5B3F"/>
    <w:rsid w:val="002D612A"/>
    <w:rsid w:val="002D6702"/>
    <w:rsid w:val="002D6BBD"/>
    <w:rsid w:val="002D79C5"/>
    <w:rsid w:val="002E0996"/>
    <w:rsid w:val="002E108F"/>
    <w:rsid w:val="002E3435"/>
    <w:rsid w:val="002E374F"/>
    <w:rsid w:val="002E4887"/>
    <w:rsid w:val="002E5423"/>
    <w:rsid w:val="002E707C"/>
    <w:rsid w:val="002E727B"/>
    <w:rsid w:val="002E7A1C"/>
    <w:rsid w:val="002F272F"/>
    <w:rsid w:val="002F27ED"/>
    <w:rsid w:val="002F32DF"/>
    <w:rsid w:val="002F34FF"/>
    <w:rsid w:val="002F355E"/>
    <w:rsid w:val="002F36AB"/>
    <w:rsid w:val="002F46D7"/>
    <w:rsid w:val="002F4F93"/>
    <w:rsid w:val="002F5360"/>
    <w:rsid w:val="002F5A55"/>
    <w:rsid w:val="002F608C"/>
    <w:rsid w:val="002F6127"/>
    <w:rsid w:val="002F7041"/>
    <w:rsid w:val="002F776B"/>
    <w:rsid w:val="002F7B14"/>
    <w:rsid w:val="003004A7"/>
    <w:rsid w:val="003030E4"/>
    <w:rsid w:val="00303F8A"/>
    <w:rsid w:val="00304BAE"/>
    <w:rsid w:val="003058E8"/>
    <w:rsid w:val="00305BEC"/>
    <w:rsid w:val="003068BA"/>
    <w:rsid w:val="003073CF"/>
    <w:rsid w:val="0030749E"/>
    <w:rsid w:val="00307CA2"/>
    <w:rsid w:val="00307E26"/>
    <w:rsid w:val="003118CE"/>
    <w:rsid w:val="00311AAB"/>
    <w:rsid w:val="003141CF"/>
    <w:rsid w:val="0031427D"/>
    <w:rsid w:val="00314D5A"/>
    <w:rsid w:val="00316A84"/>
    <w:rsid w:val="00316B1C"/>
    <w:rsid w:val="003175B7"/>
    <w:rsid w:val="00317E4E"/>
    <w:rsid w:val="003224F6"/>
    <w:rsid w:val="003224FA"/>
    <w:rsid w:val="00322760"/>
    <w:rsid w:val="0032338E"/>
    <w:rsid w:val="0032697C"/>
    <w:rsid w:val="00326E84"/>
    <w:rsid w:val="00327043"/>
    <w:rsid w:val="0033016E"/>
    <w:rsid w:val="00330A7D"/>
    <w:rsid w:val="00330B66"/>
    <w:rsid w:val="00330C8B"/>
    <w:rsid w:val="0033129B"/>
    <w:rsid w:val="0033158D"/>
    <w:rsid w:val="00331930"/>
    <w:rsid w:val="0033265C"/>
    <w:rsid w:val="00332666"/>
    <w:rsid w:val="003326D8"/>
    <w:rsid w:val="00332ABD"/>
    <w:rsid w:val="00332AF8"/>
    <w:rsid w:val="0033313D"/>
    <w:rsid w:val="00333311"/>
    <w:rsid w:val="00333E2A"/>
    <w:rsid w:val="0033404A"/>
    <w:rsid w:val="0033445D"/>
    <w:rsid w:val="003345C5"/>
    <w:rsid w:val="003367E3"/>
    <w:rsid w:val="00336BE9"/>
    <w:rsid w:val="00336DBE"/>
    <w:rsid w:val="0033764B"/>
    <w:rsid w:val="00337846"/>
    <w:rsid w:val="00337E4D"/>
    <w:rsid w:val="003406D2"/>
    <w:rsid w:val="00340D88"/>
    <w:rsid w:val="00341F6D"/>
    <w:rsid w:val="00342B03"/>
    <w:rsid w:val="00342C8C"/>
    <w:rsid w:val="00342CD2"/>
    <w:rsid w:val="00344966"/>
    <w:rsid w:val="003451A1"/>
    <w:rsid w:val="00345E38"/>
    <w:rsid w:val="003507F0"/>
    <w:rsid w:val="003518FE"/>
    <w:rsid w:val="00353342"/>
    <w:rsid w:val="003537DC"/>
    <w:rsid w:val="00353D29"/>
    <w:rsid w:val="00354434"/>
    <w:rsid w:val="003548D7"/>
    <w:rsid w:val="003548E6"/>
    <w:rsid w:val="00354B3E"/>
    <w:rsid w:val="003556DA"/>
    <w:rsid w:val="00357C65"/>
    <w:rsid w:val="003606A0"/>
    <w:rsid w:val="003607FB"/>
    <w:rsid w:val="00361A15"/>
    <w:rsid w:val="0036273E"/>
    <w:rsid w:val="00362A15"/>
    <w:rsid w:val="0036349E"/>
    <w:rsid w:val="00363FC8"/>
    <w:rsid w:val="0036524B"/>
    <w:rsid w:val="00365E05"/>
    <w:rsid w:val="00365E50"/>
    <w:rsid w:val="003660CA"/>
    <w:rsid w:val="00366F3A"/>
    <w:rsid w:val="0036783F"/>
    <w:rsid w:val="0036793E"/>
    <w:rsid w:val="00367B7E"/>
    <w:rsid w:val="0037028E"/>
    <w:rsid w:val="00370BD2"/>
    <w:rsid w:val="00370F38"/>
    <w:rsid w:val="00371524"/>
    <w:rsid w:val="00371A07"/>
    <w:rsid w:val="00371BAA"/>
    <w:rsid w:val="00372F45"/>
    <w:rsid w:val="0037409D"/>
    <w:rsid w:val="003764C9"/>
    <w:rsid w:val="003767F0"/>
    <w:rsid w:val="00376B79"/>
    <w:rsid w:val="0037722A"/>
    <w:rsid w:val="003772B6"/>
    <w:rsid w:val="00381139"/>
    <w:rsid w:val="00383FDB"/>
    <w:rsid w:val="00384A89"/>
    <w:rsid w:val="00385DCB"/>
    <w:rsid w:val="0038662C"/>
    <w:rsid w:val="00386BE5"/>
    <w:rsid w:val="003900E1"/>
    <w:rsid w:val="00390A48"/>
    <w:rsid w:val="0039121E"/>
    <w:rsid w:val="003924AA"/>
    <w:rsid w:val="00392735"/>
    <w:rsid w:val="00393308"/>
    <w:rsid w:val="00393C8C"/>
    <w:rsid w:val="00394EB1"/>
    <w:rsid w:val="00396F37"/>
    <w:rsid w:val="003A0A1E"/>
    <w:rsid w:val="003A2591"/>
    <w:rsid w:val="003A2741"/>
    <w:rsid w:val="003A2947"/>
    <w:rsid w:val="003A3A86"/>
    <w:rsid w:val="003A419B"/>
    <w:rsid w:val="003A4767"/>
    <w:rsid w:val="003A4A0F"/>
    <w:rsid w:val="003A4EB1"/>
    <w:rsid w:val="003A53FF"/>
    <w:rsid w:val="003A62D4"/>
    <w:rsid w:val="003A6A04"/>
    <w:rsid w:val="003A6FEE"/>
    <w:rsid w:val="003B138D"/>
    <w:rsid w:val="003B13F7"/>
    <w:rsid w:val="003B2716"/>
    <w:rsid w:val="003B3A3B"/>
    <w:rsid w:val="003B50F1"/>
    <w:rsid w:val="003B52AB"/>
    <w:rsid w:val="003B52CA"/>
    <w:rsid w:val="003B5420"/>
    <w:rsid w:val="003B61A2"/>
    <w:rsid w:val="003B7598"/>
    <w:rsid w:val="003B7CE0"/>
    <w:rsid w:val="003C01A2"/>
    <w:rsid w:val="003C02FC"/>
    <w:rsid w:val="003C0819"/>
    <w:rsid w:val="003C0CCA"/>
    <w:rsid w:val="003C28FE"/>
    <w:rsid w:val="003C3009"/>
    <w:rsid w:val="003C3EA1"/>
    <w:rsid w:val="003C4365"/>
    <w:rsid w:val="003C74C5"/>
    <w:rsid w:val="003D0458"/>
    <w:rsid w:val="003D1FAB"/>
    <w:rsid w:val="003D204A"/>
    <w:rsid w:val="003D2CDF"/>
    <w:rsid w:val="003D5555"/>
    <w:rsid w:val="003D5901"/>
    <w:rsid w:val="003D5A9C"/>
    <w:rsid w:val="003D5D49"/>
    <w:rsid w:val="003D6154"/>
    <w:rsid w:val="003D6409"/>
    <w:rsid w:val="003D6502"/>
    <w:rsid w:val="003D774E"/>
    <w:rsid w:val="003D7910"/>
    <w:rsid w:val="003E0324"/>
    <w:rsid w:val="003E24BF"/>
    <w:rsid w:val="003E33E0"/>
    <w:rsid w:val="003E3438"/>
    <w:rsid w:val="003E34BE"/>
    <w:rsid w:val="003E3EE8"/>
    <w:rsid w:val="003E4394"/>
    <w:rsid w:val="003E5AA6"/>
    <w:rsid w:val="003E5CC6"/>
    <w:rsid w:val="003E63BE"/>
    <w:rsid w:val="003E6760"/>
    <w:rsid w:val="003E70DA"/>
    <w:rsid w:val="003E7793"/>
    <w:rsid w:val="003E7A58"/>
    <w:rsid w:val="003E7DB7"/>
    <w:rsid w:val="003F1423"/>
    <w:rsid w:val="003F1FD4"/>
    <w:rsid w:val="003F2598"/>
    <w:rsid w:val="003F263B"/>
    <w:rsid w:val="003F2CCF"/>
    <w:rsid w:val="003F32AC"/>
    <w:rsid w:val="003F3968"/>
    <w:rsid w:val="003F3B47"/>
    <w:rsid w:val="003F3F2B"/>
    <w:rsid w:val="003F4392"/>
    <w:rsid w:val="003F4E02"/>
    <w:rsid w:val="003F56F3"/>
    <w:rsid w:val="003F5E08"/>
    <w:rsid w:val="003F62F7"/>
    <w:rsid w:val="003F6A30"/>
    <w:rsid w:val="003F7A1C"/>
    <w:rsid w:val="003F7DB6"/>
    <w:rsid w:val="00400CD5"/>
    <w:rsid w:val="00400D06"/>
    <w:rsid w:val="00401199"/>
    <w:rsid w:val="004025DD"/>
    <w:rsid w:val="00402E16"/>
    <w:rsid w:val="00404108"/>
    <w:rsid w:val="00404147"/>
    <w:rsid w:val="00404839"/>
    <w:rsid w:val="00404CFD"/>
    <w:rsid w:val="00405462"/>
    <w:rsid w:val="00405A42"/>
    <w:rsid w:val="004068F4"/>
    <w:rsid w:val="00410B5D"/>
    <w:rsid w:val="00411B1B"/>
    <w:rsid w:val="00411DD5"/>
    <w:rsid w:val="00411F8D"/>
    <w:rsid w:val="00413447"/>
    <w:rsid w:val="00413FFB"/>
    <w:rsid w:val="004147F6"/>
    <w:rsid w:val="00414FD1"/>
    <w:rsid w:val="00416532"/>
    <w:rsid w:val="0041732C"/>
    <w:rsid w:val="0042141F"/>
    <w:rsid w:val="004219B3"/>
    <w:rsid w:val="00423148"/>
    <w:rsid w:val="004232A3"/>
    <w:rsid w:val="004238B5"/>
    <w:rsid w:val="00424236"/>
    <w:rsid w:val="00424C4C"/>
    <w:rsid w:val="004263EA"/>
    <w:rsid w:val="00430385"/>
    <w:rsid w:val="00430DE8"/>
    <w:rsid w:val="004314C3"/>
    <w:rsid w:val="004327FF"/>
    <w:rsid w:val="0043394B"/>
    <w:rsid w:val="004353E9"/>
    <w:rsid w:val="004365D2"/>
    <w:rsid w:val="00436D4B"/>
    <w:rsid w:val="00437D8A"/>
    <w:rsid w:val="00441496"/>
    <w:rsid w:val="0044734A"/>
    <w:rsid w:val="0044758C"/>
    <w:rsid w:val="00447C79"/>
    <w:rsid w:val="00447ED9"/>
    <w:rsid w:val="0045178E"/>
    <w:rsid w:val="00451D6D"/>
    <w:rsid w:val="00452482"/>
    <w:rsid w:val="004524F4"/>
    <w:rsid w:val="00452F7E"/>
    <w:rsid w:val="004547B2"/>
    <w:rsid w:val="004567C3"/>
    <w:rsid w:val="00456B40"/>
    <w:rsid w:val="00456D1A"/>
    <w:rsid w:val="00457C58"/>
    <w:rsid w:val="00457FB4"/>
    <w:rsid w:val="0046185B"/>
    <w:rsid w:val="00461C1F"/>
    <w:rsid w:val="00462B15"/>
    <w:rsid w:val="00462E66"/>
    <w:rsid w:val="004630FD"/>
    <w:rsid w:val="00463744"/>
    <w:rsid w:val="00463CA8"/>
    <w:rsid w:val="00464B02"/>
    <w:rsid w:val="00464F6E"/>
    <w:rsid w:val="004650C4"/>
    <w:rsid w:val="00465B9F"/>
    <w:rsid w:val="004712BC"/>
    <w:rsid w:val="00472C6C"/>
    <w:rsid w:val="00473817"/>
    <w:rsid w:val="004743F3"/>
    <w:rsid w:val="0047482B"/>
    <w:rsid w:val="0047622B"/>
    <w:rsid w:val="00476463"/>
    <w:rsid w:val="00480680"/>
    <w:rsid w:val="004807E1"/>
    <w:rsid w:val="0048142E"/>
    <w:rsid w:val="00482760"/>
    <w:rsid w:val="00483424"/>
    <w:rsid w:val="00483852"/>
    <w:rsid w:val="00483AC2"/>
    <w:rsid w:val="004843A0"/>
    <w:rsid w:val="00485B13"/>
    <w:rsid w:val="00485B1E"/>
    <w:rsid w:val="0048611D"/>
    <w:rsid w:val="0048644B"/>
    <w:rsid w:val="004866D2"/>
    <w:rsid w:val="00487BB2"/>
    <w:rsid w:val="00492AB8"/>
    <w:rsid w:val="00494077"/>
    <w:rsid w:val="004942FF"/>
    <w:rsid w:val="0049450D"/>
    <w:rsid w:val="0049484C"/>
    <w:rsid w:val="00494D63"/>
    <w:rsid w:val="00494ED9"/>
    <w:rsid w:val="00495FE6"/>
    <w:rsid w:val="00496429"/>
    <w:rsid w:val="0049704E"/>
    <w:rsid w:val="004973A3"/>
    <w:rsid w:val="00497BA7"/>
    <w:rsid w:val="00497C77"/>
    <w:rsid w:val="004A0033"/>
    <w:rsid w:val="004A00F1"/>
    <w:rsid w:val="004A071B"/>
    <w:rsid w:val="004A0C39"/>
    <w:rsid w:val="004A19E6"/>
    <w:rsid w:val="004A32D9"/>
    <w:rsid w:val="004A49E3"/>
    <w:rsid w:val="004A4E6A"/>
    <w:rsid w:val="004A71B2"/>
    <w:rsid w:val="004B187A"/>
    <w:rsid w:val="004B1A68"/>
    <w:rsid w:val="004B2873"/>
    <w:rsid w:val="004B3F2B"/>
    <w:rsid w:val="004B41A1"/>
    <w:rsid w:val="004B4B0F"/>
    <w:rsid w:val="004B5C12"/>
    <w:rsid w:val="004B6DC0"/>
    <w:rsid w:val="004B73AB"/>
    <w:rsid w:val="004B7835"/>
    <w:rsid w:val="004B7F1C"/>
    <w:rsid w:val="004B7FBB"/>
    <w:rsid w:val="004C2968"/>
    <w:rsid w:val="004C2ABE"/>
    <w:rsid w:val="004C4457"/>
    <w:rsid w:val="004C4460"/>
    <w:rsid w:val="004C45B3"/>
    <w:rsid w:val="004C5468"/>
    <w:rsid w:val="004C5D44"/>
    <w:rsid w:val="004C61A2"/>
    <w:rsid w:val="004C667D"/>
    <w:rsid w:val="004C70F2"/>
    <w:rsid w:val="004C7253"/>
    <w:rsid w:val="004C7317"/>
    <w:rsid w:val="004D1DF2"/>
    <w:rsid w:val="004D227C"/>
    <w:rsid w:val="004D34D0"/>
    <w:rsid w:val="004D42AF"/>
    <w:rsid w:val="004D4B98"/>
    <w:rsid w:val="004D4BD6"/>
    <w:rsid w:val="004D4ED0"/>
    <w:rsid w:val="004D60E9"/>
    <w:rsid w:val="004D68E0"/>
    <w:rsid w:val="004E09F4"/>
    <w:rsid w:val="004E115C"/>
    <w:rsid w:val="004E1575"/>
    <w:rsid w:val="004E16B1"/>
    <w:rsid w:val="004E1EB2"/>
    <w:rsid w:val="004E229D"/>
    <w:rsid w:val="004E2BE8"/>
    <w:rsid w:val="004E2DAE"/>
    <w:rsid w:val="004E2DE8"/>
    <w:rsid w:val="004E30E0"/>
    <w:rsid w:val="004E37E5"/>
    <w:rsid w:val="004E413A"/>
    <w:rsid w:val="004E51E6"/>
    <w:rsid w:val="004E5508"/>
    <w:rsid w:val="004E7EBE"/>
    <w:rsid w:val="004F1789"/>
    <w:rsid w:val="004F1A48"/>
    <w:rsid w:val="004F2709"/>
    <w:rsid w:val="004F35EC"/>
    <w:rsid w:val="004F4EC6"/>
    <w:rsid w:val="004F687C"/>
    <w:rsid w:val="004F6DD8"/>
    <w:rsid w:val="005009C7"/>
    <w:rsid w:val="00501868"/>
    <w:rsid w:val="005018A5"/>
    <w:rsid w:val="00502281"/>
    <w:rsid w:val="0050274C"/>
    <w:rsid w:val="00506010"/>
    <w:rsid w:val="00506724"/>
    <w:rsid w:val="00506B2B"/>
    <w:rsid w:val="00506C32"/>
    <w:rsid w:val="00507631"/>
    <w:rsid w:val="0050770C"/>
    <w:rsid w:val="00507D3E"/>
    <w:rsid w:val="0051071A"/>
    <w:rsid w:val="005109D9"/>
    <w:rsid w:val="00511DAD"/>
    <w:rsid w:val="005121D7"/>
    <w:rsid w:val="005139EB"/>
    <w:rsid w:val="00513B05"/>
    <w:rsid w:val="00514045"/>
    <w:rsid w:val="00514B8F"/>
    <w:rsid w:val="00516132"/>
    <w:rsid w:val="0051717D"/>
    <w:rsid w:val="00517D01"/>
    <w:rsid w:val="0052003F"/>
    <w:rsid w:val="00520128"/>
    <w:rsid w:val="00520987"/>
    <w:rsid w:val="00521474"/>
    <w:rsid w:val="0052196F"/>
    <w:rsid w:val="00523F70"/>
    <w:rsid w:val="005241A5"/>
    <w:rsid w:val="005242FF"/>
    <w:rsid w:val="00524FD0"/>
    <w:rsid w:val="0052607E"/>
    <w:rsid w:val="0052772F"/>
    <w:rsid w:val="0053018D"/>
    <w:rsid w:val="0053079C"/>
    <w:rsid w:val="00530E6F"/>
    <w:rsid w:val="00533380"/>
    <w:rsid w:val="00533C09"/>
    <w:rsid w:val="005344E0"/>
    <w:rsid w:val="00534579"/>
    <w:rsid w:val="0053555A"/>
    <w:rsid w:val="00535C09"/>
    <w:rsid w:val="0053644A"/>
    <w:rsid w:val="00536D3F"/>
    <w:rsid w:val="00536D58"/>
    <w:rsid w:val="00540E6F"/>
    <w:rsid w:val="005422D1"/>
    <w:rsid w:val="00542606"/>
    <w:rsid w:val="005434F9"/>
    <w:rsid w:val="00543505"/>
    <w:rsid w:val="00543F4A"/>
    <w:rsid w:val="0054411B"/>
    <w:rsid w:val="0054419C"/>
    <w:rsid w:val="005441CB"/>
    <w:rsid w:val="005444CC"/>
    <w:rsid w:val="0054489F"/>
    <w:rsid w:val="005448B4"/>
    <w:rsid w:val="00544A10"/>
    <w:rsid w:val="00544F97"/>
    <w:rsid w:val="00545604"/>
    <w:rsid w:val="00546277"/>
    <w:rsid w:val="00550050"/>
    <w:rsid w:val="005508C4"/>
    <w:rsid w:val="0055093C"/>
    <w:rsid w:val="005513A2"/>
    <w:rsid w:val="005513A4"/>
    <w:rsid w:val="00552A72"/>
    <w:rsid w:val="00553411"/>
    <w:rsid w:val="00553E00"/>
    <w:rsid w:val="00554096"/>
    <w:rsid w:val="005544E3"/>
    <w:rsid w:val="0055746A"/>
    <w:rsid w:val="00557CD3"/>
    <w:rsid w:val="00557E28"/>
    <w:rsid w:val="00560157"/>
    <w:rsid w:val="00560986"/>
    <w:rsid w:val="00562992"/>
    <w:rsid w:val="005629C5"/>
    <w:rsid w:val="00562C13"/>
    <w:rsid w:val="005630AE"/>
    <w:rsid w:val="005631D0"/>
    <w:rsid w:val="005634CC"/>
    <w:rsid w:val="005648D4"/>
    <w:rsid w:val="005649AA"/>
    <w:rsid w:val="00564B47"/>
    <w:rsid w:val="00564D50"/>
    <w:rsid w:val="00566B53"/>
    <w:rsid w:val="0057023F"/>
    <w:rsid w:val="005706F3"/>
    <w:rsid w:val="00571C86"/>
    <w:rsid w:val="00572081"/>
    <w:rsid w:val="0057248E"/>
    <w:rsid w:val="00572C49"/>
    <w:rsid w:val="00574566"/>
    <w:rsid w:val="00576BED"/>
    <w:rsid w:val="005776E2"/>
    <w:rsid w:val="0058019C"/>
    <w:rsid w:val="00580254"/>
    <w:rsid w:val="00580AB2"/>
    <w:rsid w:val="00580C38"/>
    <w:rsid w:val="0058159D"/>
    <w:rsid w:val="005834C5"/>
    <w:rsid w:val="00583840"/>
    <w:rsid w:val="00583A27"/>
    <w:rsid w:val="00584FAA"/>
    <w:rsid w:val="00585518"/>
    <w:rsid w:val="00585D19"/>
    <w:rsid w:val="0058648F"/>
    <w:rsid w:val="00586AAA"/>
    <w:rsid w:val="00587745"/>
    <w:rsid w:val="00590A06"/>
    <w:rsid w:val="005917F6"/>
    <w:rsid w:val="005929AB"/>
    <w:rsid w:val="00592B5D"/>
    <w:rsid w:val="00592E24"/>
    <w:rsid w:val="00594A2C"/>
    <w:rsid w:val="00597687"/>
    <w:rsid w:val="00597D74"/>
    <w:rsid w:val="00597DA4"/>
    <w:rsid w:val="005A02A6"/>
    <w:rsid w:val="005A0DE3"/>
    <w:rsid w:val="005A158A"/>
    <w:rsid w:val="005A1B30"/>
    <w:rsid w:val="005A2F16"/>
    <w:rsid w:val="005A3036"/>
    <w:rsid w:val="005A33AC"/>
    <w:rsid w:val="005A3E34"/>
    <w:rsid w:val="005A41E4"/>
    <w:rsid w:val="005A42D9"/>
    <w:rsid w:val="005A4766"/>
    <w:rsid w:val="005A4E2E"/>
    <w:rsid w:val="005A503F"/>
    <w:rsid w:val="005A587F"/>
    <w:rsid w:val="005A5AA8"/>
    <w:rsid w:val="005A638F"/>
    <w:rsid w:val="005A68CA"/>
    <w:rsid w:val="005A69A7"/>
    <w:rsid w:val="005B174E"/>
    <w:rsid w:val="005B20F8"/>
    <w:rsid w:val="005B2A89"/>
    <w:rsid w:val="005B2E2F"/>
    <w:rsid w:val="005B2EA9"/>
    <w:rsid w:val="005B696D"/>
    <w:rsid w:val="005C05F2"/>
    <w:rsid w:val="005C32C1"/>
    <w:rsid w:val="005C35ED"/>
    <w:rsid w:val="005C38C2"/>
    <w:rsid w:val="005C49FC"/>
    <w:rsid w:val="005C4B06"/>
    <w:rsid w:val="005C4E36"/>
    <w:rsid w:val="005C4F92"/>
    <w:rsid w:val="005C546F"/>
    <w:rsid w:val="005C5564"/>
    <w:rsid w:val="005C5752"/>
    <w:rsid w:val="005C5E11"/>
    <w:rsid w:val="005C62F2"/>
    <w:rsid w:val="005C6311"/>
    <w:rsid w:val="005C6530"/>
    <w:rsid w:val="005C6705"/>
    <w:rsid w:val="005C6882"/>
    <w:rsid w:val="005C709C"/>
    <w:rsid w:val="005C7186"/>
    <w:rsid w:val="005D08CA"/>
    <w:rsid w:val="005D0A2E"/>
    <w:rsid w:val="005D243E"/>
    <w:rsid w:val="005D2670"/>
    <w:rsid w:val="005D26A5"/>
    <w:rsid w:val="005D3445"/>
    <w:rsid w:val="005D3632"/>
    <w:rsid w:val="005D434C"/>
    <w:rsid w:val="005D590A"/>
    <w:rsid w:val="005D5C44"/>
    <w:rsid w:val="005D6835"/>
    <w:rsid w:val="005D7622"/>
    <w:rsid w:val="005D7B86"/>
    <w:rsid w:val="005E0FF2"/>
    <w:rsid w:val="005E1038"/>
    <w:rsid w:val="005E2592"/>
    <w:rsid w:val="005E42AA"/>
    <w:rsid w:val="005E5404"/>
    <w:rsid w:val="005E628D"/>
    <w:rsid w:val="005E6E5A"/>
    <w:rsid w:val="005E7B45"/>
    <w:rsid w:val="005F0C9E"/>
    <w:rsid w:val="005F2B99"/>
    <w:rsid w:val="005F30C4"/>
    <w:rsid w:val="005F43B9"/>
    <w:rsid w:val="005F4628"/>
    <w:rsid w:val="005F4F35"/>
    <w:rsid w:val="005F54CC"/>
    <w:rsid w:val="005F6502"/>
    <w:rsid w:val="005F7681"/>
    <w:rsid w:val="005F76B2"/>
    <w:rsid w:val="005F7D86"/>
    <w:rsid w:val="00600B30"/>
    <w:rsid w:val="006015C4"/>
    <w:rsid w:val="00601BF4"/>
    <w:rsid w:val="00601CB3"/>
    <w:rsid w:val="00601E92"/>
    <w:rsid w:val="0060227C"/>
    <w:rsid w:val="006029F6"/>
    <w:rsid w:val="00602D68"/>
    <w:rsid w:val="006043C4"/>
    <w:rsid w:val="006046D7"/>
    <w:rsid w:val="006048C4"/>
    <w:rsid w:val="00605221"/>
    <w:rsid w:val="006059F4"/>
    <w:rsid w:val="00605AD1"/>
    <w:rsid w:val="00605D85"/>
    <w:rsid w:val="0060617E"/>
    <w:rsid w:val="00606F3C"/>
    <w:rsid w:val="00610BA2"/>
    <w:rsid w:val="00613A5B"/>
    <w:rsid w:val="006147D1"/>
    <w:rsid w:val="00614897"/>
    <w:rsid w:val="00615455"/>
    <w:rsid w:val="0062017D"/>
    <w:rsid w:val="0062042A"/>
    <w:rsid w:val="00620552"/>
    <w:rsid w:val="00620DA6"/>
    <w:rsid w:val="00620F66"/>
    <w:rsid w:val="00621552"/>
    <w:rsid w:val="00623249"/>
    <w:rsid w:val="006232E3"/>
    <w:rsid w:val="00624830"/>
    <w:rsid w:val="00625338"/>
    <w:rsid w:val="00625508"/>
    <w:rsid w:val="0062771F"/>
    <w:rsid w:val="006302D7"/>
    <w:rsid w:val="006335AD"/>
    <w:rsid w:val="006337A7"/>
    <w:rsid w:val="006338AA"/>
    <w:rsid w:val="006354FF"/>
    <w:rsid w:val="00635781"/>
    <w:rsid w:val="00635978"/>
    <w:rsid w:val="00636364"/>
    <w:rsid w:val="00636D86"/>
    <w:rsid w:val="006372A3"/>
    <w:rsid w:val="0063758D"/>
    <w:rsid w:val="00640008"/>
    <w:rsid w:val="00640820"/>
    <w:rsid w:val="0064268D"/>
    <w:rsid w:val="00642E93"/>
    <w:rsid w:val="006458F3"/>
    <w:rsid w:val="006469CE"/>
    <w:rsid w:val="0064716F"/>
    <w:rsid w:val="00647D21"/>
    <w:rsid w:val="006517BD"/>
    <w:rsid w:val="00651D8F"/>
    <w:rsid w:val="00652986"/>
    <w:rsid w:val="00652DEB"/>
    <w:rsid w:val="00653584"/>
    <w:rsid w:val="006543EA"/>
    <w:rsid w:val="00654E25"/>
    <w:rsid w:val="006554C1"/>
    <w:rsid w:val="00655EC5"/>
    <w:rsid w:val="006614B3"/>
    <w:rsid w:val="00661D64"/>
    <w:rsid w:val="0066206B"/>
    <w:rsid w:val="0066250C"/>
    <w:rsid w:val="00662F0A"/>
    <w:rsid w:val="006634F8"/>
    <w:rsid w:val="00663857"/>
    <w:rsid w:val="00663B90"/>
    <w:rsid w:val="0066615F"/>
    <w:rsid w:val="006665BE"/>
    <w:rsid w:val="0066727E"/>
    <w:rsid w:val="006674D9"/>
    <w:rsid w:val="006710DD"/>
    <w:rsid w:val="00671813"/>
    <w:rsid w:val="0067241F"/>
    <w:rsid w:val="0067313E"/>
    <w:rsid w:val="00673B37"/>
    <w:rsid w:val="00674310"/>
    <w:rsid w:val="006743BF"/>
    <w:rsid w:val="00676164"/>
    <w:rsid w:val="006776EE"/>
    <w:rsid w:val="00680BC0"/>
    <w:rsid w:val="00681C34"/>
    <w:rsid w:val="00681D78"/>
    <w:rsid w:val="00682406"/>
    <w:rsid w:val="006826BC"/>
    <w:rsid w:val="006840DB"/>
    <w:rsid w:val="006855D6"/>
    <w:rsid w:val="00685D24"/>
    <w:rsid w:val="0068798A"/>
    <w:rsid w:val="00687A40"/>
    <w:rsid w:val="00687DE4"/>
    <w:rsid w:val="00690E20"/>
    <w:rsid w:val="006913AF"/>
    <w:rsid w:val="006936F3"/>
    <w:rsid w:val="0069509A"/>
    <w:rsid w:val="00695A38"/>
    <w:rsid w:val="006960E7"/>
    <w:rsid w:val="00696621"/>
    <w:rsid w:val="00697795"/>
    <w:rsid w:val="006A0B0D"/>
    <w:rsid w:val="006A0F56"/>
    <w:rsid w:val="006A103A"/>
    <w:rsid w:val="006A4BBF"/>
    <w:rsid w:val="006A4E7A"/>
    <w:rsid w:val="006A5674"/>
    <w:rsid w:val="006A5984"/>
    <w:rsid w:val="006A5E99"/>
    <w:rsid w:val="006A62CC"/>
    <w:rsid w:val="006A6AB6"/>
    <w:rsid w:val="006A74E4"/>
    <w:rsid w:val="006A7639"/>
    <w:rsid w:val="006A7AB4"/>
    <w:rsid w:val="006B01D1"/>
    <w:rsid w:val="006B12FF"/>
    <w:rsid w:val="006B13CE"/>
    <w:rsid w:val="006B1DAD"/>
    <w:rsid w:val="006B1F91"/>
    <w:rsid w:val="006B2425"/>
    <w:rsid w:val="006B255B"/>
    <w:rsid w:val="006B3599"/>
    <w:rsid w:val="006B3BDC"/>
    <w:rsid w:val="006B41E4"/>
    <w:rsid w:val="006B53F4"/>
    <w:rsid w:val="006B5F4B"/>
    <w:rsid w:val="006B7D30"/>
    <w:rsid w:val="006B7EB1"/>
    <w:rsid w:val="006C06F5"/>
    <w:rsid w:val="006C0B64"/>
    <w:rsid w:val="006C2407"/>
    <w:rsid w:val="006C253B"/>
    <w:rsid w:val="006C4113"/>
    <w:rsid w:val="006C470C"/>
    <w:rsid w:val="006C4EB5"/>
    <w:rsid w:val="006C51A9"/>
    <w:rsid w:val="006C5365"/>
    <w:rsid w:val="006C5703"/>
    <w:rsid w:val="006C5D86"/>
    <w:rsid w:val="006C771B"/>
    <w:rsid w:val="006C78B6"/>
    <w:rsid w:val="006C79B2"/>
    <w:rsid w:val="006D029A"/>
    <w:rsid w:val="006D05DF"/>
    <w:rsid w:val="006D0ED4"/>
    <w:rsid w:val="006D12F2"/>
    <w:rsid w:val="006D1455"/>
    <w:rsid w:val="006D2462"/>
    <w:rsid w:val="006D2959"/>
    <w:rsid w:val="006D2D9D"/>
    <w:rsid w:val="006D471E"/>
    <w:rsid w:val="006D64B6"/>
    <w:rsid w:val="006D71F1"/>
    <w:rsid w:val="006D757E"/>
    <w:rsid w:val="006E0B64"/>
    <w:rsid w:val="006E0C1A"/>
    <w:rsid w:val="006E2513"/>
    <w:rsid w:val="006E2AA0"/>
    <w:rsid w:val="006E30FC"/>
    <w:rsid w:val="006E3BB6"/>
    <w:rsid w:val="006E4A11"/>
    <w:rsid w:val="006E65F5"/>
    <w:rsid w:val="006E66C2"/>
    <w:rsid w:val="006E7BA4"/>
    <w:rsid w:val="006E7DAB"/>
    <w:rsid w:val="006F00DF"/>
    <w:rsid w:val="006F15A7"/>
    <w:rsid w:val="006F232F"/>
    <w:rsid w:val="006F4FF0"/>
    <w:rsid w:val="006F544A"/>
    <w:rsid w:val="006F599C"/>
    <w:rsid w:val="006F5EA1"/>
    <w:rsid w:val="006F6E63"/>
    <w:rsid w:val="006F6ED8"/>
    <w:rsid w:val="006F7212"/>
    <w:rsid w:val="006F7B2B"/>
    <w:rsid w:val="006F7B6D"/>
    <w:rsid w:val="007000A2"/>
    <w:rsid w:val="007000B9"/>
    <w:rsid w:val="00701952"/>
    <w:rsid w:val="0070223B"/>
    <w:rsid w:val="00702F69"/>
    <w:rsid w:val="00702F6F"/>
    <w:rsid w:val="00703761"/>
    <w:rsid w:val="007044DE"/>
    <w:rsid w:val="00704864"/>
    <w:rsid w:val="00705AED"/>
    <w:rsid w:val="00706761"/>
    <w:rsid w:val="00707C54"/>
    <w:rsid w:val="00707FAC"/>
    <w:rsid w:val="007103E8"/>
    <w:rsid w:val="007107C1"/>
    <w:rsid w:val="00711859"/>
    <w:rsid w:val="00711C4C"/>
    <w:rsid w:val="00712B6C"/>
    <w:rsid w:val="00712D6E"/>
    <w:rsid w:val="00712F68"/>
    <w:rsid w:val="007135EF"/>
    <w:rsid w:val="007142EA"/>
    <w:rsid w:val="00714E13"/>
    <w:rsid w:val="00715123"/>
    <w:rsid w:val="00715605"/>
    <w:rsid w:val="00716671"/>
    <w:rsid w:val="007169B4"/>
    <w:rsid w:val="00716DDE"/>
    <w:rsid w:val="00716E9C"/>
    <w:rsid w:val="00716EE4"/>
    <w:rsid w:val="00717CCA"/>
    <w:rsid w:val="00723BDF"/>
    <w:rsid w:val="00723C87"/>
    <w:rsid w:val="00724465"/>
    <w:rsid w:val="00724D2D"/>
    <w:rsid w:val="00725D7F"/>
    <w:rsid w:val="00726D93"/>
    <w:rsid w:val="007309C7"/>
    <w:rsid w:val="00730E19"/>
    <w:rsid w:val="00730FD0"/>
    <w:rsid w:val="00731886"/>
    <w:rsid w:val="00731D99"/>
    <w:rsid w:val="007333EB"/>
    <w:rsid w:val="0073374B"/>
    <w:rsid w:val="0073386E"/>
    <w:rsid w:val="0073398E"/>
    <w:rsid w:val="00733EAF"/>
    <w:rsid w:val="00736E47"/>
    <w:rsid w:val="00736EDE"/>
    <w:rsid w:val="007374B8"/>
    <w:rsid w:val="00740482"/>
    <w:rsid w:val="007410CF"/>
    <w:rsid w:val="007412AC"/>
    <w:rsid w:val="00741351"/>
    <w:rsid w:val="00745074"/>
    <w:rsid w:val="007454E9"/>
    <w:rsid w:val="0074676A"/>
    <w:rsid w:val="00747507"/>
    <w:rsid w:val="0075141B"/>
    <w:rsid w:val="007520AF"/>
    <w:rsid w:val="00752460"/>
    <w:rsid w:val="0075264A"/>
    <w:rsid w:val="00752BCE"/>
    <w:rsid w:val="00753010"/>
    <w:rsid w:val="00754686"/>
    <w:rsid w:val="007548F2"/>
    <w:rsid w:val="007549CD"/>
    <w:rsid w:val="007552D5"/>
    <w:rsid w:val="007563B9"/>
    <w:rsid w:val="0075675C"/>
    <w:rsid w:val="00756E5E"/>
    <w:rsid w:val="00756F58"/>
    <w:rsid w:val="007571D2"/>
    <w:rsid w:val="00757913"/>
    <w:rsid w:val="00757EBE"/>
    <w:rsid w:val="0076049D"/>
    <w:rsid w:val="00760E15"/>
    <w:rsid w:val="00761A99"/>
    <w:rsid w:val="00763036"/>
    <w:rsid w:val="00763A6B"/>
    <w:rsid w:val="007641C1"/>
    <w:rsid w:val="007647E7"/>
    <w:rsid w:val="00764930"/>
    <w:rsid w:val="00766CA1"/>
    <w:rsid w:val="00767C70"/>
    <w:rsid w:val="00767C90"/>
    <w:rsid w:val="00770333"/>
    <w:rsid w:val="00771841"/>
    <w:rsid w:val="007724C2"/>
    <w:rsid w:val="00772F33"/>
    <w:rsid w:val="007730AB"/>
    <w:rsid w:val="0077403F"/>
    <w:rsid w:val="00774926"/>
    <w:rsid w:val="00774EAD"/>
    <w:rsid w:val="007750FF"/>
    <w:rsid w:val="00775207"/>
    <w:rsid w:val="00775391"/>
    <w:rsid w:val="00776425"/>
    <w:rsid w:val="007772BA"/>
    <w:rsid w:val="0077766E"/>
    <w:rsid w:val="0077776E"/>
    <w:rsid w:val="00781F18"/>
    <w:rsid w:val="0078234F"/>
    <w:rsid w:val="00784AC1"/>
    <w:rsid w:val="00784C05"/>
    <w:rsid w:val="00784D52"/>
    <w:rsid w:val="007858F6"/>
    <w:rsid w:val="00785B80"/>
    <w:rsid w:val="0078643D"/>
    <w:rsid w:val="00786786"/>
    <w:rsid w:val="0078735A"/>
    <w:rsid w:val="007900B6"/>
    <w:rsid w:val="007902DD"/>
    <w:rsid w:val="0079056F"/>
    <w:rsid w:val="007907B5"/>
    <w:rsid w:val="00791139"/>
    <w:rsid w:val="00791B00"/>
    <w:rsid w:val="00792078"/>
    <w:rsid w:val="00792079"/>
    <w:rsid w:val="00792B18"/>
    <w:rsid w:val="00794B44"/>
    <w:rsid w:val="00794EF1"/>
    <w:rsid w:val="00796272"/>
    <w:rsid w:val="00796E3C"/>
    <w:rsid w:val="00797C08"/>
    <w:rsid w:val="007A2606"/>
    <w:rsid w:val="007A2B6E"/>
    <w:rsid w:val="007A3074"/>
    <w:rsid w:val="007A3884"/>
    <w:rsid w:val="007A40C2"/>
    <w:rsid w:val="007A41F2"/>
    <w:rsid w:val="007A422C"/>
    <w:rsid w:val="007A47D0"/>
    <w:rsid w:val="007A4A4E"/>
    <w:rsid w:val="007A517B"/>
    <w:rsid w:val="007A581D"/>
    <w:rsid w:val="007A5DD8"/>
    <w:rsid w:val="007A5FF7"/>
    <w:rsid w:val="007A6522"/>
    <w:rsid w:val="007A65A0"/>
    <w:rsid w:val="007A75BB"/>
    <w:rsid w:val="007A7604"/>
    <w:rsid w:val="007A7C53"/>
    <w:rsid w:val="007B0B3D"/>
    <w:rsid w:val="007B12EF"/>
    <w:rsid w:val="007B1B4C"/>
    <w:rsid w:val="007B1F51"/>
    <w:rsid w:val="007B1FC1"/>
    <w:rsid w:val="007B3550"/>
    <w:rsid w:val="007B3720"/>
    <w:rsid w:val="007B3FBE"/>
    <w:rsid w:val="007B4A0B"/>
    <w:rsid w:val="007B519A"/>
    <w:rsid w:val="007B5628"/>
    <w:rsid w:val="007B5BFA"/>
    <w:rsid w:val="007B7473"/>
    <w:rsid w:val="007C08CA"/>
    <w:rsid w:val="007C375B"/>
    <w:rsid w:val="007C3DE5"/>
    <w:rsid w:val="007C3E9E"/>
    <w:rsid w:val="007C42CD"/>
    <w:rsid w:val="007C63B2"/>
    <w:rsid w:val="007D06A0"/>
    <w:rsid w:val="007D10D5"/>
    <w:rsid w:val="007D1348"/>
    <w:rsid w:val="007D13A6"/>
    <w:rsid w:val="007D5B68"/>
    <w:rsid w:val="007D6F27"/>
    <w:rsid w:val="007D724F"/>
    <w:rsid w:val="007D732F"/>
    <w:rsid w:val="007D7401"/>
    <w:rsid w:val="007D753A"/>
    <w:rsid w:val="007D793C"/>
    <w:rsid w:val="007E115B"/>
    <w:rsid w:val="007E1280"/>
    <w:rsid w:val="007E13BE"/>
    <w:rsid w:val="007E1A60"/>
    <w:rsid w:val="007E1BA4"/>
    <w:rsid w:val="007E1C0E"/>
    <w:rsid w:val="007E1F1D"/>
    <w:rsid w:val="007E208A"/>
    <w:rsid w:val="007E23D4"/>
    <w:rsid w:val="007E274E"/>
    <w:rsid w:val="007E298A"/>
    <w:rsid w:val="007E2D79"/>
    <w:rsid w:val="007E3750"/>
    <w:rsid w:val="007E44C0"/>
    <w:rsid w:val="007E4DDE"/>
    <w:rsid w:val="007E4FC9"/>
    <w:rsid w:val="007E6097"/>
    <w:rsid w:val="007E6643"/>
    <w:rsid w:val="007E7FAF"/>
    <w:rsid w:val="007F1CA7"/>
    <w:rsid w:val="007F2419"/>
    <w:rsid w:val="007F31C6"/>
    <w:rsid w:val="007F3320"/>
    <w:rsid w:val="007F581D"/>
    <w:rsid w:val="007F600D"/>
    <w:rsid w:val="007F63D3"/>
    <w:rsid w:val="007F6A48"/>
    <w:rsid w:val="00802412"/>
    <w:rsid w:val="00802FD8"/>
    <w:rsid w:val="008051ED"/>
    <w:rsid w:val="008063F6"/>
    <w:rsid w:val="00806612"/>
    <w:rsid w:val="0080740E"/>
    <w:rsid w:val="00807565"/>
    <w:rsid w:val="00807640"/>
    <w:rsid w:val="008079ED"/>
    <w:rsid w:val="00810CA9"/>
    <w:rsid w:val="0081135F"/>
    <w:rsid w:val="00811FC0"/>
    <w:rsid w:val="00813CD8"/>
    <w:rsid w:val="00814164"/>
    <w:rsid w:val="008156A7"/>
    <w:rsid w:val="00815B9C"/>
    <w:rsid w:val="00817D3A"/>
    <w:rsid w:val="00820751"/>
    <w:rsid w:val="0082094D"/>
    <w:rsid w:val="00820E8B"/>
    <w:rsid w:val="0082215B"/>
    <w:rsid w:val="00822248"/>
    <w:rsid w:val="00822387"/>
    <w:rsid w:val="00822771"/>
    <w:rsid w:val="00823885"/>
    <w:rsid w:val="00824B1D"/>
    <w:rsid w:val="00824C8C"/>
    <w:rsid w:val="008252F3"/>
    <w:rsid w:val="00826181"/>
    <w:rsid w:val="00827BC4"/>
    <w:rsid w:val="008306E9"/>
    <w:rsid w:val="00831B84"/>
    <w:rsid w:val="00831C5A"/>
    <w:rsid w:val="0083226E"/>
    <w:rsid w:val="00832794"/>
    <w:rsid w:val="0083323D"/>
    <w:rsid w:val="00833AA7"/>
    <w:rsid w:val="00834DB5"/>
    <w:rsid w:val="00836D12"/>
    <w:rsid w:val="00837AF6"/>
    <w:rsid w:val="0084053B"/>
    <w:rsid w:val="00840CFE"/>
    <w:rsid w:val="008413AC"/>
    <w:rsid w:val="008415E6"/>
    <w:rsid w:val="008437F0"/>
    <w:rsid w:val="00843C2C"/>
    <w:rsid w:val="00844C5C"/>
    <w:rsid w:val="00846C88"/>
    <w:rsid w:val="0085085E"/>
    <w:rsid w:val="00851350"/>
    <w:rsid w:val="00851AE2"/>
    <w:rsid w:val="00851EB7"/>
    <w:rsid w:val="008525AE"/>
    <w:rsid w:val="008528FC"/>
    <w:rsid w:val="00853FA2"/>
    <w:rsid w:val="00854144"/>
    <w:rsid w:val="0085683A"/>
    <w:rsid w:val="008569D4"/>
    <w:rsid w:val="00856A0F"/>
    <w:rsid w:val="00857594"/>
    <w:rsid w:val="00857965"/>
    <w:rsid w:val="00860D5C"/>
    <w:rsid w:val="00861094"/>
    <w:rsid w:val="00861A0E"/>
    <w:rsid w:val="00861CAD"/>
    <w:rsid w:val="00861F3B"/>
    <w:rsid w:val="00861FD8"/>
    <w:rsid w:val="00862624"/>
    <w:rsid w:val="008630E6"/>
    <w:rsid w:val="00863CA3"/>
    <w:rsid w:val="00864A3C"/>
    <w:rsid w:val="0086509B"/>
    <w:rsid w:val="008652D5"/>
    <w:rsid w:val="008677BC"/>
    <w:rsid w:val="00870110"/>
    <w:rsid w:val="00870B58"/>
    <w:rsid w:val="008722A8"/>
    <w:rsid w:val="008723BF"/>
    <w:rsid w:val="00872848"/>
    <w:rsid w:val="00874785"/>
    <w:rsid w:val="008747A0"/>
    <w:rsid w:val="00874E07"/>
    <w:rsid w:val="008750BD"/>
    <w:rsid w:val="0087627C"/>
    <w:rsid w:val="00876354"/>
    <w:rsid w:val="00876FA9"/>
    <w:rsid w:val="0087758D"/>
    <w:rsid w:val="0088250E"/>
    <w:rsid w:val="0088293B"/>
    <w:rsid w:val="00882E7F"/>
    <w:rsid w:val="00883886"/>
    <w:rsid w:val="00883D8B"/>
    <w:rsid w:val="00883E4E"/>
    <w:rsid w:val="00883E9A"/>
    <w:rsid w:val="008851B6"/>
    <w:rsid w:val="008853DD"/>
    <w:rsid w:val="008868BB"/>
    <w:rsid w:val="00890216"/>
    <w:rsid w:val="00890774"/>
    <w:rsid w:val="00891CE2"/>
    <w:rsid w:val="00893552"/>
    <w:rsid w:val="00895248"/>
    <w:rsid w:val="00896821"/>
    <w:rsid w:val="00896CE3"/>
    <w:rsid w:val="008A1C87"/>
    <w:rsid w:val="008A1FA6"/>
    <w:rsid w:val="008A246B"/>
    <w:rsid w:val="008A2655"/>
    <w:rsid w:val="008A2661"/>
    <w:rsid w:val="008A2764"/>
    <w:rsid w:val="008A27E9"/>
    <w:rsid w:val="008A2831"/>
    <w:rsid w:val="008A29FC"/>
    <w:rsid w:val="008A39F0"/>
    <w:rsid w:val="008A3E68"/>
    <w:rsid w:val="008A4B4B"/>
    <w:rsid w:val="008A4EF8"/>
    <w:rsid w:val="008A64CB"/>
    <w:rsid w:val="008B067E"/>
    <w:rsid w:val="008B208A"/>
    <w:rsid w:val="008B232E"/>
    <w:rsid w:val="008B64E7"/>
    <w:rsid w:val="008B6BD0"/>
    <w:rsid w:val="008B7557"/>
    <w:rsid w:val="008B769F"/>
    <w:rsid w:val="008B7802"/>
    <w:rsid w:val="008B7C07"/>
    <w:rsid w:val="008C06F4"/>
    <w:rsid w:val="008C0B01"/>
    <w:rsid w:val="008C0F4C"/>
    <w:rsid w:val="008C1EEF"/>
    <w:rsid w:val="008C22D1"/>
    <w:rsid w:val="008C22F6"/>
    <w:rsid w:val="008C2D88"/>
    <w:rsid w:val="008C34BC"/>
    <w:rsid w:val="008C38B4"/>
    <w:rsid w:val="008C518A"/>
    <w:rsid w:val="008C7485"/>
    <w:rsid w:val="008D00D9"/>
    <w:rsid w:val="008D01F5"/>
    <w:rsid w:val="008D148B"/>
    <w:rsid w:val="008D2596"/>
    <w:rsid w:val="008D2A7F"/>
    <w:rsid w:val="008D2C54"/>
    <w:rsid w:val="008D3221"/>
    <w:rsid w:val="008D3241"/>
    <w:rsid w:val="008D4950"/>
    <w:rsid w:val="008D5813"/>
    <w:rsid w:val="008D5A30"/>
    <w:rsid w:val="008D6492"/>
    <w:rsid w:val="008D6BAB"/>
    <w:rsid w:val="008E02D3"/>
    <w:rsid w:val="008E0B92"/>
    <w:rsid w:val="008E0E44"/>
    <w:rsid w:val="008E0F7C"/>
    <w:rsid w:val="008E2688"/>
    <w:rsid w:val="008E316E"/>
    <w:rsid w:val="008E4786"/>
    <w:rsid w:val="008E4BF8"/>
    <w:rsid w:val="008E5570"/>
    <w:rsid w:val="008E69EF"/>
    <w:rsid w:val="008E6B4B"/>
    <w:rsid w:val="008F0817"/>
    <w:rsid w:val="008F11BA"/>
    <w:rsid w:val="008F1448"/>
    <w:rsid w:val="008F26A8"/>
    <w:rsid w:val="008F30C2"/>
    <w:rsid w:val="008F317F"/>
    <w:rsid w:val="008F366F"/>
    <w:rsid w:val="008F511A"/>
    <w:rsid w:val="008F5A37"/>
    <w:rsid w:val="008F67D5"/>
    <w:rsid w:val="008F6D73"/>
    <w:rsid w:val="00900155"/>
    <w:rsid w:val="0090036A"/>
    <w:rsid w:val="00900673"/>
    <w:rsid w:val="00901574"/>
    <w:rsid w:val="00901781"/>
    <w:rsid w:val="00901DEC"/>
    <w:rsid w:val="009023E1"/>
    <w:rsid w:val="009025A8"/>
    <w:rsid w:val="00902D41"/>
    <w:rsid w:val="00903182"/>
    <w:rsid w:val="00903497"/>
    <w:rsid w:val="00903C8C"/>
    <w:rsid w:val="00906B41"/>
    <w:rsid w:val="0090721C"/>
    <w:rsid w:val="009100DE"/>
    <w:rsid w:val="009100E0"/>
    <w:rsid w:val="009103F0"/>
    <w:rsid w:val="00910B91"/>
    <w:rsid w:val="00911E97"/>
    <w:rsid w:val="009123C0"/>
    <w:rsid w:val="00913169"/>
    <w:rsid w:val="00913E7E"/>
    <w:rsid w:val="00914870"/>
    <w:rsid w:val="00914FA4"/>
    <w:rsid w:val="009157C9"/>
    <w:rsid w:val="00916238"/>
    <w:rsid w:val="00916326"/>
    <w:rsid w:val="009170A2"/>
    <w:rsid w:val="00917AD6"/>
    <w:rsid w:val="009207E3"/>
    <w:rsid w:val="0092090C"/>
    <w:rsid w:val="00920B32"/>
    <w:rsid w:val="00921414"/>
    <w:rsid w:val="009220DD"/>
    <w:rsid w:val="00922523"/>
    <w:rsid w:val="00922B28"/>
    <w:rsid w:val="009232CD"/>
    <w:rsid w:val="00930D3B"/>
    <w:rsid w:val="00931F06"/>
    <w:rsid w:val="009323CF"/>
    <w:rsid w:val="0093319E"/>
    <w:rsid w:val="00933E22"/>
    <w:rsid w:val="00933E69"/>
    <w:rsid w:val="0093474A"/>
    <w:rsid w:val="00934EC7"/>
    <w:rsid w:val="009357B5"/>
    <w:rsid w:val="009359CA"/>
    <w:rsid w:val="00935D0A"/>
    <w:rsid w:val="00936A9A"/>
    <w:rsid w:val="00936EA5"/>
    <w:rsid w:val="009376E1"/>
    <w:rsid w:val="0093779C"/>
    <w:rsid w:val="00941B48"/>
    <w:rsid w:val="00942FE3"/>
    <w:rsid w:val="00943A88"/>
    <w:rsid w:val="00943B22"/>
    <w:rsid w:val="009441FC"/>
    <w:rsid w:val="00945F14"/>
    <w:rsid w:val="0094669D"/>
    <w:rsid w:val="00946DF6"/>
    <w:rsid w:val="00947174"/>
    <w:rsid w:val="00947DD9"/>
    <w:rsid w:val="00947E67"/>
    <w:rsid w:val="0095005F"/>
    <w:rsid w:val="009508E2"/>
    <w:rsid w:val="00950AD5"/>
    <w:rsid w:val="00950B3E"/>
    <w:rsid w:val="00951896"/>
    <w:rsid w:val="00953234"/>
    <w:rsid w:val="0095348F"/>
    <w:rsid w:val="009538EB"/>
    <w:rsid w:val="00953B2A"/>
    <w:rsid w:val="00953CCA"/>
    <w:rsid w:val="0095438F"/>
    <w:rsid w:val="00954EA7"/>
    <w:rsid w:val="00955668"/>
    <w:rsid w:val="00956207"/>
    <w:rsid w:val="009564E5"/>
    <w:rsid w:val="009565D3"/>
    <w:rsid w:val="00957D8C"/>
    <w:rsid w:val="009614C5"/>
    <w:rsid w:val="009615AB"/>
    <w:rsid w:val="00961DDD"/>
    <w:rsid w:val="00961EF4"/>
    <w:rsid w:val="009620A0"/>
    <w:rsid w:val="009629E5"/>
    <w:rsid w:val="00962BA1"/>
    <w:rsid w:val="00962F8A"/>
    <w:rsid w:val="00963083"/>
    <w:rsid w:val="0096409E"/>
    <w:rsid w:val="00966B2F"/>
    <w:rsid w:val="00967316"/>
    <w:rsid w:val="00967716"/>
    <w:rsid w:val="00970857"/>
    <w:rsid w:val="00970A9D"/>
    <w:rsid w:val="00970E96"/>
    <w:rsid w:val="009712ED"/>
    <w:rsid w:val="0097366C"/>
    <w:rsid w:val="00973CCD"/>
    <w:rsid w:val="00974095"/>
    <w:rsid w:val="00974AEB"/>
    <w:rsid w:val="00975A5E"/>
    <w:rsid w:val="009802C9"/>
    <w:rsid w:val="0098077B"/>
    <w:rsid w:val="00981887"/>
    <w:rsid w:val="00982720"/>
    <w:rsid w:val="00982A38"/>
    <w:rsid w:val="009833DC"/>
    <w:rsid w:val="00984745"/>
    <w:rsid w:val="00984BAE"/>
    <w:rsid w:val="00986591"/>
    <w:rsid w:val="0098734B"/>
    <w:rsid w:val="00990343"/>
    <w:rsid w:val="00990DB3"/>
    <w:rsid w:val="00991E22"/>
    <w:rsid w:val="009926D2"/>
    <w:rsid w:val="00992A87"/>
    <w:rsid w:val="009949B0"/>
    <w:rsid w:val="0099506B"/>
    <w:rsid w:val="009953EE"/>
    <w:rsid w:val="00995A59"/>
    <w:rsid w:val="00995C66"/>
    <w:rsid w:val="00996725"/>
    <w:rsid w:val="00997F96"/>
    <w:rsid w:val="009A0250"/>
    <w:rsid w:val="009A18B7"/>
    <w:rsid w:val="009A18BB"/>
    <w:rsid w:val="009A2F43"/>
    <w:rsid w:val="009A3556"/>
    <w:rsid w:val="009A5019"/>
    <w:rsid w:val="009A5044"/>
    <w:rsid w:val="009B23BF"/>
    <w:rsid w:val="009B402B"/>
    <w:rsid w:val="009B4112"/>
    <w:rsid w:val="009B4381"/>
    <w:rsid w:val="009B4A66"/>
    <w:rsid w:val="009B4D3B"/>
    <w:rsid w:val="009B52BB"/>
    <w:rsid w:val="009B5659"/>
    <w:rsid w:val="009B7065"/>
    <w:rsid w:val="009B776C"/>
    <w:rsid w:val="009B7782"/>
    <w:rsid w:val="009B7C87"/>
    <w:rsid w:val="009C25F5"/>
    <w:rsid w:val="009C3614"/>
    <w:rsid w:val="009C3908"/>
    <w:rsid w:val="009C3D5D"/>
    <w:rsid w:val="009C3EB7"/>
    <w:rsid w:val="009C504D"/>
    <w:rsid w:val="009C678F"/>
    <w:rsid w:val="009C7F30"/>
    <w:rsid w:val="009D012D"/>
    <w:rsid w:val="009D0DBB"/>
    <w:rsid w:val="009D1D2D"/>
    <w:rsid w:val="009D48BB"/>
    <w:rsid w:val="009D4FF2"/>
    <w:rsid w:val="009D50A6"/>
    <w:rsid w:val="009D51DC"/>
    <w:rsid w:val="009D770F"/>
    <w:rsid w:val="009D7E85"/>
    <w:rsid w:val="009E1E25"/>
    <w:rsid w:val="009E20F2"/>
    <w:rsid w:val="009E241A"/>
    <w:rsid w:val="009E283F"/>
    <w:rsid w:val="009E2B83"/>
    <w:rsid w:val="009E2E68"/>
    <w:rsid w:val="009E35D7"/>
    <w:rsid w:val="009E3A6A"/>
    <w:rsid w:val="009E3FE8"/>
    <w:rsid w:val="009E47E5"/>
    <w:rsid w:val="009E4CF8"/>
    <w:rsid w:val="009E7E28"/>
    <w:rsid w:val="009F110D"/>
    <w:rsid w:val="009F1532"/>
    <w:rsid w:val="009F1B14"/>
    <w:rsid w:val="009F1BF0"/>
    <w:rsid w:val="009F2269"/>
    <w:rsid w:val="009F2C92"/>
    <w:rsid w:val="009F3EB8"/>
    <w:rsid w:val="009F4160"/>
    <w:rsid w:val="009F4A47"/>
    <w:rsid w:val="009F62A9"/>
    <w:rsid w:val="009F65BD"/>
    <w:rsid w:val="00A00415"/>
    <w:rsid w:val="00A00740"/>
    <w:rsid w:val="00A00E0D"/>
    <w:rsid w:val="00A0148F"/>
    <w:rsid w:val="00A025A7"/>
    <w:rsid w:val="00A02934"/>
    <w:rsid w:val="00A02955"/>
    <w:rsid w:val="00A02A4F"/>
    <w:rsid w:val="00A036E9"/>
    <w:rsid w:val="00A05063"/>
    <w:rsid w:val="00A05103"/>
    <w:rsid w:val="00A05146"/>
    <w:rsid w:val="00A05694"/>
    <w:rsid w:val="00A05B16"/>
    <w:rsid w:val="00A064C8"/>
    <w:rsid w:val="00A077C9"/>
    <w:rsid w:val="00A10098"/>
    <w:rsid w:val="00A106F3"/>
    <w:rsid w:val="00A10D80"/>
    <w:rsid w:val="00A11E08"/>
    <w:rsid w:val="00A120C7"/>
    <w:rsid w:val="00A122F1"/>
    <w:rsid w:val="00A124FA"/>
    <w:rsid w:val="00A12764"/>
    <w:rsid w:val="00A13878"/>
    <w:rsid w:val="00A13D04"/>
    <w:rsid w:val="00A14000"/>
    <w:rsid w:val="00A16BFC"/>
    <w:rsid w:val="00A17782"/>
    <w:rsid w:val="00A17CC7"/>
    <w:rsid w:val="00A17DDE"/>
    <w:rsid w:val="00A209DD"/>
    <w:rsid w:val="00A2164C"/>
    <w:rsid w:val="00A218F5"/>
    <w:rsid w:val="00A22D62"/>
    <w:rsid w:val="00A230D2"/>
    <w:rsid w:val="00A24262"/>
    <w:rsid w:val="00A2568B"/>
    <w:rsid w:val="00A25A1C"/>
    <w:rsid w:val="00A276DC"/>
    <w:rsid w:val="00A30056"/>
    <w:rsid w:val="00A300A2"/>
    <w:rsid w:val="00A32169"/>
    <w:rsid w:val="00A32D8A"/>
    <w:rsid w:val="00A340C1"/>
    <w:rsid w:val="00A34413"/>
    <w:rsid w:val="00A3593E"/>
    <w:rsid w:val="00A35965"/>
    <w:rsid w:val="00A37664"/>
    <w:rsid w:val="00A40614"/>
    <w:rsid w:val="00A406AA"/>
    <w:rsid w:val="00A40D64"/>
    <w:rsid w:val="00A40DD0"/>
    <w:rsid w:val="00A40DD3"/>
    <w:rsid w:val="00A40EB9"/>
    <w:rsid w:val="00A40FC4"/>
    <w:rsid w:val="00A41370"/>
    <w:rsid w:val="00A42381"/>
    <w:rsid w:val="00A42F4D"/>
    <w:rsid w:val="00A4444E"/>
    <w:rsid w:val="00A4468B"/>
    <w:rsid w:val="00A450A5"/>
    <w:rsid w:val="00A45CF6"/>
    <w:rsid w:val="00A469DF"/>
    <w:rsid w:val="00A4771B"/>
    <w:rsid w:val="00A5050F"/>
    <w:rsid w:val="00A50B63"/>
    <w:rsid w:val="00A51A1E"/>
    <w:rsid w:val="00A51D64"/>
    <w:rsid w:val="00A524B8"/>
    <w:rsid w:val="00A527FB"/>
    <w:rsid w:val="00A52A45"/>
    <w:rsid w:val="00A52D87"/>
    <w:rsid w:val="00A55AB9"/>
    <w:rsid w:val="00A56742"/>
    <w:rsid w:val="00A5756E"/>
    <w:rsid w:val="00A575F4"/>
    <w:rsid w:val="00A57E84"/>
    <w:rsid w:val="00A57F08"/>
    <w:rsid w:val="00A60B16"/>
    <w:rsid w:val="00A61B9B"/>
    <w:rsid w:val="00A62C7F"/>
    <w:rsid w:val="00A63352"/>
    <w:rsid w:val="00A63970"/>
    <w:rsid w:val="00A6399B"/>
    <w:rsid w:val="00A63A20"/>
    <w:rsid w:val="00A6421B"/>
    <w:rsid w:val="00A6449B"/>
    <w:rsid w:val="00A6592C"/>
    <w:rsid w:val="00A65BD5"/>
    <w:rsid w:val="00A665FE"/>
    <w:rsid w:val="00A6660A"/>
    <w:rsid w:val="00A66FEF"/>
    <w:rsid w:val="00A677A6"/>
    <w:rsid w:val="00A67CAC"/>
    <w:rsid w:val="00A67DCE"/>
    <w:rsid w:val="00A71198"/>
    <w:rsid w:val="00A71264"/>
    <w:rsid w:val="00A716AA"/>
    <w:rsid w:val="00A71A1A"/>
    <w:rsid w:val="00A72121"/>
    <w:rsid w:val="00A7243F"/>
    <w:rsid w:val="00A7295A"/>
    <w:rsid w:val="00A730C1"/>
    <w:rsid w:val="00A73722"/>
    <w:rsid w:val="00A73C8C"/>
    <w:rsid w:val="00A74248"/>
    <w:rsid w:val="00A745ED"/>
    <w:rsid w:val="00A74952"/>
    <w:rsid w:val="00A75850"/>
    <w:rsid w:val="00A75F8D"/>
    <w:rsid w:val="00A77657"/>
    <w:rsid w:val="00A7780C"/>
    <w:rsid w:val="00A77C0B"/>
    <w:rsid w:val="00A804F7"/>
    <w:rsid w:val="00A8070A"/>
    <w:rsid w:val="00A80B85"/>
    <w:rsid w:val="00A81844"/>
    <w:rsid w:val="00A81C85"/>
    <w:rsid w:val="00A81EF4"/>
    <w:rsid w:val="00A8233C"/>
    <w:rsid w:val="00A82ACA"/>
    <w:rsid w:val="00A835F2"/>
    <w:rsid w:val="00A83F2B"/>
    <w:rsid w:val="00A84C62"/>
    <w:rsid w:val="00A85783"/>
    <w:rsid w:val="00A901E9"/>
    <w:rsid w:val="00A90B8A"/>
    <w:rsid w:val="00A91E9D"/>
    <w:rsid w:val="00A923D6"/>
    <w:rsid w:val="00A935F6"/>
    <w:rsid w:val="00A93A3A"/>
    <w:rsid w:val="00A94085"/>
    <w:rsid w:val="00A94186"/>
    <w:rsid w:val="00A951A1"/>
    <w:rsid w:val="00A95A42"/>
    <w:rsid w:val="00A967E4"/>
    <w:rsid w:val="00AA2255"/>
    <w:rsid w:val="00AA23A1"/>
    <w:rsid w:val="00AA2DAD"/>
    <w:rsid w:val="00AA34E7"/>
    <w:rsid w:val="00AA356A"/>
    <w:rsid w:val="00AA3713"/>
    <w:rsid w:val="00AA4920"/>
    <w:rsid w:val="00AA5417"/>
    <w:rsid w:val="00AA57CD"/>
    <w:rsid w:val="00AA5916"/>
    <w:rsid w:val="00AA5CA4"/>
    <w:rsid w:val="00AA6B13"/>
    <w:rsid w:val="00AA73D8"/>
    <w:rsid w:val="00AA748F"/>
    <w:rsid w:val="00AA74B2"/>
    <w:rsid w:val="00AB026E"/>
    <w:rsid w:val="00AB1462"/>
    <w:rsid w:val="00AB314C"/>
    <w:rsid w:val="00AB3DBE"/>
    <w:rsid w:val="00AB4BA7"/>
    <w:rsid w:val="00AB505C"/>
    <w:rsid w:val="00AB5753"/>
    <w:rsid w:val="00AC049B"/>
    <w:rsid w:val="00AC1507"/>
    <w:rsid w:val="00AC1FF5"/>
    <w:rsid w:val="00AC21A0"/>
    <w:rsid w:val="00AC2251"/>
    <w:rsid w:val="00AC2895"/>
    <w:rsid w:val="00AC2B50"/>
    <w:rsid w:val="00AC2B58"/>
    <w:rsid w:val="00AC30A6"/>
    <w:rsid w:val="00AC361A"/>
    <w:rsid w:val="00AC46F0"/>
    <w:rsid w:val="00AD1334"/>
    <w:rsid w:val="00AD19C9"/>
    <w:rsid w:val="00AD234F"/>
    <w:rsid w:val="00AD35CB"/>
    <w:rsid w:val="00AD3B7B"/>
    <w:rsid w:val="00AD3C05"/>
    <w:rsid w:val="00AD4B2D"/>
    <w:rsid w:val="00AD5119"/>
    <w:rsid w:val="00AD59B5"/>
    <w:rsid w:val="00AD59B8"/>
    <w:rsid w:val="00AD5B60"/>
    <w:rsid w:val="00AD6F8B"/>
    <w:rsid w:val="00AD7852"/>
    <w:rsid w:val="00AE0BE2"/>
    <w:rsid w:val="00AE1C87"/>
    <w:rsid w:val="00AE38EA"/>
    <w:rsid w:val="00AE4174"/>
    <w:rsid w:val="00AE5AF1"/>
    <w:rsid w:val="00AE5EBE"/>
    <w:rsid w:val="00AE6EF9"/>
    <w:rsid w:val="00AE73F3"/>
    <w:rsid w:val="00AE77DD"/>
    <w:rsid w:val="00AF0452"/>
    <w:rsid w:val="00AF1C1E"/>
    <w:rsid w:val="00AF3835"/>
    <w:rsid w:val="00AF3885"/>
    <w:rsid w:val="00AF5671"/>
    <w:rsid w:val="00AF6297"/>
    <w:rsid w:val="00AF70EE"/>
    <w:rsid w:val="00AF7860"/>
    <w:rsid w:val="00AF7DC7"/>
    <w:rsid w:val="00B005EB"/>
    <w:rsid w:val="00B0074D"/>
    <w:rsid w:val="00B01211"/>
    <w:rsid w:val="00B0146F"/>
    <w:rsid w:val="00B01A86"/>
    <w:rsid w:val="00B01D58"/>
    <w:rsid w:val="00B02AD7"/>
    <w:rsid w:val="00B02C61"/>
    <w:rsid w:val="00B03C61"/>
    <w:rsid w:val="00B04BB5"/>
    <w:rsid w:val="00B05268"/>
    <w:rsid w:val="00B05C7D"/>
    <w:rsid w:val="00B077FB"/>
    <w:rsid w:val="00B07E97"/>
    <w:rsid w:val="00B07EBF"/>
    <w:rsid w:val="00B07EFC"/>
    <w:rsid w:val="00B1285C"/>
    <w:rsid w:val="00B13961"/>
    <w:rsid w:val="00B14249"/>
    <w:rsid w:val="00B15C19"/>
    <w:rsid w:val="00B15DBD"/>
    <w:rsid w:val="00B1671D"/>
    <w:rsid w:val="00B17088"/>
    <w:rsid w:val="00B177DB"/>
    <w:rsid w:val="00B17B76"/>
    <w:rsid w:val="00B2000F"/>
    <w:rsid w:val="00B209DC"/>
    <w:rsid w:val="00B22155"/>
    <w:rsid w:val="00B235F9"/>
    <w:rsid w:val="00B23910"/>
    <w:rsid w:val="00B23C7C"/>
    <w:rsid w:val="00B23DBA"/>
    <w:rsid w:val="00B23E60"/>
    <w:rsid w:val="00B24398"/>
    <w:rsid w:val="00B249B8"/>
    <w:rsid w:val="00B27C65"/>
    <w:rsid w:val="00B27DD0"/>
    <w:rsid w:val="00B30439"/>
    <w:rsid w:val="00B305E5"/>
    <w:rsid w:val="00B3378A"/>
    <w:rsid w:val="00B34368"/>
    <w:rsid w:val="00B3453D"/>
    <w:rsid w:val="00B349DE"/>
    <w:rsid w:val="00B35562"/>
    <w:rsid w:val="00B36312"/>
    <w:rsid w:val="00B37950"/>
    <w:rsid w:val="00B37B41"/>
    <w:rsid w:val="00B40F3E"/>
    <w:rsid w:val="00B41572"/>
    <w:rsid w:val="00B4161D"/>
    <w:rsid w:val="00B41624"/>
    <w:rsid w:val="00B42C8F"/>
    <w:rsid w:val="00B43F34"/>
    <w:rsid w:val="00B460F6"/>
    <w:rsid w:val="00B46650"/>
    <w:rsid w:val="00B46809"/>
    <w:rsid w:val="00B4759C"/>
    <w:rsid w:val="00B47750"/>
    <w:rsid w:val="00B4779C"/>
    <w:rsid w:val="00B47B9E"/>
    <w:rsid w:val="00B47BD4"/>
    <w:rsid w:val="00B50B35"/>
    <w:rsid w:val="00B50EA2"/>
    <w:rsid w:val="00B5135E"/>
    <w:rsid w:val="00B513D9"/>
    <w:rsid w:val="00B51C40"/>
    <w:rsid w:val="00B55459"/>
    <w:rsid w:val="00B564C4"/>
    <w:rsid w:val="00B564D3"/>
    <w:rsid w:val="00B57C55"/>
    <w:rsid w:val="00B6159F"/>
    <w:rsid w:val="00B61DC9"/>
    <w:rsid w:val="00B63176"/>
    <w:rsid w:val="00B63EC3"/>
    <w:rsid w:val="00B6408E"/>
    <w:rsid w:val="00B6442B"/>
    <w:rsid w:val="00B64FF2"/>
    <w:rsid w:val="00B6505B"/>
    <w:rsid w:val="00B6510B"/>
    <w:rsid w:val="00B65396"/>
    <w:rsid w:val="00B653A9"/>
    <w:rsid w:val="00B66254"/>
    <w:rsid w:val="00B71E8E"/>
    <w:rsid w:val="00B7240D"/>
    <w:rsid w:val="00B72D4B"/>
    <w:rsid w:val="00B730A5"/>
    <w:rsid w:val="00B73617"/>
    <w:rsid w:val="00B7367E"/>
    <w:rsid w:val="00B73771"/>
    <w:rsid w:val="00B73CF9"/>
    <w:rsid w:val="00B74B55"/>
    <w:rsid w:val="00B74D5B"/>
    <w:rsid w:val="00B75124"/>
    <w:rsid w:val="00B76B9A"/>
    <w:rsid w:val="00B77639"/>
    <w:rsid w:val="00B77DE0"/>
    <w:rsid w:val="00B80486"/>
    <w:rsid w:val="00B804E6"/>
    <w:rsid w:val="00B8054E"/>
    <w:rsid w:val="00B81558"/>
    <w:rsid w:val="00B817B1"/>
    <w:rsid w:val="00B81FCC"/>
    <w:rsid w:val="00B8420E"/>
    <w:rsid w:val="00B84B56"/>
    <w:rsid w:val="00B86430"/>
    <w:rsid w:val="00B869B8"/>
    <w:rsid w:val="00B91338"/>
    <w:rsid w:val="00B9141A"/>
    <w:rsid w:val="00B91F43"/>
    <w:rsid w:val="00B93285"/>
    <w:rsid w:val="00B94195"/>
    <w:rsid w:val="00B941F4"/>
    <w:rsid w:val="00B948E8"/>
    <w:rsid w:val="00B948FD"/>
    <w:rsid w:val="00B94DCF"/>
    <w:rsid w:val="00B95711"/>
    <w:rsid w:val="00B95CF2"/>
    <w:rsid w:val="00B97D6E"/>
    <w:rsid w:val="00B97FF3"/>
    <w:rsid w:val="00BA00BA"/>
    <w:rsid w:val="00BA028E"/>
    <w:rsid w:val="00BA07CC"/>
    <w:rsid w:val="00BA1997"/>
    <w:rsid w:val="00BA246F"/>
    <w:rsid w:val="00BA3232"/>
    <w:rsid w:val="00BA38C0"/>
    <w:rsid w:val="00BA5ADB"/>
    <w:rsid w:val="00BA5C2D"/>
    <w:rsid w:val="00BA5CBD"/>
    <w:rsid w:val="00BA5D1A"/>
    <w:rsid w:val="00BA5D2C"/>
    <w:rsid w:val="00BA6A9C"/>
    <w:rsid w:val="00BA7076"/>
    <w:rsid w:val="00BB0476"/>
    <w:rsid w:val="00BB058E"/>
    <w:rsid w:val="00BB0A29"/>
    <w:rsid w:val="00BB0BFC"/>
    <w:rsid w:val="00BB1CDF"/>
    <w:rsid w:val="00BB3251"/>
    <w:rsid w:val="00BB3339"/>
    <w:rsid w:val="00BB38E4"/>
    <w:rsid w:val="00BB3A14"/>
    <w:rsid w:val="00BB5DFF"/>
    <w:rsid w:val="00BB618C"/>
    <w:rsid w:val="00BB6F3E"/>
    <w:rsid w:val="00BB7954"/>
    <w:rsid w:val="00BB7FC8"/>
    <w:rsid w:val="00BC10AC"/>
    <w:rsid w:val="00BC1E4E"/>
    <w:rsid w:val="00BC21DD"/>
    <w:rsid w:val="00BC4553"/>
    <w:rsid w:val="00BC4767"/>
    <w:rsid w:val="00BC4852"/>
    <w:rsid w:val="00BC5AE8"/>
    <w:rsid w:val="00BC60A2"/>
    <w:rsid w:val="00BC706E"/>
    <w:rsid w:val="00BC7A44"/>
    <w:rsid w:val="00BD0098"/>
    <w:rsid w:val="00BD0491"/>
    <w:rsid w:val="00BD0BB2"/>
    <w:rsid w:val="00BD1D6E"/>
    <w:rsid w:val="00BD34B6"/>
    <w:rsid w:val="00BD3E7C"/>
    <w:rsid w:val="00BD444F"/>
    <w:rsid w:val="00BD550F"/>
    <w:rsid w:val="00BE094F"/>
    <w:rsid w:val="00BE0E4F"/>
    <w:rsid w:val="00BE10FC"/>
    <w:rsid w:val="00BE2611"/>
    <w:rsid w:val="00BE3330"/>
    <w:rsid w:val="00BE3809"/>
    <w:rsid w:val="00BE4352"/>
    <w:rsid w:val="00BE47E4"/>
    <w:rsid w:val="00BE5096"/>
    <w:rsid w:val="00BE5368"/>
    <w:rsid w:val="00BE5B8C"/>
    <w:rsid w:val="00BE5C83"/>
    <w:rsid w:val="00BE5E98"/>
    <w:rsid w:val="00BE608A"/>
    <w:rsid w:val="00BE6563"/>
    <w:rsid w:val="00BE7736"/>
    <w:rsid w:val="00BE78A3"/>
    <w:rsid w:val="00BE7AB0"/>
    <w:rsid w:val="00BF021D"/>
    <w:rsid w:val="00BF1369"/>
    <w:rsid w:val="00BF234A"/>
    <w:rsid w:val="00BF2394"/>
    <w:rsid w:val="00BF2D5B"/>
    <w:rsid w:val="00BF3AD9"/>
    <w:rsid w:val="00BF3CF2"/>
    <w:rsid w:val="00BF5659"/>
    <w:rsid w:val="00BF64C9"/>
    <w:rsid w:val="00BF6D0A"/>
    <w:rsid w:val="00BF7CA0"/>
    <w:rsid w:val="00C0068F"/>
    <w:rsid w:val="00C006A9"/>
    <w:rsid w:val="00C00F8C"/>
    <w:rsid w:val="00C01D50"/>
    <w:rsid w:val="00C01EE7"/>
    <w:rsid w:val="00C03632"/>
    <w:rsid w:val="00C03D9C"/>
    <w:rsid w:val="00C05BB7"/>
    <w:rsid w:val="00C061CD"/>
    <w:rsid w:val="00C07178"/>
    <w:rsid w:val="00C07A5F"/>
    <w:rsid w:val="00C07A76"/>
    <w:rsid w:val="00C10427"/>
    <w:rsid w:val="00C10EEB"/>
    <w:rsid w:val="00C10FE3"/>
    <w:rsid w:val="00C11640"/>
    <w:rsid w:val="00C124A3"/>
    <w:rsid w:val="00C12BD4"/>
    <w:rsid w:val="00C1348A"/>
    <w:rsid w:val="00C13671"/>
    <w:rsid w:val="00C137CF"/>
    <w:rsid w:val="00C13CF5"/>
    <w:rsid w:val="00C1444B"/>
    <w:rsid w:val="00C14FAC"/>
    <w:rsid w:val="00C15227"/>
    <w:rsid w:val="00C16CBB"/>
    <w:rsid w:val="00C203E4"/>
    <w:rsid w:val="00C21864"/>
    <w:rsid w:val="00C21B16"/>
    <w:rsid w:val="00C235CA"/>
    <w:rsid w:val="00C23A1D"/>
    <w:rsid w:val="00C24703"/>
    <w:rsid w:val="00C2481A"/>
    <w:rsid w:val="00C2545B"/>
    <w:rsid w:val="00C256B9"/>
    <w:rsid w:val="00C25C2B"/>
    <w:rsid w:val="00C25DB0"/>
    <w:rsid w:val="00C26A9E"/>
    <w:rsid w:val="00C27979"/>
    <w:rsid w:val="00C30784"/>
    <w:rsid w:val="00C3114B"/>
    <w:rsid w:val="00C3409E"/>
    <w:rsid w:val="00C35496"/>
    <w:rsid w:val="00C36094"/>
    <w:rsid w:val="00C363D8"/>
    <w:rsid w:val="00C37345"/>
    <w:rsid w:val="00C40932"/>
    <w:rsid w:val="00C40BE4"/>
    <w:rsid w:val="00C416A8"/>
    <w:rsid w:val="00C4252B"/>
    <w:rsid w:val="00C43993"/>
    <w:rsid w:val="00C43DD0"/>
    <w:rsid w:val="00C453F5"/>
    <w:rsid w:val="00C45426"/>
    <w:rsid w:val="00C46659"/>
    <w:rsid w:val="00C46DCC"/>
    <w:rsid w:val="00C476CD"/>
    <w:rsid w:val="00C47DE9"/>
    <w:rsid w:val="00C50185"/>
    <w:rsid w:val="00C5068B"/>
    <w:rsid w:val="00C50719"/>
    <w:rsid w:val="00C5124B"/>
    <w:rsid w:val="00C514CB"/>
    <w:rsid w:val="00C51BDB"/>
    <w:rsid w:val="00C51ED1"/>
    <w:rsid w:val="00C52114"/>
    <w:rsid w:val="00C5277D"/>
    <w:rsid w:val="00C5378F"/>
    <w:rsid w:val="00C545E8"/>
    <w:rsid w:val="00C554CD"/>
    <w:rsid w:val="00C556EA"/>
    <w:rsid w:val="00C557D4"/>
    <w:rsid w:val="00C56406"/>
    <w:rsid w:val="00C5741F"/>
    <w:rsid w:val="00C5799F"/>
    <w:rsid w:val="00C57E4A"/>
    <w:rsid w:val="00C60700"/>
    <w:rsid w:val="00C60A90"/>
    <w:rsid w:val="00C60E01"/>
    <w:rsid w:val="00C62C26"/>
    <w:rsid w:val="00C6352E"/>
    <w:rsid w:val="00C64322"/>
    <w:rsid w:val="00C64F02"/>
    <w:rsid w:val="00C65B98"/>
    <w:rsid w:val="00C66147"/>
    <w:rsid w:val="00C66548"/>
    <w:rsid w:val="00C66B69"/>
    <w:rsid w:val="00C66F1C"/>
    <w:rsid w:val="00C67222"/>
    <w:rsid w:val="00C70685"/>
    <w:rsid w:val="00C73958"/>
    <w:rsid w:val="00C73A52"/>
    <w:rsid w:val="00C74F2E"/>
    <w:rsid w:val="00C75449"/>
    <w:rsid w:val="00C76DEE"/>
    <w:rsid w:val="00C76F26"/>
    <w:rsid w:val="00C76F3C"/>
    <w:rsid w:val="00C77C0A"/>
    <w:rsid w:val="00C77DEA"/>
    <w:rsid w:val="00C82842"/>
    <w:rsid w:val="00C83761"/>
    <w:rsid w:val="00C849EE"/>
    <w:rsid w:val="00C84AE7"/>
    <w:rsid w:val="00C84D97"/>
    <w:rsid w:val="00C86130"/>
    <w:rsid w:val="00C86FB1"/>
    <w:rsid w:val="00C87A7C"/>
    <w:rsid w:val="00C87FC8"/>
    <w:rsid w:val="00C9002E"/>
    <w:rsid w:val="00C906C7"/>
    <w:rsid w:val="00C90CE2"/>
    <w:rsid w:val="00C918F8"/>
    <w:rsid w:val="00C92862"/>
    <w:rsid w:val="00C942E1"/>
    <w:rsid w:val="00C95043"/>
    <w:rsid w:val="00C954DF"/>
    <w:rsid w:val="00C9648F"/>
    <w:rsid w:val="00C96D64"/>
    <w:rsid w:val="00C97836"/>
    <w:rsid w:val="00C97E5C"/>
    <w:rsid w:val="00CA0AE9"/>
    <w:rsid w:val="00CA1532"/>
    <w:rsid w:val="00CA1780"/>
    <w:rsid w:val="00CA1DB3"/>
    <w:rsid w:val="00CA20D5"/>
    <w:rsid w:val="00CA29F2"/>
    <w:rsid w:val="00CA3FCB"/>
    <w:rsid w:val="00CA5526"/>
    <w:rsid w:val="00CA5DE1"/>
    <w:rsid w:val="00CA643F"/>
    <w:rsid w:val="00CB0910"/>
    <w:rsid w:val="00CB0B90"/>
    <w:rsid w:val="00CB0C61"/>
    <w:rsid w:val="00CB0DB5"/>
    <w:rsid w:val="00CB12CC"/>
    <w:rsid w:val="00CB18BF"/>
    <w:rsid w:val="00CB321F"/>
    <w:rsid w:val="00CB424A"/>
    <w:rsid w:val="00CB7D48"/>
    <w:rsid w:val="00CB7D4A"/>
    <w:rsid w:val="00CC0184"/>
    <w:rsid w:val="00CC03D5"/>
    <w:rsid w:val="00CC1D0C"/>
    <w:rsid w:val="00CC22D8"/>
    <w:rsid w:val="00CC26B1"/>
    <w:rsid w:val="00CC4705"/>
    <w:rsid w:val="00CC5899"/>
    <w:rsid w:val="00CC62F3"/>
    <w:rsid w:val="00CC6973"/>
    <w:rsid w:val="00CC6F5A"/>
    <w:rsid w:val="00CC72B0"/>
    <w:rsid w:val="00CD082E"/>
    <w:rsid w:val="00CD0D34"/>
    <w:rsid w:val="00CD199F"/>
    <w:rsid w:val="00CD2652"/>
    <w:rsid w:val="00CD3F44"/>
    <w:rsid w:val="00CD6469"/>
    <w:rsid w:val="00CE18EF"/>
    <w:rsid w:val="00CE2C60"/>
    <w:rsid w:val="00CE6BDA"/>
    <w:rsid w:val="00CE7426"/>
    <w:rsid w:val="00CE7564"/>
    <w:rsid w:val="00CE778F"/>
    <w:rsid w:val="00CE7DE9"/>
    <w:rsid w:val="00CF001F"/>
    <w:rsid w:val="00CF0431"/>
    <w:rsid w:val="00CF16B6"/>
    <w:rsid w:val="00CF1F85"/>
    <w:rsid w:val="00CF222C"/>
    <w:rsid w:val="00CF2378"/>
    <w:rsid w:val="00CF2D0E"/>
    <w:rsid w:val="00CF445B"/>
    <w:rsid w:val="00CF476C"/>
    <w:rsid w:val="00CF4DBC"/>
    <w:rsid w:val="00CF5113"/>
    <w:rsid w:val="00CF5DBE"/>
    <w:rsid w:val="00CF64D7"/>
    <w:rsid w:val="00CF727B"/>
    <w:rsid w:val="00CF7A26"/>
    <w:rsid w:val="00CF7B22"/>
    <w:rsid w:val="00CF7C90"/>
    <w:rsid w:val="00D01B31"/>
    <w:rsid w:val="00D02435"/>
    <w:rsid w:val="00D03D38"/>
    <w:rsid w:val="00D07A4E"/>
    <w:rsid w:val="00D07B74"/>
    <w:rsid w:val="00D108F8"/>
    <w:rsid w:val="00D10A4E"/>
    <w:rsid w:val="00D1133F"/>
    <w:rsid w:val="00D11621"/>
    <w:rsid w:val="00D11E1B"/>
    <w:rsid w:val="00D12D65"/>
    <w:rsid w:val="00D14672"/>
    <w:rsid w:val="00D14C05"/>
    <w:rsid w:val="00D15321"/>
    <w:rsid w:val="00D158A3"/>
    <w:rsid w:val="00D16B3B"/>
    <w:rsid w:val="00D16F39"/>
    <w:rsid w:val="00D177C3"/>
    <w:rsid w:val="00D2151E"/>
    <w:rsid w:val="00D22125"/>
    <w:rsid w:val="00D23ABF"/>
    <w:rsid w:val="00D2437D"/>
    <w:rsid w:val="00D2461F"/>
    <w:rsid w:val="00D26AC6"/>
    <w:rsid w:val="00D26E58"/>
    <w:rsid w:val="00D30756"/>
    <w:rsid w:val="00D31A30"/>
    <w:rsid w:val="00D32286"/>
    <w:rsid w:val="00D32392"/>
    <w:rsid w:val="00D3282D"/>
    <w:rsid w:val="00D3432E"/>
    <w:rsid w:val="00D348E7"/>
    <w:rsid w:val="00D34EAE"/>
    <w:rsid w:val="00D358DE"/>
    <w:rsid w:val="00D3592D"/>
    <w:rsid w:val="00D35E51"/>
    <w:rsid w:val="00D3606A"/>
    <w:rsid w:val="00D36132"/>
    <w:rsid w:val="00D37024"/>
    <w:rsid w:val="00D37582"/>
    <w:rsid w:val="00D37EB0"/>
    <w:rsid w:val="00D403E8"/>
    <w:rsid w:val="00D411C8"/>
    <w:rsid w:val="00D42968"/>
    <w:rsid w:val="00D4386F"/>
    <w:rsid w:val="00D43D42"/>
    <w:rsid w:val="00D43F0C"/>
    <w:rsid w:val="00D446DD"/>
    <w:rsid w:val="00D45255"/>
    <w:rsid w:val="00D452E3"/>
    <w:rsid w:val="00D454C7"/>
    <w:rsid w:val="00D45862"/>
    <w:rsid w:val="00D458D6"/>
    <w:rsid w:val="00D45C43"/>
    <w:rsid w:val="00D45DA5"/>
    <w:rsid w:val="00D463D2"/>
    <w:rsid w:val="00D46600"/>
    <w:rsid w:val="00D46DA3"/>
    <w:rsid w:val="00D47339"/>
    <w:rsid w:val="00D505E3"/>
    <w:rsid w:val="00D508CE"/>
    <w:rsid w:val="00D50C67"/>
    <w:rsid w:val="00D51950"/>
    <w:rsid w:val="00D5226A"/>
    <w:rsid w:val="00D52B60"/>
    <w:rsid w:val="00D53547"/>
    <w:rsid w:val="00D53B23"/>
    <w:rsid w:val="00D53ED9"/>
    <w:rsid w:val="00D53F49"/>
    <w:rsid w:val="00D5587B"/>
    <w:rsid w:val="00D559F6"/>
    <w:rsid w:val="00D57767"/>
    <w:rsid w:val="00D60652"/>
    <w:rsid w:val="00D60889"/>
    <w:rsid w:val="00D6096D"/>
    <w:rsid w:val="00D60D88"/>
    <w:rsid w:val="00D610A9"/>
    <w:rsid w:val="00D61B26"/>
    <w:rsid w:val="00D61C3F"/>
    <w:rsid w:val="00D61EE6"/>
    <w:rsid w:val="00D62B7C"/>
    <w:rsid w:val="00D63140"/>
    <w:rsid w:val="00D63EA0"/>
    <w:rsid w:val="00D63F24"/>
    <w:rsid w:val="00D64ACD"/>
    <w:rsid w:val="00D664B1"/>
    <w:rsid w:val="00D66D0A"/>
    <w:rsid w:val="00D66D76"/>
    <w:rsid w:val="00D66DA6"/>
    <w:rsid w:val="00D67FD2"/>
    <w:rsid w:val="00D70B30"/>
    <w:rsid w:val="00D70F7F"/>
    <w:rsid w:val="00D72060"/>
    <w:rsid w:val="00D72E1B"/>
    <w:rsid w:val="00D73F77"/>
    <w:rsid w:val="00D746BE"/>
    <w:rsid w:val="00D753ED"/>
    <w:rsid w:val="00D774DB"/>
    <w:rsid w:val="00D77BF0"/>
    <w:rsid w:val="00D80439"/>
    <w:rsid w:val="00D8159D"/>
    <w:rsid w:val="00D8178D"/>
    <w:rsid w:val="00D81D59"/>
    <w:rsid w:val="00D826BE"/>
    <w:rsid w:val="00D82BA4"/>
    <w:rsid w:val="00D8322D"/>
    <w:rsid w:val="00D83235"/>
    <w:rsid w:val="00D8349F"/>
    <w:rsid w:val="00D8493C"/>
    <w:rsid w:val="00D84BB3"/>
    <w:rsid w:val="00D85739"/>
    <w:rsid w:val="00D85C8B"/>
    <w:rsid w:val="00D85D45"/>
    <w:rsid w:val="00D85FEF"/>
    <w:rsid w:val="00D86FE6"/>
    <w:rsid w:val="00D91E8F"/>
    <w:rsid w:val="00D91F73"/>
    <w:rsid w:val="00D949D4"/>
    <w:rsid w:val="00D96D0F"/>
    <w:rsid w:val="00DA1964"/>
    <w:rsid w:val="00DA2489"/>
    <w:rsid w:val="00DA4A7C"/>
    <w:rsid w:val="00DA5F70"/>
    <w:rsid w:val="00DA6991"/>
    <w:rsid w:val="00DA7634"/>
    <w:rsid w:val="00DA7838"/>
    <w:rsid w:val="00DB020E"/>
    <w:rsid w:val="00DB2965"/>
    <w:rsid w:val="00DB31C2"/>
    <w:rsid w:val="00DB3664"/>
    <w:rsid w:val="00DB3A38"/>
    <w:rsid w:val="00DB4290"/>
    <w:rsid w:val="00DB4E3C"/>
    <w:rsid w:val="00DB5271"/>
    <w:rsid w:val="00DB58CA"/>
    <w:rsid w:val="00DB7031"/>
    <w:rsid w:val="00DB7F40"/>
    <w:rsid w:val="00DC12C3"/>
    <w:rsid w:val="00DC2069"/>
    <w:rsid w:val="00DC2119"/>
    <w:rsid w:val="00DC31BC"/>
    <w:rsid w:val="00DC367B"/>
    <w:rsid w:val="00DC3ADC"/>
    <w:rsid w:val="00DC3F47"/>
    <w:rsid w:val="00DC4C4B"/>
    <w:rsid w:val="00DC5230"/>
    <w:rsid w:val="00DC55FF"/>
    <w:rsid w:val="00DC5912"/>
    <w:rsid w:val="00DC610A"/>
    <w:rsid w:val="00DC61BA"/>
    <w:rsid w:val="00DC7A0D"/>
    <w:rsid w:val="00DC7C76"/>
    <w:rsid w:val="00DC7F9D"/>
    <w:rsid w:val="00DD035E"/>
    <w:rsid w:val="00DD1088"/>
    <w:rsid w:val="00DD2018"/>
    <w:rsid w:val="00DD2181"/>
    <w:rsid w:val="00DD3371"/>
    <w:rsid w:val="00DD3880"/>
    <w:rsid w:val="00DD43DD"/>
    <w:rsid w:val="00DD4A44"/>
    <w:rsid w:val="00DD4ED7"/>
    <w:rsid w:val="00DD571E"/>
    <w:rsid w:val="00DD5A7F"/>
    <w:rsid w:val="00DD6129"/>
    <w:rsid w:val="00DD6A05"/>
    <w:rsid w:val="00DD6B11"/>
    <w:rsid w:val="00DD7751"/>
    <w:rsid w:val="00DD7D38"/>
    <w:rsid w:val="00DE02AB"/>
    <w:rsid w:val="00DE249C"/>
    <w:rsid w:val="00DE35E1"/>
    <w:rsid w:val="00DE60A4"/>
    <w:rsid w:val="00DE774D"/>
    <w:rsid w:val="00DE780A"/>
    <w:rsid w:val="00DE7B0A"/>
    <w:rsid w:val="00DF0CA0"/>
    <w:rsid w:val="00DF0D4C"/>
    <w:rsid w:val="00DF3D5A"/>
    <w:rsid w:val="00DF423E"/>
    <w:rsid w:val="00DF5945"/>
    <w:rsid w:val="00DF5CDF"/>
    <w:rsid w:val="00DF6451"/>
    <w:rsid w:val="00DF6FA7"/>
    <w:rsid w:val="00DF716A"/>
    <w:rsid w:val="00DF72FC"/>
    <w:rsid w:val="00DF78F2"/>
    <w:rsid w:val="00E01896"/>
    <w:rsid w:val="00E01EBD"/>
    <w:rsid w:val="00E03A8A"/>
    <w:rsid w:val="00E055C9"/>
    <w:rsid w:val="00E06095"/>
    <w:rsid w:val="00E0654F"/>
    <w:rsid w:val="00E06D60"/>
    <w:rsid w:val="00E06D7C"/>
    <w:rsid w:val="00E07C9F"/>
    <w:rsid w:val="00E10227"/>
    <w:rsid w:val="00E1048A"/>
    <w:rsid w:val="00E10977"/>
    <w:rsid w:val="00E10B20"/>
    <w:rsid w:val="00E10CE1"/>
    <w:rsid w:val="00E116CE"/>
    <w:rsid w:val="00E11B8E"/>
    <w:rsid w:val="00E11BA7"/>
    <w:rsid w:val="00E11BFD"/>
    <w:rsid w:val="00E11C5A"/>
    <w:rsid w:val="00E1423F"/>
    <w:rsid w:val="00E152A2"/>
    <w:rsid w:val="00E15355"/>
    <w:rsid w:val="00E15446"/>
    <w:rsid w:val="00E15C9D"/>
    <w:rsid w:val="00E16A03"/>
    <w:rsid w:val="00E21F2E"/>
    <w:rsid w:val="00E22110"/>
    <w:rsid w:val="00E228CC"/>
    <w:rsid w:val="00E22F39"/>
    <w:rsid w:val="00E23891"/>
    <w:rsid w:val="00E23899"/>
    <w:rsid w:val="00E24155"/>
    <w:rsid w:val="00E24A7D"/>
    <w:rsid w:val="00E25076"/>
    <w:rsid w:val="00E25C7F"/>
    <w:rsid w:val="00E25DF4"/>
    <w:rsid w:val="00E25F2F"/>
    <w:rsid w:val="00E2666E"/>
    <w:rsid w:val="00E27D90"/>
    <w:rsid w:val="00E27FDF"/>
    <w:rsid w:val="00E3073E"/>
    <w:rsid w:val="00E310BF"/>
    <w:rsid w:val="00E31DD7"/>
    <w:rsid w:val="00E32143"/>
    <w:rsid w:val="00E322A4"/>
    <w:rsid w:val="00E32829"/>
    <w:rsid w:val="00E331F5"/>
    <w:rsid w:val="00E335D7"/>
    <w:rsid w:val="00E367B5"/>
    <w:rsid w:val="00E37AC8"/>
    <w:rsid w:val="00E37C9A"/>
    <w:rsid w:val="00E40658"/>
    <w:rsid w:val="00E407AE"/>
    <w:rsid w:val="00E4085B"/>
    <w:rsid w:val="00E40D68"/>
    <w:rsid w:val="00E40F21"/>
    <w:rsid w:val="00E4426B"/>
    <w:rsid w:val="00E44703"/>
    <w:rsid w:val="00E4490E"/>
    <w:rsid w:val="00E44A0E"/>
    <w:rsid w:val="00E469E3"/>
    <w:rsid w:val="00E46DD8"/>
    <w:rsid w:val="00E47375"/>
    <w:rsid w:val="00E4767F"/>
    <w:rsid w:val="00E47C41"/>
    <w:rsid w:val="00E47F4B"/>
    <w:rsid w:val="00E50635"/>
    <w:rsid w:val="00E50BCE"/>
    <w:rsid w:val="00E51458"/>
    <w:rsid w:val="00E517CC"/>
    <w:rsid w:val="00E51F32"/>
    <w:rsid w:val="00E52B0B"/>
    <w:rsid w:val="00E52E76"/>
    <w:rsid w:val="00E53208"/>
    <w:rsid w:val="00E53D08"/>
    <w:rsid w:val="00E548F9"/>
    <w:rsid w:val="00E55219"/>
    <w:rsid w:val="00E5536E"/>
    <w:rsid w:val="00E56EEF"/>
    <w:rsid w:val="00E57EB0"/>
    <w:rsid w:val="00E61552"/>
    <w:rsid w:val="00E61879"/>
    <w:rsid w:val="00E6257D"/>
    <w:rsid w:val="00E63223"/>
    <w:rsid w:val="00E63268"/>
    <w:rsid w:val="00E63E10"/>
    <w:rsid w:val="00E64DC6"/>
    <w:rsid w:val="00E65540"/>
    <w:rsid w:val="00E6607B"/>
    <w:rsid w:val="00E66B59"/>
    <w:rsid w:val="00E673DE"/>
    <w:rsid w:val="00E71E41"/>
    <w:rsid w:val="00E720FB"/>
    <w:rsid w:val="00E72366"/>
    <w:rsid w:val="00E72986"/>
    <w:rsid w:val="00E72BAC"/>
    <w:rsid w:val="00E72CCA"/>
    <w:rsid w:val="00E73711"/>
    <w:rsid w:val="00E737D8"/>
    <w:rsid w:val="00E74001"/>
    <w:rsid w:val="00E746D6"/>
    <w:rsid w:val="00E7566C"/>
    <w:rsid w:val="00E7568A"/>
    <w:rsid w:val="00E76B71"/>
    <w:rsid w:val="00E77D5B"/>
    <w:rsid w:val="00E80FC2"/>
    <w:rsid w:val="00E827A4"/>
    <w:rsid w:val="00E82973"/>
    <w:rsid w:val="00E831DA"/>
    <w:rsid w:val="00E83786"/>
    <w:rsid w:val="00E85530"/>
    <w:rsid w:val="00E85DA0"/>
    <w:rsid w:val="00E85E04"/>
    <w:rsid w:val="00E86F62"/>
    <w:rsid w:val="00E90F34"/>
    <w:rsid w:val="00E91C71"/>
    <w:rsid w:val="00E91DCA"/>
    <w:rsid w:val="00E92674"/>
    <w:rsid w:val="00E92D29"/>
    <w:rsid w:val="00E934F1"/>
    <w:rsid w:val="00E9413B"/>
    <w:rsid w:val="00E9439B"/>
    <w:rsid w:val="00E9464A"/>
    <w:rsid w:val="00E953E8"/>
    <w:rsid w:val="00E95B6F"/>
    <w:rsid w:val="00E968CF"/>
    <w:rsid w:val="00E96CE7"/>
    <w:rsid w:val="00E973C5"/>
    <w:rsid w:val="00E97B2A"/>
    <w:rsid w:val="00EA033F"/>
    <w:rsid w:val="00EA0BBE"/>
    <w:rsid w:val="00EA0E36"/>
    <w:rsid w:val="00EA1B46"/>
    <w:rsid w:val="00EA1DC3"/>
    <w:rsid w:val="00EA2374"/>
    <w:rsid w:val="00EA300C"/>
    <w:rsid w:val="00EA397A"/>
    <w:rsid w:val="00EA5963"/>
    <w:rsid w:val="00EA5B65"/>
    <w:rsid w:val="00EA6A3A"/>
    <w:rsid w:val="00EB0A76"/>
    <w:rsid w:val="00EB21D5"/>
    <w:rsid w:val="00EB2227"/>
    <w:rsid w:val="00EB2313"/>
    <w:rsid w:val="00EB3713"/>
    <w:rsid w:val="00EB38C5"/>
    <w:rsid w:val="00EB5801"/>
    <w:rsid w:val="00EB5A50"/>
    <w:rsid w:val="00EB5DF0"/>
    <w:rsid w:val="00EB6066"/>
    <w:rsid w:val="00EB648F"/>
    <w:rsid w:val="00EB6A85"/>
    <w:rsid w:val="00EC035A"/>
    <w:rsid w:val="00EC056A"/>
    <w:rsid w:val="00EC06D6"/>
    <w:rsid w:val="00EC1BA1"/>
    <w:rsid w:val="00EC1EB8"/>
    <w:rsid w:val="00EC21D4"/>
    <w:rsid w:val="00EC508B"/>
    <w:rsid w:val="00EC60E8"/>
    <w:rsid w:val="00EC6205"/>
    <w:rsid w:val="00EC6BF8"/>
    <w:rsid w:val="00EC755E"/>
    <w:rsid w:val="00ED0EB2"/>
    <w:rsid w:val="00ED1FFE"/>
    <w:rsid w:val="00ED226E"/>
    <w:rsid w:val="00ED36EF"/>
    <w:rsid w:val="00ED4CD4"/>
    <w:rsid w:val="00ED502F"/>
    <w:rsid w:val="00ED5475"/>
    <w:rsid w:val="00ED556B"/>
    <w:rsid w:val="00ED5885"/>
    <w:rsid w:val="00ED6037"/>
    <w:rsid w:val="00ED6CF8"/>
    <w:rsid w:val="00ED77BC"/>
    <w:rsid w:val="00EE0909"/>
    <w:rsid w:val="00EE0D80"/>
    <w:rsid w:val="00EE26D1"/>
    <w:rsid w:val="00EE2D31"/>
    <w:rsid w:val="00EE35FE"/>
    <w:rsid w:val="00EE3CAB"/>
    <w:rsid w:val="00EE4AF3"/>
    <w:rsid w:val="00EE5AFD"/>
    <w:rsid w:val="00EE7164"/>
    <w:rsid w:val="00EE7CB3"/>
    <w:rsid w:val="00EF03ED"/>
    <w:rsid w:val="00EF14E3"/>
    <w:rsid w:val="00EF15B2"/>
    <w:rsid w:val="00EF24DB"/>
    <w:rsid w:val="00EF2804"/>
    <w:rsid w:val="00EF29C5"/>
    <w:rsid w:val="00EF2B1C"/>
    <w:rsid w:val="00EF5AA8"/>
    <w:rsid w:val="00EF5AD6"/>
    <w:rsid w:val="00EF6A96"/>
    <w:rsid w:val="00EF7763"/>
    <w:rsid w:val="00EF7F39"/>
    <w:rsid w:val="00F003D9"/>
    <w:rsid w:val="00F00869"/>
    <w:rsid w:val="00F01F12"/>
    <w:rsid w:val="00F03024"/>
    <w:rsid w:val="00F065AD"/>
    <w:rsid w:val="00F07749"/>
    <w:rsid w:val="00F077AC"/>
    <w:rsid w:val="00F07DBD"/>
    <w:rsid w:val="00F10A45"/>
    <w:rsid w:val="00F113EB"/>
    <w:rsid w:val="00F12195"/>
    <w:rsid w:val="00F12792"/>
    <w:rsid w:val="00F12DB1"/>
    <w:rsid w:val="00F12E6E"/>
    <w:rsid w:val="00F13783"/>
    <w:rsid w:val="00F13A62"/>
    <w:rsid w:val="00F170B1"/>
    <w:rsid w:val="00F17315"/>
    <w:rsid w:val="00F17F72"/>
    <w:rsid w:val="00F2045F"/>
    <w:rsid w:val="00F208B1"/>
    <w:rsid w:val="00F20B1D"/>
    <w:rsid w:val="00F20C3E"/>
    <w:rsid w:val="00F21DAE"/>
    <w:rsid w:val="00F223C0"/>
    <w:rsid w:val="00F2243D"/>
    <w:rsid w:val="00F22991"/>
    <w:rsid w:val="00F23872"/>
    <w:rsid w:val="00F24804"/>
    <w:rsid w:val="00F24AD5"/>
    <w:rsid w:val="00F25874"/>
    <w:rsid w:val="00F25F27"/>
    <w:rsid w:val="00F26026"/>
    <w:rsid w:val="00F262B8"/>
    <w:rsid w:val="00F27324"/>
    <w:rsid w:val="00F27F93"/>
    <w:rsid w:val="00F304A0"/>
    <w:rsid w:val="00F30DF5"/>
    <w:rsid w:val="00F32080"/>
    <w:rsid w:val="00F32DA3"/>
    <w:rsid w:val="00F3434C"/>
    <w:rsid w:val="00F34384"/>
    <w:rsid w:val="00F34989"/>
    <w:rsid w:val="00F34ADC"/>
    <w:rsid w:val="00F36848"/>
    <w:rsid w:val="00F36F0E"/>
    <w:rsid w:val="00F40751"/>
    <w:rsid w:val="00F408B9"/>
    <w:rsid w:val="00F41A85"/>
    <w:rsid w:val="00F41AB1"/>
    <w:rsid w:val="00F41E38"/>
    <w:rsid w:val="00F4297B"/>
    <w:rsid w:val="00F42A59"/>
    <w:rsid w:val="00F44AE3"/>
    <w:rsid w:val="00F457ED"/>
    <w:rsid w:val="00F46D7E"/>
    <w:rsid w:val="00F46EEA"/>
    <w:rsid w:val="00F4773C"/>
    <w:rsid w:val="00F50475"/>
    <w:rsid w:val="00F51106"/>
    <w:rsid w:val="00F524E0"/>
    <w:rsid w:val="00F52944"/>
    <w:rsid w:val="00F52A4D"/>
    <w:rsid w:val="00F53650"/>
    <w:rsid w:val="00F53A5F"/>
    <w:rsid w:val="00F5435E"/>
    <w:rsid w:val="00F548A3"/>
    <w:rsid w:val="00F54DD9"/>
    <w:rsid w:val="00F552FB"/>
    <w:rsid w:val="00F55782"/>
    <w:rsid w:val="00F561F7"/>
    <w:rsid w:val="00F56C17"/>
    <w:rsid w:val="00F57CA2"/>
    <w:rsid w:val="00F60C6F"/>
    <w:rsid w:val="00F61BEB"/>
    <w:rsid w:val="00F61D70"/>
    <w:rsid w:val="00F6217D"/>
    <w:rsid w:val="00F62C51"/>
    <w:rsid w:val="00F62E30"/>
    <w:rsid w:val="00F63727"/>
    <w:rsid w:val="00F64873"/>
    <w:rsid w:val="00F64CEB"/>
    <w:rsid w:val="00F65835"/>
    <w:rsid w:val="00F659A8"/>
    <w:rsid w:val="00F6692E"/>
    <w:rsid w:val="00F66A47"/>
    <w:rsid w:val="00F66F6A"/>
    <w:rsid w:val="00F67264"/>
    <w:rsid w:val="00F67D61"/>
    <w:rsid w:val="00F70734"/>
    <w:rsid w:val="00F70BB2"/>
    <w:rsid w:val="00F7419A"/>
    <w:rsid w:val="00F751AA"/>
    <w:rsid w:val="00F76FDA"/>
    <w:rsid w:val="00F775BB"/>
    <w:rsid w:val="00F8105E"/>
    <w:rsid w:val="00F81514"/>
    <w:rsid w:val="00F8163D"/>
    <w:rsid w:val="00F824D5"/>
    <w:rsid w:val="00F85489"/>
    <w:rsid w:val="00F855F8"/>
    <w:rsid w:val="00F86291"/>
    <w:rsid w:val="00F86935"/>
    <w:rsid w:val="00F90352"/>
    <w:rsid w:val="00F9069B"/>
    <w:rsid w:val="00F9126A"/>
    <w:rsid w:val="00F914DB"/>
    <w:rsid w:val="00F91AE4"/>
    <w:rsid w:val="00F92148"/>
    <w:rsid w:val="00F93590"/>
    <w:rsid w:val="00F93FA1"/>
    <w:rsid w:val="00F943B2"/>
    <w:rsid w:val="00F94760"/>
    <w:rsid w:val="00F95A72"/>
    <w:rsid w:val="00F95B4B"/>
    <w:rsid w:val="00F96241"/>
    <w:rsid w:val="00F96CE6"/>
    <w:rsid w:val="00F97FC1"/>
    <w:rsid w:val="00FA01C6"/>
    <w:rsid w:val="00FA1986"/>
    <w:rsid w:val="00FA4419"/>
    <w:rsid w:val="00FA4A17"/>
    <w:rsid w:val="00FA58CC"/>
    <w:rsid w:val="00FA5B09"/>
    <w:rsid w:val="00FA77A5"/>
    <w:rsid w:val="00FA7B2C"/>
    <w:rsid w:val="00FB0FC2"/>
    <w:rsid w:val="00FB10DE"/>
    <w:rsid w:val="00FB1F22"/>
    <w:rsid w:val="00FB2701"/>
    <w:rsid w:val="00FB3125"/>
    <w:rsid w:val="00FB37CE"/>
    <w:rsid w:val="00FB3A7C"/>
    <w:rsid w:val="00FB4EBB"/>
    <w:rsid w:val="00FB5174"/>
    <w:rsid w:val="00FB633C"/>
    <w:rsid w:val="00FB636E"/>
    <w:rsid w:val="00FB6963"/>
    <w:rsid w:val="00FB7194"/>
    <w:rsid w:val="00FB7E2A"/>
    <w:rsid w:val="00FB7E3C"/>
    <w:rsid w:val="00FC0460"/>
    <w:rsid w:val="00FC06D2"/>
    <w:rsid w:val="00FC2B67"/>
    <w:rsid w:val="00FC42E1"/>
    <w:rsid w:val="00FC47ED"/>
    <w:rsid w:val="00FC4BDF"/>
    <w:rsid w:val="00FC4EDA"/>
    <w:rsid w:val="00FC53F8"/>
    <w:rsid w:val="00FC5904"/>
    <w:rsid w:val="00FC668F"/>
    <w:rsid w:val="00FC723B"/>
    <w:rsid w:val="00FD0F56"/>
    <w:rsid w:val="00FD1671"/>
    <w:rsid w:val="00FD1CDC"/>
    <w:rsid w:val="00FD1FB4"/>
    <w:rsid w:val="00FD36C8"/>
    <w:rsid w:val="00FD3E66"/>
    <w:rsid w:val="00FD4EEC"/>
    <w:rsid w:val="00FD6307"/>
    <w:rsid w:val="00FD63E0"/>
    <w:rsid w:val="00FE17C4"/>
    <w:rsid w:val="00FE2FB8"/>
    <w:rsid w:val="00FE328D"/>
    <w:rsid w:val="00FE3CAD"/>
    <w:rsid w:val="00FE43DF"/>
    <w:rsid w:val="00FE4654"/>
    <w:rsid w:val="00FE4D58"/>
    <w:rsid w:val="00FE6105"/>
    <w:rsid w:val="00FE65F7"/>
    <w:rsid w:val="00FE7006"/>
    <w:rsid w:val="00FE73BA"/>
    <w:rsid w:val="00FF01C7"/>
    <w:rsid w:val="00FF0A50"/>
    <w:rsid w:val="00FF0F4A"/>
    <w:rsid w:val="00FF10FC"/>
    <w:rsid w:val="00FF1970"/>
    <w:rsid w:val="00FF1A4D"/>
    <w:rsid w:val="00FF386C"/>
    <w:rsid w:val="00FF48C6"/>
    <w:rsid w:val="00FF4DBC"/>
    <w:rsid w:val="00FF5888"/>
    <w:rsid w:val="00FF5987"/>
    <w:rsid w:val="00FF5D81"/>
    <w:rsid w:val="00FF5E45"/>
    <w:rsid w:val="00FF60AD"/>
    <w:rsid w:val="00FF69FE"/>
    <w:rsid w:val="00FF6BE8"/>
    <w:rsid w:val="00FF742F"/>
    <w:rsid w:val="047B5FB7"/>
    <w:rsid w:val="067831CC"/>
    <w:rsid w:val="0A933A23"/>
    <w:rsid w:val="0E363C1B"/>
    <w:rsid w:val="180448B5"/>
    <w:rsid w:val="1ABBF947"/>
    <w:rsid w:val="1D877BC3"/>
    <w:rsid w:val="242B662A"/>
    <w:rsid w:val="28978796"/>
    <w:rsid w:val="290B2AC3"/>
    <w:rsid w:val="2C560438"/>
    <w:rsid w:val="3B6CFE91"/>
    <w:rsid w:val="41502B9B"/>
    <w:rsid w:val="4470B56C"/>
    <w:rsid w:val="4B74B3D4"/>
    <w:rsid w:val="51DF486B"/>
    <w:rsid w:val="58BA8D0E"/>
    <w:rsid w:val="5D7E5C09"/>
    <w:rsid w:val="603847AE"/>
    <w:rsid w:val="70839CD6"/>
    <w:rsid w:val="7639E4AA"/>
    <w:rsid w:val="7BE14B78"/>
    <w:rsid w:val="7F2B1B7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470B56C"/>
  <w15:chartTrackingRefBased/>
  <w15:docId w15:val="{80583523-B564-449C-9597-4DE958896F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Default Paragraph Font" w:uiPriority="1"/>
    <w:lsdException w:name="Body Text" w:uiPriority="1" w:qFormat="1"/>
    <w:lsdException w:name="Subtitle" w:qFormat="1"/>
    <w:lsdException w:name="Strong" w:uiPriority="22" w:qFormat="1"/>
    <w:lsdException w:name="Emphasis" w:qFormat="1"/>
    <w:lsdException w:name="Normal (Web)" w:uiPriority="99"/>
    <w:lsdException w:name="HTML Preformatted" w:semiHidden="1" w:unhideWhenUsed="1"/>
    <w:lsdException w:name="HTML Variable" w:semiHidden="1" w:unhideWhenUsed="1"/>
    <w:lsdException w:name="Normal Table"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72366"/>
    <w:rPr>
      <w:sz w:val="24"/>
      <w:szCs w:val="24"/>
      <w:lang w:eastAsia="en-GB"/>
    </w:rPr>
  </w:style>
  <w:style w:type="paragraph" w:styleId="Heading1">
    <w:name w:val="heading 1"/>
    <w:basedOn w:val="Normal"/>
    <w:next w:val="Normal"/>
    <w:link w:val="Heading1Char"/>
    <w:qFormat/>
    <w:rsid w:val="005A4E2E"/>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1"/>
    <w:qFormat/>
    <w:rsid w:val="003D5555"/>
    <w:pPr>
      <w:widowControl w:val="0"/>
      <w:ind w:left="948" w:hanging="360"/>
      <w:outlineLvl w:val="1"/>
    </w:pPr>
    <w:rPr>
      <w:rFonts w:ascii="Arial" w:eastAsia="Arial" w:hAnsi="Arial" w:cstheme="minorBidi"/>
      <w:b/>
      <w:bCs/>
      <w:sz w:val="21"/>
      <w:szCs w:val="21"/>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96409E"/>
    <w:rPr>
      <w:color w:val="0000FF"/>
      <w:u w:val="single"/>
    </w:rPr>
  </w:style>
  <w:style w:type="character" w:styleId="FollowedHyperlink">
    <w:name w:val="FollowedHyperlink"/>
    <w:rsid w:val="006D1455"/>
    <w:rPr>
      <w:color w:val="954F72"/>
      <w:u w:val="single"/>
    </w:rPr>
  </w:style>
  <w:style w:type="paragraph" w:styleId="Header">
    <w:name w:val="header"/>
    <w:basedOn w:val="Normal"/>
    <w:link w:val="HeaderChar"/>
    <w:uiPriority w:val="99"/>
    <w:rsid w:val="002331F8"/>
    <w:pPr>
      <w:tabs>
        <w:tab w:val="center" w:pos="4513"/>
        <w:tab w:val="right" w:pos="9026"/>
      </w:tabs>
    </w:pPr>
  </w:style>
  <w:style w:type="character" w:customStyle="1" w:styleId="HeaderChar">
    <w:name w:val="Header Char"/>
    <w:link w:val="Header"/>
    <w:uiPriority w:val="99"/>
    <w:rsid w:val="002331F8"/>
    <w:rPr>
      <w:sz w:val="24"/>
      <w:szCs w:val="24"/>
      <w:lang w:val="en-GB" w:eastAsia="en-GB"/>
    </w:rPr>
  </w:style>
  <w:style w:type="paragraph" w:styleId="Footer">
    <w:name w:val="footer"/>
    <w:basedOn w:val="Normal"/>
    <w:link w:val="FooterChar"/>
    <w:uiPriority w:val="99"/>
    <w:rsid w:val="002331F8"/>
    <w:pPr>
      <w:tabs>
        <w:tab w:val="center" w:pos="4513"/>
        <w:tab w:val="right" w:pos="9026"/>
      </w:tabs>
    </w:pPr>
  </w:style>
  <w:style w:type="character" w:customStyle="1" w:styleId="FooterChar">
    <w:name w:val="Footer Char"/>
    <w:link w:val="Footer"/>
    <w:uiPriority w:val="99"/>
    <w:rsid w:val="002331F8"/>
    <w:rPr>
      <w:sz w:val="24"/>
      <w:szCs w:val="24"/>
      <w:lang w:val="en-GB" w:eastAsia="en-GB"/>
    </w:rPr>
  </w:style>
  <w:style w:type="paragraph" w:styleId="BalloonText">
    <w:name w:val="Balloon Text"/>
    <w:basedOn w:val="Normal"/>
    <w:link w:val="BalloonTextChar"/>
    <w:rsid w:val="0047622B"/>
    <w:rPr>
      <w:rFonts w:ascii="Segoe UI" w:hAnsi="Segoe UI"/>
      <w:sz w:val="18"/>
      <w:szCs w:val="18"/>
    </w:rPr>
  </w:style>
  <w:style w:type="character" w:customStyle="1" w:styleId="BalloonTextChar">
    <w:name w:val="Balloon Text Char"/>
    <w:link w:val="BalloonText"/>
    <w:rsid w:val="0047622B"/>
    <w:rPr>
      <w:rFonts w:ascii="Segoe UI" w:hAnsi="Segoe UI" w:cs="Segoe UI"/>
      <w:sz w:val="18"/>
      <w:szCs w:val="18"/>
      <w:lang w:val="en-GB" w:eastAsia="en-GB"/>
    </w:rPr>
  </w:style>
  <w:style w:type="paragraph" w:styleId="ListParagraph">
    <w:name w:val="List Paragraph"/>
    <w:basedOn w:val="Normal"/>
    <w:uiPriority w:val="1"/>
    <w:qFormat/>
    <w:rsid w:val="0088293B"/>
    <w:pPr>
      <w:ind w:left="720"/>
    </w:pPr>
  </w:style>
  <w:style w:type="character" w:styleId="CommentReference">
    <w:name w:val="annotation reference"/>
    <w:rsid w:val="008E2688"/>
    <w:rPr>
      <w:sz w:val="16"/>
      <w:szCs w:val="16"/>
    </w:rPr>
  </w:style>
  <w:style w:type="paragraph" w:styleId="CommentText">
    <w:name w:val="annotation text"/>
    <w:basedOn w:val="Normal"/>
    <w:link w:val="CommentTextChar"/>
    <w:rsid w:val="008E2688"/>
    <w:rPr>
      <w:sz w:val="20"/>
      <w:szCs w:val="20"/>
    </w:rPr>
  </w:style>
  <w:style w:type="character" w:customStyle="1" w:styleId="CommentTextChar">
    <w:name w:val="Comment Text Char"/>
    <w:basedOn w:val="DefaultParagraphFont"/>
    <w:link w:val="CommentText"/>
    <w:rsid w:val="008E2688"/>
  </w:style>
  <w:style w:type="paragraph" w:styleId="CommentSubject">
    <w:name w:val="annotation subject"/>
    <w:basedOn w:val="CommentText"/>
    <w:next w:val="CommentText"/>
    <w:link w:val="CommentSubjectChar"/>
    <w:rsid w:val="008E2688"/>
    <w:rPr>
      <w:b/>
      <w:bCs/>
      <w:lang w:val="x-none" w:eastAsia="x-none"/>
    </w:rPr>
  </w:style>
  <w:style w:type="character" w:customStyle="1" w:styleId="CommentSubjectChar">
    <w:name w:val="Comment Subject Char"/>
    <w:link w:val="CommentSubject"/>
    <w:rsid w:val="008E2688"/>
    <w:rPr>
      <w:b/>
      <w:bCs/>
    </w:rPr>
  </w:style>
  <w:style w:type="character" w:customStyle="1" w:styleId="apple-converted-space">
    <w:name w:val="apple-converted-space"/>
    <w:rsid w:val="00CE7426"/>
  </w:style>
  <w:style w:type="character" w:customStyle="1" w:styleId="UnresolvedMention1">
    <w:name w:val="Unresolved Mention1"/>
    <w:uiPriority w:val="99"/>
    <w:semiHidden/>
    <w:unhideWhenUsed/>
    <w:rsid w:val="008F11BA"/>
    <w:rPr>
      <w:color w:val="808080"/>
      <w:shd w:val="clear" w:color="auto" w:fill="E6E6E6"/>
    </w:rPr>
  </w:style>
  <w:style w:type="paragraph" w:styleId="BodyText">
    <w:name w:val="Body Text"/>
    <w:basedOn w:val="Normal"/>
    <w:link w:val="BodyTextChar"/>
    <w:uiPriority w:val="1"/>
    <w:qFormat/>
    <w:rsid w:val="000D1903"/>
    <w:pPr>
      <w:widowControl w:val="0"/>
      <w:ind w:left="948" w:hanging="468"/>
    </w:pPr>
    <w:rPr>
      <w:rFonts w:ascii="Arial" w:eastAsia="Arial" w:hAnsi="Arial" w:cstheme="minorBidi"/>
      <w:sz w:val="21"/>
      <w:szCs w:val="21"/>
      <w:lang w:val="en-US" w:eastAsia="en-US"/>
    </w:rPr>
  </w:style>
  <w:style w:type="character" w:customStyle="1" w:styleId="BodyTextChar">
    <w:name w:val="Body Text Char"/>
    <w:basedOn w:val="DefaultParagraphFont"/>
    <w:link w:val="BodyText"/>
    <w:uiPriority w:val="1"/>
    <w:rsid w:val="000D1903"/>
    <w:rPr>
      <w:rFonts w:ascii="Arial" w:eastAsia="Arial" w:hAnsi="Arial" w:cstheme="minorBidi"/>
      <w:sz w:val="21"/>
      <w:szCs w:val="21"/>
      <w:lang w:val="en-US" w:eastAsia="en-US"/>
    </w:rPr>
  </w:style>
  <w:style w:type="character" w:customStyle="1" w:styleId="Heading2Char">
    <w:name w:val="Heading 2 Char"/>
    <w:basedOn w:val="DefaultParagraphFont"/>
    <w:link w:val="Heading2"/>
    <w:uiPriority w:val="1"/>
    <w:rsid w:val="003D5555"/>
    <w:rPr>
      <w:rFonts w:ascii="Arial" w:eastAsia="Arial" w:hAnsi="Arial" w:cstheme="minorBidi"/>
      <w:b/>
      <w:bCs/>
      <w:sz w:val="21"/>
      <w:szCs w:val="21"/>
      <w:lang w:val="en-US" w:eastAsia="en-US"/>
    </w:rPr>
  </w:style>
  <w:style w:type="table" w:customStyle="1" w:styleId="TableNormal1">
    <w:name w:val="Table Normal1"/>
    <w:uiPriority w:val="2"/>
    <w:semiHidden/>
    <w:unhideWhenUsed/>
    <w:qFormat/>
    <w:rsid w:val="00316B1C"/>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316B1C"/>
    <w:pPr>
      <w:widowControl w:val="0"/>
    </w:pPr>
    <w:rPr>
      <w:rFonts w:asciiTheme="minorHAnsi" w:eastAsiaTheme="minorHAnsi" w:hAnsiTheme="minorHAnsi" w:cstheme="minorBidi"/>
      <w:sz w:val="22"/>
      <w:szCs w:val="22"/>
      <w:lang w:val="en-US" w:eastAsia="en-US"/>
    </w:rPr>
  </w:style>
  <w:style w:type="character" w:styleId="UnresolvedMention">
    <w:name w:val="Unresolved Mention"/>
    <w:basedOn w:val="DefaultParagraphFont"/>
    <w:uiPriority w:val="99"/>
    <w:semiHidden/>
    <w:unhideWhenUsed/>
    <w:rsid w:val="006D471E"/>
    <w:rPr>
      <w:color w:val="605E5C"/>
      <w:shd w:val="clear" w:color="auto" w:fill="E1DFDD"/>
    </w:rPr>
  </w:style>
  <w:style w:type="paragraph" w:customStyle="1" w:styleId="paragraph">
    <w:name w:val="paragraph"/>
    <w:basedOn w:val="Normal"/>
    <w:rsid w:val="00117042"/>
    <w:pPr>
      <w:spacing w:before="100" w:beforeAutospacing="1" w:after="100" w:afterAutospacing="1"/>
    </w:pPr>
  </w:style>
  <w:style w:type="character" w:customStyle="1" w:styleId="normaltextrun">
    <w:name w:val="normaltextrun"/>
    <w:basedOn w:val="DefaultParagraphFont"/>
    <w:rsid w:val="00117042"/>
  </w:style>
  <w:style w:type="character" w:customStyle="1" w:styleId="eop">
    <w:name w:val="eop"/>
    <w:basedOn w:val="DefaultParagraphFont"/>
    <w:rsid w:val="00117042"/>
  </w:style>
  <w:style w:type="character" w:customStyle="1" w:styleId="spellingerror">
    <w:name w:val="spellingerror"/>
    <w:basedOn w:val="DefaultParagraphFont"/>
    <w:rsid w:val="0074676A"/>
  </w:style>
  <w:style w:type="character" w:customStyle="1" w:styleId="contextualspellingandgrammarerror">
    <w:name w:val="contextualspellingandgrammarerror"/>
    <w:basedOn w:val="DefaultParagraphFont"/>
    <w:rsid w:val="00D53ED9"/>
  </w:style>
  <w:style w:type="table" w:styleId="TableGrid">
    <w:name w:val="Table Grid"/>
    <w:basedOn w:val="TableNormal"/>
    <w:rsid w:val="00EE716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5A4E2E"/>
    <w:rPr>
      <w:rFonts w:asciiTheme="majorHAnsi" w:eastAsiaTheme="majorEastAsia" w:hAnsiTheme="majorHAnsi" w:cstheme="majorBidi"/>
      <w:color w:val="2F5496" w:themeColor="accent1" w:themeShade="BF"/>
      <w:sz w:val="32"/>
      <w:szCs w:val="32"/>
      <w:lang w:eastAsia="en-GB"/>
    </w:rPr>
  </w:style>
  <w:style w:type="paragraph" w:styleId="NormalWeb">
    <w:name w:val="Normal (Web)"/>
    <w:basedOn w:val="Normal"/>
    <w:uiPriority w:val="99"/>
    <w:unhideWhenUsed/>
    <w:rsid w:val="00DC7A0D"/>
    <w:pPr>
      <w:spacing w:before="100" w:beforeAutospacing="1" w:after="100" w:afterAutospacing="1"/>
    </w:pPr>
  </w:style>
  <w:style w:type="character" w:styleId="Strong">
    <w:name w:val="Strong"/>
    <w:basedOn w:val="DefaultParagraphFont"/>
    <w:uiPriority w:val="22"/>
    <w:qFormat/>
    <w:rsid w:val="00216193"/>
    <w:rPr>
      <w:b/>
      <w:bCs/>
    </w:rPr>
  </w:style>
  <w:style w:type="paragraph" w:customStyle="1" w:styleId="xmsonormal">
    <w:name w:val="x_msonormal"/>
    <w:basedOn w:val="Normal"/>
    <w:rsid w:val="004F35EC"/>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33482">
      <w:bodyDiv w:val="1"/>
      <w:marLeft w:val="0"/>
      <w:marRight w:val="0"/>
      <w:marTop w:val="0"/>
      <w:marBottom w:val="0"/>
      <w:divBdr>
        <w:top w:val="none" w:sz="0" w:space="0" w:color="auto"/>
        <w:left w:val="none" w:sz="0" w:space="0" w:color="auto"/>
        <w:bottom w:val="none" w:sz="0" w:space="0" w:color="auto"/>
        <w:right w:val="none" w:sz="0" w:space="0" w:color="auto"/>
      </w:divBdr>
      <w:divsChild>
        <w:div w:id="290018036">
          <w:marLeft w:val="0"/>
          <w:marRight w:val="0"/>
          <w:marTop w:val="0"/>
          <w:marBottom w:val="0"/>
          <w:divBdr>
            <w:top w:val="none" w:sz="0" w:space="0" w:color="auto"/>
            <w:left w:val="none" w:sz="0" w:space="0" w:color="auto"/>
            <w:bottom w:val="none" w:sz="0" w:space="0" w:color="auto"/>
            <w:right w:val="none" w:sz="0" w:space="0" w:color="auto"/>
          </w:divBdr>
        </w:div>
        <w:div w:id="768503460">
          <w:marLeft w:val="0"/>
          <w:marRight w:val="0"/>
          <w:marTop w:val="0"/>
          <w:marBottom w:val="0"/>
          <w:divBdr>
            <w:top w:val="none" w:sz="0" w:space="0" w:color="auto"/>
            <w:left w:val="none" w:sz="0" w:space="0" w:color="auto"/>
            <w:bottom w:val="none" w:sz="0" w:space="0" w:color="auto"/>
            <w:right w:val="none" w:sz="0" w:space="0" w:color="auto"/>
          </w:divBdr>
        </w:div>
        <w:div w:id="841747874">
          <w:marLeft w:val="0"/>
          <w:marRight w:val="0"/>
          <w:marTop w:val="0"/>
          <w:marBottom w:val="0"/>
          <w:divBdr>
            <w:top w:val="none" w:sz="0" w:space="0" w:color="auto"/>
            <w:left w:val="none" w:sz="0" w:space="0" w:color="auto"/>
            <w:bottom w:val="none" w:sz="0" w:space="0" w:color="auto"/>
            <w:right w:val="none" w:sz="0" w:space="0" w:color="auto"/>
          </w:divBdr>
        </w:div>
        <w:div w:id="919873577">
          <w:marLeft w:val="0"/>
          <w:marRight w:val="0"/>
          <w:marTop w:val="0"/>
          <w:marBottom w:val="0"/>
          <w:divBdr>
            <w:top w:val="none" w:sz="0" w:space="0" w:color="auto"/>
            <w:left w:val="none" w:sz="0" w:space="0" w:color="auto"/>
            <w:bottom w:val="none" w:sz="0" w:space="0" w:color="auto"/>
            <w:right w:val="none" w:sz="0" w:space="0" w:color="auto"/>
          </w:divBdr>
        </w:div>
        <w:div w:id="1677728577">
          <w:marLeft w:val="0"/>
          <w:marRight w:val="0"/>
          <w:marTop w:val="0"/>
          <w:marBottom w:val="0"/>
          <w:divBdr>
            <w:top w:val="none" w:sz="0" w:space="0" w:color="auto"/>
            <w:left w:val="none" w:sz="0" w:space="0" w:color="auto"/>
            <w:bottom w:val="none" w:sz="0" w:space="0" w:color="auto"/>
            <w:right w:val="none" w:sz="0" w:space="0" w:color="auto"/>
          </w:divBdr>
        </w:div>
        <w:div w:id="2104063394">
          <w:marLeft w:val="0"/>
          <w:marRight w:val="0"/>
          <w:marTop w:val="0"/>
          <w:marBottom w:val="0"/>
          <w:divBdr>
            <w:top w:val="none" w:sz="0" w:space="0" w:color="auto"/>
            <w:left w:val="none" w:sz="0" w:space="0" w:color="auto"/>
            <w:bottom w:val="none" w:sz="0" w:space="0" w:color="auto"/>
            <w:right w:val="none" w:sz="0" w:space="0" w:color="auto"/>
          </w:divBdr>
        </w:div>
      </w:divsChild>
    </w:div>
    <w:div w:id="89467709">
      <w:bodyDiv w:val="1"/>
      <w:marLeft w:val="0"/>
      <w:marRight w:val="0"/>
      <w:marTop w:val="0"/>
      <w:marBottom w:val="0"/>
      <w:divBdr>
        <w:top w:val="none" w:sz="0" w:space="0" w:color="auto"/>
        <w:left w:val="none" w:sz="0" w:space="0" w:color="auto"/>
        <w:bottom w:val="none" w:sz="0" w:space="0" w:color="auto"/>
        <w:right w:val="none" w:sz="0" w:space="0" w:color="auto"/>
      </w:divBdr>
    </w:div>
    <w:div w:id="127824752">
      <w:bodyDiv w:val="1"/>
      <w:marLeft w:val="0"/>
      <w:marRight w:val="0"/>
      <w:marTop w:val="0"/>
      <w:marBottom w:val="0"/>
      <w:divBdr>
        <w:top w:val="none" w:sz="0" w:space="0" w:color="auto"/>
        <w:left w:val="none" w:sz="0" w:space="0" w:color="auto"/>
        <w:bottom w:val="none" w:sz="0" w:space="0" w:color="auto"/>
        <w:right w:val="none" w:sz="0" w:space="0" w:color="auto"/>
      </w:divBdr>
    </w:div>
    <w:div w:id="295262038">
      <w:bodyDiv w:val="1"/>
      <w:marLeft w:val="0"/>
      <w:marRight w:val="0"/>
      <w:marTop w:val="0"/>
      <w:marBottom w:val="0"/>
      <w:divBdr>
        <w:top w:val="none" w:sz="0" w:space="0" w:color="auto"/>
        <w:left w:val="none" w:sz="0" w:space="0" w:color="auto"/>
        <w:bottom w:val="none" w:sz="0" w:space="0" w:color="auto"/>
        <w:right w:val="none" w:sz="0" w:space="0" w:color="auto"/>
      </w:divBdr>
    </w:div>
    <w:div w:id="310137848">
      <w:bodyDiv w:val="1"/>
      <w:marLeft w:val="0"/>
      <w:marRight w:val="0"/>
      <w:marTop w:val="0"/>
      <w:marBottom w:val="0"/>
      <w:divBdr>
        <w:top w:val="none" w:sz="0" w:space="0" w:color="auto"/>
        <w:left w:val="none" w:sz="0" w:space="0" w:color="auto"/>
        <w:bottom w:val="none" w:sz="0" w:space="0" w:color="auto"/>
        <w:right w:val="none" w:sz="0" w:space="0" w:color="auto"/>
      </w:divBdr>
      <w:divsChild>
        <w:div w:id="625820320">
          <w:marLeft w:val="0"/>
          <w:marRight w:val="0"/>
          <w:marTop w:val="0"/>
          <w:marBottom w:val="0"/>
          <w:divBdr>
            <w:top w:val="none" w:sz="0" w:space="0" w:color="auto"/>
            <w:left w:val="none" w:sz="0" w:space="0" w:color="auto"/>
            <w:bottom w:val="none" w:sz="0" w:space="0" w:color="auto"/>
            <w:right w:val="none" w:sz="0" w:space="0" w:color="auto"/>
          </w:divBdr>
          <w:divsChild>
            <w:div w:id="136458891">
              <w:marLeft w:val="0"/>
              <w:marRight w:val="0"/>
              <w:marTop w:val="0"/>
              <w:marBottom w:val="0"/>
              <w:divBdr>
                <w:top w:val="none" w:sz="0" w:space="0" w:color="auto"/>
                <w:left w:val="none" w:sz="0" w:space="0" w:color="auto"/>
                <w:bottom w:val="none" w:sz="0" w:space="0" w:color="auto"/>
                <w:right w:val="none" w:sz="0" w:space="0" w:color="auto"/>
              </w:divBdr>
              <w:divsChild>
                <w:div w:id="1018239291">
                  <w:marLeft w:val="0"/>
                  <w:marRight w:val="0"/>
                  <w:marTop w:val="0"/>
                  <w:marBottom w:val="0"/>
                  <w:divBdr>
                    <w:top w:val="none" w:sz="0" w:space="0" w:color="auto"/>
                    <w:left w:val="none" w:sz="0" w:space="0" w:color="auto"/>
                    <w:bottom w:val="none" w:sz="0" w:space="0" w:color="auto"/>
                    <w:right w:val="none" w:sz="0" w:space="0" w:color="auto"/>
                  </w:divBdr>
                  <w:divsChild>
                    <w:div w:id="1680696469">
                      <w:marLeft w:val="0"/>
                      <w:marRight w:val="0"/>
                      <w:marTop w:val="0"/>
                      <w:marBottom w:val="0"/>
                      <w:divBdr>
                        <w:top w:val="none" w:sz="0" w:space="0" w:color="auto"/>
                        <w:left w:val="none" w:sz="0" w:space="0" w:color="auto"/>
                        <w:bottom w:val="none" w:sz="0" w:space="0" w:color="auto"/>
                        <w:right w:val="none" w:sz="0" w:space="0" w:color="auto"/>
                      </w:divBdr>
                      <w:divsChild>
                        <w:div w:id="232471088">
                          <w:marLeft w:val="0"/>
                          <w:marRight w:val="0"/>
                          <w:marTop w:val="0"/>
                          <w:marBottom w:val="0"/>
                          <w:divBdr>
                            <w:top w:val="none" w:sz="0" w:space="0" w:color="auto"/>
                            <w:left w:val="none" w:sz="0" w:space="0" w:color="auto"/>
                            <w:bottom w:val="none" w:sz="0" w:space="0" w:color="auto"/>
                            <w:right w:val="none" w:sz="0" w:space="0" w:color="auto"/>
                          </w:divBdr>
                          <w:divsChild>
                            <w:div w:id="2019385711">
                              <w:marLeft w:val="0"/>
                              <w:marRight w:val="0"/>
                              <w:marTop w:val="0"/>
                              <w:marBottom w:val="0"/>
                              <w:divBdr>
                                <w:top w:val="none" w:sz="0" w:space="0" w:color="auto"/>
                                <w:left w:val="none" w:sz="0" w:space="0" w:color="auto"/>
                                <w:bottom w:val="none" w:sz="0" w:space="0" w:color="auto"/>
                                <w:right w:val="none" w:sz="0" w:space="0" w:color="auto"/>
                              </w:divBdr>
                              <w:divsChild>
                                <w:div w:id="1948074368">
                                  <w:marLeft w:val="0"/>
                                  <w:marRight w:val="0"/>
                                  <w:marTop w:val="240"/>
                                  <w:marBottom w:val="240"/>
                                  <w:divBdr>
                                    <w:top w:val="none" w:sz="0" w:space="0" w:color="auto"/>
                                    <w:left w:val="none" w:sz="0" w:space="0" w:color="auto"/>
                                    <w:bottom w:val="none" w:sz="0" w:space="0" w:color="auto"/>
                                    <w:right w:val="none" w:sz="0" w:space="0" w:color="auto"/>
                                  </w:divBdr>
                                  <w:divsChild>
                                    <w:div w:id="801266667">
                                      <w:marLeft w:val="0"/>
                                      <w:marRight w:val="0"/>
                                      <w:marTop w:val="0"/>
                                      <w:marBottom w:val="0"/>
                                      <w:divBdr>
                                        <w:top w:val="none" w:sz="0" w:space="0" w:color="auto"/>
                                        <w:left w:val="none" w:sz="0" w:space="0" w:color="auto"/>
                                        <w:bottom w:val="none" w:sz="0" w:space="0" w:color="auto"/>
                                        <w:right w:val="none" w:sz="0" w:space="0" w:color="auto"/>
                                      </w:divBdr>
                                      <w:divsChild>
                                        <w:div w:id="81876449">
                                          <w:marLeft w:val="0"/>
                                          <w:marRight w:val="0"/>
                                          <w:marTop w:val="0"/>
                                          <w:marBottom w:val="0"/>
                                          <w:divBdr>
                                            <w:top w:val="none" w:sz="0" w:space="0" w:color="auto"/>
                                            <w:left w:val="none" w:sz="0" w:space="0" w:color="auto"/>
                                            <w:bottom w:val="none" w:sz="0" w:space="0" w:color="auto"/>
                                            <w:right w:val="none" w:sz="0" w:space="0" w:color="auto"/>
                                          </w:divBdr>
                                        </w:div>
                                        <w:div w:id="838622143">
                                          <w:marLeft w:val="0"/>
                                          <w:marRight w:val="0"/>
                                          <w:marTop w:val="0"/>
                                          <w:marBottom w:val="0"/>
                                          <w:divBdr>
                                            <w:top w:val="none" w:sz="0" w:space="0" w:color="auto"/>
                                            <w:left w:val="none" w:sz="0" w:space="0" w:color="auto"/>
                                            <w:bottom w:val="none" w:sz="0" w:space="0" w:color="auto"/>
                                            <w:right w:val="none" w:sz="0" w:space="0" w:color="auto"/>
                                          </w:divBdr>
                                        </w:div>
                                        <w:div w:id="1174683687">
                                          <w:marLeft w:val="0"/>
                                          <w:marRight w:val="0"/>
                                          <w:marTop w:val="0"/>
                                          <w:marBottom w:val="0"/>
                                          <w:divBdr>
                                            <w:top w:val="none" w:sz="0" w:space="0" w:color="auto"/>
                                            <w:left w:val="none" w:sz="0" w:space="0" w:color="auto"/>
                                            <w:bottom w:val="none" w:sz="0" w:space="0" w:color="auto"/>
                                            <w:right w:val="none" w:sz="0" w:space="0" w:color="auto"/>
                                          </w:divBdr>
                                        </w:div>
                                        <w:div w:id="1191457644">
                                          <w:marLeft w:val="0"/>
                                          <w:marRight w:val="0"/>
                                          <w:marTop w:val="0"/>
                                          <w:marBottom w:val="0"/>
                                          <w:divBdr>
                                            <w:top w:val="none" w:sz="0" w:space="0" w:color="auto"/>
                                            <w:left w:val="none" w:sz="0" w:space="0" w:color="auto"/>
                                            <w:bottom w:val="none" w:sz="0" w:space="0" w:color="auto"/>
                                            <w:right w:val="none" w:sz="0" w:space="0" w:color="auto"/>
                                          </w:divBdr>
                                        </w:div>
                                        <w:div w:id="153688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27028208">
      <w:bodyDiv w:val="1"/>
      <w:marLeft w:val="0"/>
      <w:marRight w:val="0"/>
      <w:marTop w:val="0"/>
      <w:marBottom w:val="0"/>
      <w:divBdr>
        <w:top w:val="none" w:sz="0" w:space="0" w:color="auto"/>
        <w:left w:val="none" w:sz="0" w:space="0" w:color="auto"/>
        <w:bottom w:val="none" w:sz="0" w:space="0" w:color="auto"/>
        <w:right w:val="none" w:sz="0" w:space="0" w:color="auto"/>
      </w:divBdr>
    </w:div>
    <w:div w:id="328139256">
      <w:bodyDiv w:val="1"/>
      <w:marLeft w:val="0"/>
      <w:marRight w:val="0"/>
      <w:marTop w:val="0"/>
      <w:marBottom w:val="0"/>
      <w:divBdr>
        <w:top w:val="none" w:sz="0" w:space="0" w:color="auto"/>
        <w:left w:val="none" w:sz="0" w:space="0" w:color="auto"/>
        <w:bottom w:val="none" w:sz="0" w:space="0" w:color="auto"/>
        <w:right w:val="none" w:sz="0" w:space="0" w:color="auto"/>
      </w:divBdr>
    </w:div>
    <w:div w:id="345602318">
      <w:bodyDiv w:val="1"/>
      <w:marLeft w:val="0"/>
      <w:marRight w:val="0"/>
      <w:marTop w:val="0"/>
      <w:marBottom w:val="0"/>
      <w:divBdr>
        <w:top w:val="none" w:sz="0" w:space="0" w:color="auto"/>
        <w:left w:val="none" w:sz="0" w:space="0" w:color="auto"/>
        <w:bottom w:val="none" w:sz="0" w:space="0" w:color="auto"/>
        <w:right w:val="none" w:sz="0" w:space="0" w:color="auto"/>
      </w:divBdr>
    </w:div>
    <w:div w:id="394671755">
      <w:bodyDiv w:val="1"/>
      <w:marLeft w:val="0"/>
      <w:marRight w:val="0"/>
      <w:marTop w:val="0"/>
      <w:marBottom w:val="0"/>
      <w:divBdr>
        <w:top w:val="none" w:sz="0" w:space="0" w:color="auto"/>
        <w:left w:val="none" w:sz="0" w:space="0" w:color="auto"/>
        <w:bottom w:val="none" w:sz="0" w:space="0" w:color="auto"/>
        <w:right w:val="none" w:sz="0" w:space="0" w:color="auto"/>
      </w:divBdr>
      <w:divsChild>
        <w:div w:id="936138059">
          <w:marLeft w:val="0"/>
          <w:marRight w:val="0"/>
          <w:marTop w:val="0"/>
          <w:marBottom w:val="0"/>
          <w:divBdr>
            <w:top w:val="none" w:sz="0" w:space="0" w:color="auto"/>
            <w:left w:val="none" w:sz="0" w:space="0" w:color="auto"/>
            <w:bottom w:val="none" w:sz="0" w:space="0" w:color="auto"/>
            <w:right w:val="none" w:sz="0" w:space="0" w:color="auto"/>
          </w:divBdr>
        </w:div>
        <w:div w:id="970132976">
          <w:marLeft w:val="0"/>
          <w:marRight w:val="0"/>
          <w:marTop w:val="0"/>
          <w:marBottom w:val="0"/>
          <w:divBdr>
            <w:top w:val="none" w:sz="0" w:space="0" w:color="auto"/>
            <w:left w:val="none" w:sz="0" w:space="0" w:color="auto"/>
            <w:bottom w:val="none" w:sz="0" w:space="0" w:color="auto"/>
            <w:right w:val="none" w:sz="0" w:space="0" w:color="auto"/>
          </w:divBdr>
        </w:div>
        <w:div w:id="1068072827">
          <w:marLeft w:val="0"/>
          <w:marRight w:val="0"/>
          <w:marTop w:val="0"/>
          <w:marBottom w:val="0"/>
          <w:divBdr>
            <w:top w:val="none" w:sz="0" w:space="0" w:color="auto"/>
            <w:left w:val="none" w:sz="0" w:space="0" w:color="auto"/>
            <w:bottom w:val="none" w:sz="0" w:space="0" w:color="auto"/>
            <w:right w:val="none" w:sz="0" w:space="0" w:color="auto"/>
          </w:divBdr>
        </w:div>
        <w:div w:id="1084837014">
          <w:marLeft w:val="0"/>
          <w:marRight w:val="0"/>
          <w:marTop w:val="0"/>
          <w:marBottom w:val="0"/>
          <w:divBdr>
            <w:top w:val="none" w:sz="0" w:space="0" w:color="auto"/>
            <w:left w:val="none" w:sz="0" w:space="0" w:color="auto"/>
            <w:bottom w:val="none" w:sz="0" w:space="0" w:color="auto"/>
            <w:right w:val="none" w:sz="0" w:space="0" w:color="auto"/>
          </w:divBdr>
        </w:div>
        <w:div w:id="1163476200">
          <w:marLeft w:val="0"/>
          <w:marRight w:val="0"/>
          <w:marTop w:val="0"/>
          <w:marBottom w:val="0"/>
          <w:divBdr>
            <w:top w:val="none" w:sz="0" w:space="0" w:color="auto"/>
            <w:left w:val="none" w:sz="0" w:space="0" w:color="auto"/>
            <w:bottom w:val="none" w:sz="0" w:space="0" w:color="auto"/>
            <w:right w:val="none" w:sz="0" w:space="0" w:color="auto"/>
          </w:divBdr>
        </w:div>
      </w:divsChild>
    </w:div>
    <w:div w:id="418908310">
      <w:bodyDiv w:val="1"/>
      <w:marLeft w:val="0"/>
      <w:marRight w:val="0"/>
      <w:marTop w:val="0"/>
      <w:marBottom w:val="0"/>
      <w:divBdr>
        <w:top w:val="none" w:sz="0" w:space="0" w:color="auto"/>
        <w:left w:val="none" w:sz="0" w:space="0" w:color="auto"/>
        <w:bottom w:val="none" w:sz="0" w:space="0" w:color="auto"/>
        <w:right w:val="none" w:sz="0" w:space="0" w:color="auto"/>
      </w:divBdr>
    </w:div>
    <w:div w:id="430244108">
      <w:bodyDiv w:val="1"/>
      <w:marLeft w:val="0"/>
      <w:marRight w:val="0"/>
      <w:marTop w:val="0"/>
      <w:marBottom w:val="0"/>
      <w:divBdr>
        <w:top w:val="none" w:sz="0" w:space="0" w:color="auto"/>
        <w:left w:val="none" w:sz="0" w:space="0" w:color="auto"/>
        <w:bottom w:val="none" w:sz="0" w:space="0" w:color="auto"/>
        <w:right w:val="none" w:sz="0" w:space="0" w:color="auto"/>
      </w:divBdr>
    </w:div>
    <w:div w:id="453790575">
      <w:bodyDiv w:val="1"/>
      <w:marLeft w:val="0"/>
      <w:marRight w:val="0"/>
      <w:marTop w:val="0"/>
      <w:marBottom w:val="0"/>
      <w:divBdr>
        <w:top w:val="none" w:sz="0" w:space="0" w:color="auto"/>
        <w:left w:val="none" w:sz="0" w:space="0" w:color="auto"/>
        <w:bottom w:val="none" w:sz="0" w:space="0" w:color="auto"/>
        <w:right w:val="none" w:sz="0" w:space="0" w:color="auto"/>
      </w:divBdr>
    </w:div>
    <w:div w:id="476067384">
      <w:bodyDiv w:val="1"/>
      <w:marLeft w:val="0"/>
      <w:marRight w:val="0"/>
      <w:marTop w:val="0"/>
      <w:marBottom w:val="0"/>
      <w:divBdr>
        <w:top w:val="none" w:sz="0" w:space="0" w:color="auto"/>
        <w:left w:val="none" w:sz="0" w:space="0" w:color="auto"/>
        <w:bottom w:val="none" w:sz="0" w:space="0" w:color="auto"/>
        <w:right w:val="none" w:sz="0" w:space="0" w:color="auto"/>
      </w:divBdr>
    </w:div>
    <w:div w:id="485321057">
      <w:bodyDiv w:val="1"/>
      <w:marLeft w:val="0"/>
      <w:marRight w:val="0"/>
      <w:marTop w:val="0"/>
      <w:marBottom w:val="0"/>
      <w:divBdr>
        <w:top w:val="none" w:sz="0" w:space="0" w:color="auto"/>
        <w:left w:val="none" w:sz="0" w:space="0" w:color="auto"/>
        <w:bottom w:val="none" w:sz="0" w:space="0" w:color="auto"/>
        <w:right w:val="none" w:sz="0" w:space="0" w:color="auto"/>
      </w:divBdr>
    </w:div>
    <w:div w:id="512572508">
      <w:bodyDiv w:val="1"/>
      <w:marLeft w:val="0"/>
      <w:marRight w:val="0"/>
      <w:marTop w:val="0"/>
      <w:marBottom w:val="0"/>
      <w:divBdr>
        <w:top w:val="none" w:sz="0" w:space="0" w:color="auto"/>
        <w:left w:val="none" w:sz="0" w:space="0" w:color="auto"/>
        <w:bottom w:val="none" w:sz="0" w:space="0" w:color="auto"/>
        <w:right w:val="none" w:sz="0" w:space="0" w:color="auto"/>
      </w:divBdr>
    </w:div>
    <w:div w:id="531188793">
      <w:bodyDiv w:val="1"/>
      <w:marLeft w:val="0"/>
      <w:marRight w:val="0"/>
      <w:marTop w:val="0"/>
      <w:marBottom w:val="0"/>
      <w:divBdr>
        <w:top w:val="none" w:sz="0" w:space="0" w:color="auto"/>
        <w:left w:val="none" w:sz="0" w:space="0" w:color="auto"/>
        <w:bottom w:val="none" w:sz="0" w:space="0" w:color="auto"/>
        <w:right w:val="none" w:sz="0" w:space="0" w:color="auto"/>
      </w:divBdr>
    </w:div>
    <w:div w:id="555892149">
      <w:bodyDiv w:val="1"/>
      <w:marLeft w:val="0"/>
      <w:marRight w:val="0"/>
      <w:marTop w:val="0"/>
      <w:marBottom w:val="0"/>
      <w:divBdr>
        <w:top w:val="none" w:sz="0" w:space="0" w:color="auto"/>
        <w:left w:val="none" w:sz="0" w:space="0" w:color="auto"/>
        <w:bottom w:val="none" w:sz="0" w:space="0" w:color="auto"/>
        <w:right w:val="none" w:sz="0" w:space="0" w:color="auto"/>
      </w:divBdr>
    </w:div>
    <w:div w:id="568153055">
      <w:bodyDiv w:val="1"/>
      <w:marLeft w:val="0"/>
      <w:marRight w:val="0"/>
      <w:marTop w:val="0"/>
      <w:marBottom w:val="0"/>
      <w:divBdr>
        <w:top w:val="none" w:sz="0" w:space="0" w:color="auto"/>
        <w:left w:val="none" w:sz="0" w:space="0" w:color="auto"/>
        <w:bottom w:val="none" w:sz="0" w:space="0" w:color="auto"/>
        <w:right w:val="none" w:sz="0" w:space="0" w:color="auto"/>
      </w:divBdr>
    </w:div>
    <w:div w:id="583033006">
      <w:bodyDiv w:val="1"/>
      <w:marLeft w:val="0"/>
      <w:marRight w:val="0"/>
      <w:marTop w:val="0"/>
      <w:marBottom w:val="0"/>
      <w:divBdr>
        <w:top w:val="none" w:sz="0" w:space="0" w:color="auto"/>
        <w:left w:val="none" w:sz="0" w:space="0" w:color="auto"/>
        <w:bottom w:val="none" w:sz="0" w:space="0" w:color="auto"/>
        <w:right w:val="none" w:sz="0" w:space="0" w:color="auto"/>
      </w:divBdr>
    </w:div>
    <w:div w:id="601567758">
      <w:bodyDiv w:val="1"/>
      <w:marLeft w:val="0"/>
      <w:marRight w:val="0"/>
      <w:marTop w:val="0"/>
      <w:marBottom w:val="0"/>
      <w:divBdr>
        <w:top w:val="none" w:sz="0" w:space="0" w:color="auto"/>
        <w:left w:val="none" w:sz="0" w:space="0" w:color="auto"/>
        <w:bottom w:val="none" w:sz="0" w:space="0" w:color="auto"/>
        <w:right w:val="none" w:sz="0" w:space="0" w:color="auto"/>
      </w:divBdr>
    </w:div>
    <w:div w:id="621493859">
      <w:bodyDiv w:val="1"/>
      <w:marLeft w:val="0"/>
      <w:marRight w:val="0"/>
      <w:marTop w:val="0"/>
      <w:marBottom w:val="0"/>
      <w:divBdr>
        <w:top w:val="none" w:sz="0" w:space="0" w:color="auto"/>
        <w:left w:val="none" w:sz="0" w:space="0" w:color="auto"/>
        <w:bottom w:val="none" w:sz="0" w:space="0" w:color="auto"/>
        <w:right w:val="none" w:sz="0" w:space="0" w:color="auto"/>
      </w:divBdr>
    </w:div>
    <w:div w:id="643851487">
      <w:bodyDiv w:val="1"/>
      <w:marLeft w:val="0"/>
      <w:marRight w:val="0"/>
      <w:marTop w:val="0"/>
      <w:marBottom w:val="0"/>
      <w:divBdr>
        <w:top w:val="none" w:sz="0" w:space="0" w:color="auto"/>
        <w:left w:val="none" w:sz="0" w:space="0" w:color="auto"/>
        <w:bottom w:val="none" w:sz="0" w:space="0" w:color="auto"/>
        <w:right w:val="none" w:sz="0" w:space="0" w:color="auto"/>
      </w:divBdr>
    </w:div>
    <w:div w:id="647711822">
      <w:bodyDiv w:val="1"/>
      <w:marLeft w:val="0"/>
      <w:marRight w:val="0"/>
      <w:marTop w:val="0"/>
      <w:marBottom w:val="0"/>
      <w:divBdr>
        <w:top w:val="none" w:sz="0" w:space="0" w:color="auto"/>
        <w:left w:val="none" w:sz="0" w:space="0" w:color="auto"/>
        <w:bottom w:val="none" w:sz="0" w:space="0" w:color="auto"/>
        <w:right w:val="none" w:sz="0" w:space="0" w:color="auto"/>
      </w:divBdr>
    </w:div>
    <w:div w:id="682051326">
      <w:bodyDiv w:val="1"/>
      <w:marLeft w:val="0"/>
      <w:marRight w:val="0"/>
      <w:marTop w:val="0"/>
      <w:marBottom w:val="0"/>
      <w:divBdr>
        <w:top w:val="none" w:sz="0" w:space="0" w:color="auto"/>
        <w:left w:val="none" w:sz="0" w:space="0" w:color="auto"/>
        <w:bottom w:val="none" w:sz="0" w:space="0" w:color="auto"/>
        <w:right w:val="none" w:sz="0" w:space="0" w:color="auto"/>
      </w:divBdr>
    </w:div>
    <w:div w:id="793601807">
      <w:bodyDiv w:val="1"/>
      <w:marLeft w:val="0"/>
      <w:marRight w:val="0"/>
      <w:marTop w:val="0"/>
      <w:marBottom w:val="0"/>
      <w:divBdr>
        <w:top w:val="none" w:sz="0" w:space="0" w:color="auto"/>
        <w:left w:val="none" w:sz="0" w:space="0" w:color="auto"/>
        <w:bottom w:val="none" w:sz="0" w:space="0" w:color="auto"/>
        <w:right w:val="none" w:sz="0" w:space="0" w:color="auto"/>
      </w:divBdr>
    </w:div>
    <w:div w:id="799961551">
      <w:bodyDiv w:val="1"/>
      <w:marLeft w:val="0"/>
      <w:marRight w:val="0"/>
      <w:marTop w:val="0"/>
      <w:marBottom w:val="0"/>
      <w:divBdr>
        <w:top w:val="none" w:sz="0" w:space="0" w:color="auto"/>
        <w:left w:val="none" w:sz="0" w:space="0" w:color="auto"/>
        <w:bottom w:val="none" w:sz="0" w:space="0" w:color="auto"/>
        <w:right w:val="none" w:sz="0" w:space="0" w:color="auto"/>
      </w:divBdr>
    </w:div>
    <w:div w:id="864639677">
      <w:bodyDiv w:val="1"/>
      <w:marLeft w:val="0"/>
      <w:marRight w:val="0"/>
      <w:marTop w:val="0"/>
      <w:marBottom w:val="0"/>
      <w:divBdr>
        <w:top w:val="none" w:sz="0" w:space="0" w:color="auto"/>
        <w:left w:val="none" w:sz="0" w:space="0" w:color="auto"/>
        <w:bottom w:val="none" w:sz="0" w:space="0" w:color="auto"/>
        <w:right w:val="none" w:sz="0" w:space="0" w:color="auto"/>
      </w:divBdr>
    </w:div>
    <w:div w:id="883829871">
      <w:bodyDiv w:val="1"/>
      <w:marLeft w:val="0"/>
      <w:marRight w:val="0"/>
      <w:marTop w:val="0"/>
      <w:marBottom w:val="0"/>
      <w:divBdr>
        <w:top w:val="none" w:sz="0" w:space="0" w:color="auto"/>
        <w:left w:val="none" w:sz="0" w:space="0" w:color="auto"/>
        <w:bottom w:val="none" w:sz="0" w:space="0" w:color="auto"/>
        <w:right w:val="none" w:sz="0" w:space="0" w:color="auto"/>
      </w:divBdr>
      <w:divsChild>
        <w:div w:id="512380629">
          <w:marLeft w:val="0"/>
          <w:marRight w:val="0"/>
          <w:marTop w:val="0"/>
          <w:marBottom w:val="0"/>
          <w:divBdr>
            <w:top w:val="none" w:sz="0" w:space="0" w:color="auto"/>
            <w:left w:val="none" w:sz="0" w:space="0" w:color="auto"/>
            <w:bottom w:val="none" w:sz="0" w:space="0" w:color="auto"/>
            <w:right w:val="none" w:sz="0" w:space="0" w:color="auto"/>
          </w:divBdr>
        </w:div>
        <w:div w:id="1024789343">
          <w:marLeft w:val="0"/>
          <w:marRight w:val="0"/>
          <w:marTop w:val="0"/>
          <w:marBottom w:val="0"/>
          <w:divBdr>
            <w:top w:val="none" w:sz="0" w:space="0" w:color="auto"/>
            <w:left w:val="none" w:sz="0" w:space="0" w:color="auto"/>
            <w:bottom w:val="none" w:sz="0" w:space="0" w:color="auto"/>
            <w:right w:val="none" w:sz="0" w:space="0" w:color="auto"/>
          </w:divBdr>
        </w:div>
        <w:div w:id="1171869392">
          <w:marLeft w:val="0"/>
          <w:marRight w:val="0"/>
          <w:marTop w:val="0"/>
          <w:marBottom w:val="0"/>
          <w:divBdr>
            <w:top w:val="none" w:sz="0" w:space="0" w:color="auto"/>
            <w:left w:val="none" w:sz="0" w:space="0" w:color="auto"/>
            <w:bottom w:val="none" w:sz="0" w:space="0" w:color="auto"/>
            <w:right w:val="none" w:sz="0" w:space="0" w:color="auto"/>
          </w:divBdr>
        </w:div>
        <w:div w:id="1726492813">
          <w:marLeft w:val="0"/>
          <w:marRight w:val="0"/>
          <w:marTop w:val="0"/>
          <w:marBottom w:val="0"/>
          <w:divBdr>
            <w:top w:val="none" w:sz="0" w:space="0" w:color="auto"/>
            <w:left w:val="none" w:sz="0" w:space="0" w:color="auto"/>
            <w:bottom w:val="none" w:sz="0" w:space="0" w:color="auto"/>
            <w:right w:val="none" w:sz="0" w:space="0" w:color="auto"/>
          </w:divBdr>
        </w:div>
      </w:divsChild>
    </w:div>
    <w:div w:id="887491804">
      <w:bodyDiv w:val="1"/>
      <w:marLeft w:val="0"/>
      <w:marRight w:val="0"/>
      <w:marTop w:val="0"/>
      <w:marBottom w:val="0"/>
      <w:divBdr>
        <w:top w:val="none" w:sz="0" w:space="0" w:color="auto"/>
        <w:left w:val="none" w:sz="0" w:space="0" w:color="auto"/>
        <w:bottom w:val="none" w:sz="0" w:space="0" w:color="auto"/>
        <w:right w:val="none" w:sz="0" w:space="0" w:color="auto"/>
      </w:divBdr>
    </w:div>
    <w:div w:id="947665979">
      <w:bodyDiv w:val="1"/>
      <w:marLeft w:val="0"/>
      <w:marRight w:val="0"/>
      <w:marTop w:val="0"/>
      <w:marBottom w:val="0"/>
      <w:divBdr>
        <w:top w:val="none" w:sz="0" w:space="0" w:color="auto"/>
        <w:left w:val="none" w:sz="0" w:space="0" w:color="auto"/>
        <w:bottom w:val="none" w:sz="0" w:space="0" w:color="auto"/>
        <w:right w:val="none" w:sz="0" w:space="0" w:color="auto"/>
      </w:divBdr>
      <w:divsChild>
        <w:div w:id="1026176766">
          <w:marLeft w:val="0"/>
          <w:marRight w:val="0"/>
          <w:marTop w:val="0"/>
          <w:marBottom w:val="0"/>
          <w:divBdr>
            <w:top w:val="none" w:sz="0" w:space="0" w:color="auto"/>
            <w:left w:val="none" w:sz="0" w:space="0" w:color="auto"/>
            <w:bottom w:val="none" w:sz="0" w:space="0" w:color="auto"/>
            <w:right w:val="none" w:sz="0" w:space="0" w:color="auto"/>
          </w:divBdr>
        </w:div>
        <w:div w:id="1278683035">
          <w:marLeft w:val="0"/>
          <w:marRight w:val="0"/>
          <w:marTop w:val="0"/>
          <w:marBottom w:val="0"/>
          <w:divBdr>
            <w:top w:val="none" w:sz="0" w:space="0" w:color="auto"/>
            <w:left w:val="none" w:sz="0" w:space="0" w:color="auto"/>
            <w:bottom w:val="none" w:sz="0" w:space="0" w:color="auto"/>
            <w:right w:val="none" w:sz="0" w:space="0" w:color="auto"/>
          </w:divBdr>
        </w:div>
        <w:div w:id="1313561648">
          <w:marLeft w:val="0"/>
          <w:marRight w:val="0"/>
          <w:marTop w:val="0"/>
          <w:marBottom w:val="0"/>
          <w:divBdr>
            <w:top w:val="none" w:sz="0" w:space="0" w:color="auto"/>
            <w:left w:val="none" w:sz="0" w:space="0" w:color="auto"/>
            <w:bottom w:val="none" w:sz="0" w:space="0" w:color="auto"/>
            <w:right w:val="none" w:sz="0" w:space="0" w:color="auto"/>
          </w:divBdr>
          <w:divsChild>
            <w:div w:id="1916233030">
              <w:marLeft w:val="-75"/>
              <w:marRight w:val="0"/>
              <w:marTop w:val="30"/>
              <w:marBottom w:val="30"/>
              <w:divBdr>
                <w:top w:val="none" w:sz="0" w:space="0" w:color="auto"/>
                <w:left w:val="none" w:sz="0" w:space="0" w:color="auto"/>
                <w:bottom w:val="none" w:sz="0" w:space="0" w:color="auto"/>
                <w:right w:val="none" w:sz="0" w:space="0" w:color="auto"/>
              </w:divBdr>
              <w:divsChild>
                <w:div w:id="2824402">
                  <w:marLeft w:val="0"/>
                  <w:marRight w:val="0"/>
                  <w:marTop w:val="0"/>
                  <w:marBottom w:val="0"/>
                  <w:divBdr>
                    <w:top w:val="none" w:sz="0" w:space="0" w:color="auto"/>
                    <w:left w:val="none" w:sz="0" w:space="0" w:color="auto"/>
                    <w:bottom w:val="none" w:sz="0" w:space="0" w:color="auto"/>
                    <w:right w:val="none" w:sz="0" w:space="0" w:color="auto"/>
                  </w:divBdr>
                  <w:divsChild>
                    <w:div w:id="1557811556">
                      <w:marLeft w:val="0"/>
                      <w:marRight w:val="0"/>
                      <w:marTop w:val="0"/>
                      <w:marBottom w:val="0"/>
                      <w:divBdr>
                        <w:top w:val="none" w:sz="0" w:space="0" w:color="auto"/>
                        <w:left w:val="none" w:sz="0" w:space="0" w:color="auto"/>
                        <w:bottom w:val="none" w:sz="0" w:space="0" w:color="auto"/>
                        <w:right w:val="none" w:sz="0" w:space="0" w:color="auto"/>
                      </w:divBdr>
                    </w:div>
                  </w:divsChild>
                </w:div>
                <w:div w:id="176431967">
                  <w:marLeft w:val="0"/>
                  <w:marRight w:val="0"/>
                  <w:marTop w:val="0"/>
                  <w:marBottom w:val="0"/>
                  <w:divBdr>
                    <w:top w:val="none" w:sz="0" w:space="0" w:color="auto"/>
                    <w:left w:val="none" w:sz="0" w:space="0" w:color="auto"/>
                    <w:bottom w:val="none" w:sz="0" w:space="0" w:color="auto"/>
                    <w:right w:val="none" w:sz="0" w:space="0" w:color="auto"/>
                  </w:divBdr>
                  <w:divsChild>
                    <w:div w:id="1337808222">
                      <w:marLeft w:val="0"/>
                      <w:marRight w:val="0"/>
                      <w:marTop w:val="0"/>
                      <w:marBottom w:val="0"/>
                      <w:divBdr>
                        <w:top w:val="none" w:sz="0" w:space="0" w:color="auto"/>
                        <w:left w:val="none" w:sz="0" w:space="0" w:color="auto"/>
                        <w:bottom w:val="none" w:sz="0" w:space="0" w:color="auto"/>
                        <w:right w:val="none" w:sz="0" w:space="0" w:color="auto"/>
                      </w:divBdr>
                    </w:div>
                  </w:divsChild>
                </w:div>
                <w:div w:id="361126293">
                  <w:marLeft w:val="0"/>
                  <w:marRight w:val="0"/>
                  <w:marTop w:val="0"/>
                  <w:marBottom w:val="0"/>
                  <w:divBdr>
                    <w:top w:val="none" w:sz="0" w:space="0" w:color="auto"/>
                    <w:left w:val="none" w:sz="0" w:space="0" w:color="auto"/>
                    <w:bottom w:val="none" w:sz="0" w:space="0" w:color="auto"/>
                    <w:right w:val="none" w:sz="0" w:space="0" w:color="auto"/>
                  </w:divBdr>
                  <w:divsChild>
                    <w:div w:id="440996919">
                      <w:marLeft w:val="0"/>
                      <w:marRight w:val="0"/>
                      <w:marTop w:val="0"/>
                      <w:marBottom w:val="0"/>
                      <w:divBdr>
                        <w:top w:val="none" w:sz="0" w:space="0" w:color="auto"/>
                        <w:left w:val="none" w:sz="0" w:space="0" w:color="auto"/>
                        <w:bottom w:val="none" w:sz="0" w:space="0" w:color="auto"/>
                        <w:right w:val="none" w:sz="0" w:space="0" w:color="auto"/>
                      </w:divBdr>
                    </w:div>
                  </w:divsChild>
                </w:div>
                <w:div w:id="456879926">
                  <w:marLeft w:val="0"/>
                  <w:marRight w:val="0"/>
                  <w:marTop w:val="0"/>
                  <w:marBottom w:val="0"/>
                  <w:divBdr>
                    <w:top w:val="none" w:sz="0" w:space="0" w:color="auto"/>
                    <w:left w:val="none" w:sz="0" w:space="0" w:color="auto"/>
                    <w:bottom w:val="none" w:sz="0" w:space="0" w:color="auto"/>
                    <w:right w:val="none" w:sz="0" w:space="0" w:color="auto"/>
                  </w:divBdr>
                  <w:divsChild>
                    <w:div w:id="1492795220">
                      <w:marLeft w:val="0"/>
                      <w:marRight w:val="0"/>
                      <w:marTop w:val="0"/>
                      <w:marBottom w:val="0"/>
                      <w:divBdr>
                        <w:top w:val="none" w:sz="0" w:space="0" w:color="auto"/>
                        <w:left w:val="none" w:sz="0" w:space="0" w:color="auto"/>
                        <w:bottom w:val="none" w:sz="0" w:space="0" w:color="auto"/>
                        <w:right w:val="none" w:sz="0" w:space="0" w:color="auto"/>
                      </w:divBdr>
                    </w:div>
                  </w:divsChild>
                </w:div>
                <w:div w:id="467940728">
                  <w:marLeft w:val="0"/>
                  <w:marRight w:val="0"/>
                  <w:marTop w:val="0"/>
                  <w:marBottom w:val="0"/>
                  <w:divBdr>
                    <w:top w:val="none" w:sz="0" w:space="0" w:color="auto"/>
                    <w:left w:val="none" w:sz="0" w:space="0" w:color="auto"/>
                    <w:bottom w:val="none" w:sz="0" w:space="0" w:color="auto"/>
                    <w:right w:val="none" w:sz="0" w:space="0" w:color="auto"/>
                  </w:divBdr>
                  <w:divsChild>
                    <w:div w:id="366566340">
                      <w:marLeft w:val="0"/>
                      <w:marRight w:val="0"/>
                      <w:marTop w:val="0"/>
                      <w:marBottom w:val="0"/>
                      <w:divBdr>
                        <w:top w:val="none" w:sz="0" w:space="0" w:color="auto"/>
                        <w:left w:val="none" w:sz="0" w:space="0" w:color="auto"/>
                        <w:bottom w:val="none" w:sz="0" w:space="0" w:color="auto"/>
                        <w:right w:val="none" w:sz="0" w:space="0" w:color="auto"/>
                      </w:divBdr>
                    </w:div>
                  </w:divsChild>
                </w:div>
                <w:div w:id="480541608">
                  <w:marLeft w:val="0"/>
                  <w:marRight w:val="0"/>
                  <w:marTop w:val="0"/>
                  <w:marBottom w:val="0"/>
                  <w:divBdr>
                    <w:top w:val="none" w:sz="0" w:space="0" w:color="auto"/>
                    <w:left w:val="none" w:sz="0" w:space="0" w:color="auto"/>
                    <w:bottom w:val="none" w:sz="0" w:space="0" w:color="auto"/>
                    <w:right w:val="none" w:sz="0" w:space="0" w:color="auto"/>
                  </w:divBdr>
                  <w:divsChild>
                    <w:div w:id="633026748">
                      <w:marLeft w:val="0"/>
                      <w:marRight w:val="0"/>
                      <w:marTop w:val="0"/>
                      <w:marBottom w:val="0"/>
                      <w:divBdr>
                        <w:top w:val="none" w:sz="0" w:space="0" w:color="auto"/>
                        <w:left w:val="none" w:sz="0" w:space="0" w:color="auto"/>
                        <w:bottom w:val="none" w:sz="0" w:space="0" w:color="auto"/>
                        <w:right w:val="none" w:sz="0" w:space="0" w:color="auto"/>
                      </w:divBdr>
                    </w:div>
                  </w:divsChild>
                </w:div>
                <w:div w:id="626425389">
                  <w:marLeft w:val="0"/>
                  <w:marRight w:val="0"/>
                  <w:marTop w:val="0"/>
                  <w:marBottom w:val="0"/>
                  <w:divBdr>
                    <w:top w:val="none" w:sz="0" w:space="0" w:color="auto"/>
                    <w:left w:val="none" w:sz="0" w:space="0" w:color="auto"/>
                    <w:bottom w:val="none" w:sz="0" w:space="0" w:color="auto"/>
                    <w:right w:val="none" w:sz="0" w:space="0" w:color="auto"/>
                  </w:divBdr>
                  <w:divsChild>
                    <w:div w:id="1002247057">
                      <w:marLeft w:val="0"/>
                      <w:marRight w:val="0"/>
                      <w:marTop w:val="0"/>
                      <w:marBottom w:val="0"/>
                      <w:divBdr>
                        <w:top w:val="none" w:sz="0" w:space="0" w:color="auto"/>
                        <w:left w:val="none" w:sz="0" w:space="0" w:color="auto"/>
                        <w:bottom w:val="none" w:sz="0" w:space="0" w:color="auto"/>
                        <w:right w:val="none" w:sz="0" w:space="0" w:color="auto"/>
                      </w:divBdr>
                    </w:div>
                  </w:divsChild>
                </w:div>
                <w:div w:id="694430374">
                  <w:marLeft w:val="0"/>
                  <w:marRight w:val="0"/>
                  <w:marTop w:val="0"/>
                  <w:marBottom w:val="0"/>
                  <w:divBdr>
                    <w:top w:val="none" w:sz="0" w:space="0" w:color="auto"/>
                    <w:left w:val="none" w:sz="0" w:space="0" w:color="auto"/>
                    <w:bottom w:val="none" w:sz="0" w:space="0" w:color="auto"/>
                    <w:right w:val="none" w:sz="0" w:space="0" w:color="auto"/>
                  </w:divBdr>
                  <w:divsChild>
                    <w:div w:id="1498685864">
                      <w:marLeft w:val="0"/>
                      <w:marRight w:val="0"/>
                      <w:marTop w:val="0"/>
                      <w:marBottom w:val="0"/>
                      <w:divBdr>
                        <w:top w:val="none" w:sz="0" w:space="0" w:color="auto"/>
                        <w:left w:val="none" w:sz="0" w:space="0" w:color="auto"/>
                        <w:bottom w:val="none" w:sz="0" w:space="0" w:color="auto"/>
                        <w:right w:val="none" w:sz="0" w:space="0" w:color="auto"/>
                      </w:divBdr>
                    </w:div>
                  </w:divsChild>
                </w:div>
                <w:div w:id="713847112">
                  <w:marLeft w:val="0"/>
                  <w:marRight w:val="0"/>
                  <w:marTop w:val="0"/>
                  <w:marBottom w:val="0"/>
                  <w:divBdr>
                    <w:top w:val="none" w:sz="0" w:space="0" w:color="auto"/>
                    <w:left w:val="none" w:sz="0" w:space="0" w:color="auto"/>
                    <w:bottom w:val="none" w:sz="0" w:space="0" w:color="auto"/>
                    <w:right w:val="none" w:sz="0" w:space="0" w:color="auto"/>
                  </w:divBdr>
                  <w:divsChild>
                    <w:div w:id="920722819">
                      <w:marLeft w:val="0"/>
                      <w:marRight w:val="0"/>
                      <w:marTop w:val="0"/>
                      <w:marBottom w:val="0"/>
                      <w:divBdr>
                        <w:top w:val="none" w:sz="0" w:space="0" w:color="auto"/>
                        <w:left w:val="none" w:sz="0" w:space="0" w:color="auto"/>
                        <w:bottom w:val="none" w:sz="0" w:space="0" w:color="auto"/>
                        <w:right w:val="none" w:sz="0" w:space="0" w:color="auto"/>
                      </w:divBdr>
                    </w:div>
                  </w:divsChild>
                </w:div>
                <w:div w:id="725297059">
                  <w:marLeft w:val="0"/>
                  <w:marRight w:val="0"/>
                  <w:marTop w:val="0"/>
                  <w:marBottom w:val="0"/>
                  <w:divBdr>
                    <w:top w:val="none" w:sz="0" w:space="0" w:color="auto"/>
                    <w:left w:val="none" w:sz="0" w:space="0" w:color="auto"/>
                    <w:bottom w:val="none" w:sz="0" w:space="0" w:color="auto"/>
                    <w:right w:val="none" w:sz="0" w:space="0" w:color="auto"/>
                  </w:divBdr>
                  <w:divsChild>
                    <w:div w:id="2012223110">
                      <w:marLeft w:val="0"/>
                      <w:marRight w:val="0"/>
                      <w:marTop w:val="0"/>
                      <w:marBottom w:val="0"/>
                      <w:divBdr>
                        <w:top w:val="none" w:sz="0" w:space="0" w:color="auto"/>
                        <w:left w:val="none" w:sz="0" w:space="0" w:color="auto"/>
                        <w:bottom w:val="none" w:sz="0" w:space="0" w:color="auto"/>
                        <w:right w:val="none" w:sz="0" w:space="0" w:color="auto"/>
                      </w:divBdr>
                    </w:div>
                  </w:divsChild>
                </w:div>
                <w:div w:id="799887043">
                  <w:marLeft w:val="0"/>
                  <w:marRight w:val="0"/>
                  <w:marTop w:val="0"/>
                  <w:marBottom w:val="0"/>
                  <w:divBdr>
                    <w:top w:val="none" w:sz="0" w:space="0" w:color="auto"/>
                    <w:left w:val="none" w:sz="0" w:space="0" w:color="auto"/>
                    <w:bottom w:val="none" w:sz="0" w:space="0" w:color="auto"/>
                    <w:right w:val="none" w:sz="0" w:space="0" w:color="auto"/>
                  </w:divBdr>
                  <w:divsChild>
                    <w:div w:id="1809936777">
                      <w:marLeft w:val="0"/>
                      <w:marRight w:val="0"/>
                      <w:marTop w:val="0"/>
                      <w:marBottom w:val="0"/>
                      <w:divBdr>
                        <w:top w:val="none" w:sz="0" w:space="0" w:color="auto"/>
                        <w:left w:val="none" w:sz="0" w:space="0" w:color="auto"/>
                        <w:bottom w:val="none" w:sz="0" w:space="0" w:color="auto"/>
                        <w:right w:val="none" w:sz="0" w:space="0" w:color="auto"/>
                      </w:divBdr>
                    </w:div>
                  </w:divsChild>
                </w:div>
                <w:div w:id="863438991">
                  <w:marLeft w:val="0"/>
                  <w:marRight w:val="0"/>
                  <w:marTop w:val="0"/>
                  <w:marBottom w:val="0"/>
                  <w:divBdr>
                    <w:top w:val="none" w:sz="0" w:space="0" w:color="auto"/>
                    <w:left w:val="none" w:sz="0" w:space="0" w:color="auto"/>
                    <w:bottom w:val="none" w:sz="0" w:space="0" w:color="auto"/>
                    <w:right w:val="none" w:sz="0" w:space="0" w:color="auto"/>
                  </w:divBdr>
                  <w:divsChild>
                    <w:div w:id="862132510">
                      <w:marLeft w:val="0"/>
                      <w:marRight w:val="0"/>
                      <w:marTop w:val="0"/>
                      <w:marBottom w:val="0"/>
                      <w:divBdr>
                        <w:top w:val="none" w:sz="0" w:space="0" w:color="auto"/>
                        <w:left w:val="none" w:sz="0" w:space="0" w:color="auto"/>
                        <w:bottom w:val="none" w:sz="0" w:space="0" w:color="auto"/>
                        <w:right w:val="none" w:sz="0" w:space="0" w:color="auto"/>
                      </w:divBdr>
                    </w:div>
                  </w:divsChild>
                </w:div>
                <w:div w:id="887455214">
                  <w:marLeft w:val="0"/>
                  <w:marRight w:val="0"/>
                  <w:marTop w:val="0"/>
                  <w:marBottom w:val="0"/>
                  <w:divBdr>
                    <w:top w:val="none" w:sz="0" w:space="0" w:color="auto"/>
                    <w:left w:val="none" w:sz="0" w:space="0" w:color="auto"/>
                    <w:bottom w:val="none" w:sz="0" w:space="0" w:color="auto"/>
                    <w:right w:val="none" w:sz="0" w:space="0" w:color="auto"/>
                  </w:divBdr>
                  <w:divsChild>
                    <w:div w:id="1989935145">
                      <w:marLeft w:val="0"/>
                      <w:marRight w:val="0"/>
                      <w:marTop w:val="0"/>
                      <w:marBottom w:val="0"/>
                      <w:divBdr>
                        <w:top w:val="none" w:sz="0" w:space="0" w:color="auto"/>
                        <w:left w:val="none" w:sz="0" w:space="0" w:color="auto"/>
                        <w:bottom w:val="none" w:sz="0" w:space="0" w:color="auto"/>
                        <w:right w:val="none" w:sz="0" w:space="0" w:color="auto"/>
                      </w:divBdr>
                    </w:div>
                  </w:divsChild>
                </w:div>
                <w:div w:id="904997595">
                  <w:marLeft w:val="0"/>
                  <w:marRight w:val="0"/>
                  <w:marTop w:val="0"/>
                  <w:marBottom w:val="0"/>
                  <w:divBdr>
                    <w:top w:val="none" w:sz="0" w:space="0" w:color="auto"/>
                    <w:left w:val="none" w:sz="0" w:space="0" w:color="auto"/>
                    <w:bottom w:val="none" w:sz="0" w:space="0" w:color="auto"/>
                    <w:right w:val="none" w:sz="0" w:space="0" w:color="auto"/>
                  </w:divBdr>
                  <w:divsChild>
                    <w:div w:id="39018110">
                      <w:marLeft w:val="0"/>
                      <w:marRight w:val="0"/>
                      <w:marTop w:val="0"/>
                      <w:marBottom w:val="0"/>
                      <w:divBdr>
                        <w:top w:val="none" w:sz="0" w:space="0" w:color="auto"/>
                        <w:left w:val="none" w:sz="0" w:space="0" w:color="auto"/>
                        <w:bottom w:val="none" w:sz="0" w:space="0" w:color="auto"/>
                        <w:right w:val="none" w:sz="0" w:space="0" w:color="auto"/>
                      </w:divBdr>
                    </w:div>
                  </w:divsChild>
                </w:div>
                <w:div w:id="951666655">
                  <w:marLeft w:val="0"/>
                  <w:marRight w:val="0"/>
                  <w:marTop w:val="0"/>
                  <w:marBottom w:val="0"/>
                  <w:divBdr>
                    <w:top w:val="none" w:sz="0" w:space="0" w:color="auto"/>
                    <w:left w:val="none" w:sz="0" w:space="0" w:color="auto"/>
                    <w:bottom w:val="none" w:sz="0" w:space="0" w:color="auto"/>
                    <w:right w:val="none" w:sz="0" w:space="0" w:color="auto"/>
                  </w:divBdr>
                  <w:divsChild>
                    <w:div w:id="1400178103">
                      <w:marLeft w:val="0"/>
                      <w:marRight w:val="0"/>
                      <w:marTop w:val="0"/>
                      <w:marBottom w:val="0"/>
                      <w:divBdr>
                        <w:top w:val="none" w:sz="0" w:space="0" w:color="auto"/>
                        <w:left w:val="none" w:sz="0" w:space="0" w:color="auto"/>
                        <w:bottom w:val="none" w:sz="0" w:space="0" w:color="auto"/>
                        <w:right w:val="none" w:sz="0" w:space="0" w:color="auto"/>
                      </w:divBdr>
                    </w:div>
                  </w:divsChild>
                </w:div>
                <w:div w:id="953369581">
                  <w:marLeft w:val="0"/>
                  <w:marRight w:val="0"/>
                  <w:marTop w:val="0"/>
                  <w:marBottom w:val="0"/>
                  <w:divBdr>
                    <w:top w:val="none" w:sz="0" w:space="0" w:color="auto"/>
                    <w:left w:val="none" w:sz="0" w:space="0" w:color="auto"/>
                    <w:bottom w:val="none" w:sz="0" w:space="0" w:color="auto"/>
                    <w:right w:val="none" w:sz="0" w:space="0" w:color="auto"/>
                  </w:divBdr>
                  <w:divsChild>
                    <w:div w:id="343672243">
                      <w:marLeft w:val="0"/>
                      <w:marRight w:val="0"/>
                      <w:marTop w:val="0"/>
                      <w:marBottom w:val="0"/>
                      <w:divBdr>
                        <w:top w:val="none" w:sz="0" w:space="0" w:color="auto"/>
                        <w:left w:val="none" w:sz="0" w:space="0" w:color="auto"/>
                        <w:bottom w:val="none" w:sz="0" w:space="0" w:color="auto"/>
                        <w:right w:val="none" w:sz="0" w:space="0" w:color="auto"/>
                      </w:divBdr>
                    </w:div>
                  </w:divsChild>
                </w:div>
                <w:div w:id="987396505">
                  <w:marLeft w:val="0"/>
                  <w:marRight w:val="0"/>
                  <w:marTop w:val="0"/>
                  <w:marBottom w:val="0"/>
                  <w:divBdr>
                    <w:top w:val="none" w:sz="0" w:space="0" w:color="auto"/>
                    <w:left w:val="none" w:sz="0" w:space="0" w:color="auto"/>
                    <w:bottom w:val="none" w:sz="0" w:space="0" w:color="auto"/>
                    <w:right w:val="none" w:sz="0" w:space="0" w:color="auto"/>
                  </w:divBdr>
                  <w:divsChild>
                    <w:div w:id="1703508809">
                      <w:marLeft w:val="0"/>
                      <w:marRight w:val="0"/>
                      <w:marTop w:val="0"/>
                      <w:marBottom w:val="0"/>
                      <w:divBdr>
                        <w:top w:val="none" w:sz="0" w:space="0" w:color="auto"/>
                        <w:left w:val="none" w:sz="0" w:space="0" w:color="auto"/>
                        <w:bottom w:val="none" w:sz="0" w:space="0" w:color="auto"/>
                        <w:right w:val="none" w:sz="0" w:space="0" w:color="auto"/>
                      </w:divBdr>
                    </w:div>
                  </w:divsChild>
                </w:div>
                <w:div w:id="1039934921">
                  <w:marLeft w:val="0"/>
                  <w:marRight w:val="0"/>
                  <w:marTop w:val="0"/>
                  <w:marBottom w:val="0"/>
                  <w:divBdr>
                    <w:top w:val="none" w:sz="0" w:space="0" w:color="auto"/>
                    <w:left w:val="none" w:sz="0" w:space="0" w:color="auto"/>
                    <w:bottom w:val="none" w:sz="0" w:space="0" w:color="auto"/>
                    <w:right w:val="none" w:sz="0" w:space="0" w:color="auto"/>
                  </w:divBdr>
                  <w:divsChild>
                    <w:div w:id="570972068">
                      <w:marLeft w:val="0"/>
                      <w:marRight w:val="0"/>
                      <w:marTop w:val="0"/>
                      <w:marBottom w:val="0"/>
                      <w:divBdr>
                        <w:top w:val="none" w:sz="0" w:space="0" w:color="auto"/>
                        <w:left w:val="none" w:sz="0" w:space="0" w:color="auto"/>
                        <w:bottom w:val="none" w:sz="0" w:space="0" w:color="auto"/>
                        <w:right w:val="none" w:sz="0" w:space="0" w:color="auto"/>
                      </w:divBdr>
                    </w:div>
                  </w:divsChild>
                </w:div>
                <w:div w:id="1076634252">
                  <w:marLeft w:val="0"/>
                  <w:marRight w:val="0"/>
                  <w:marTop w:val="0"/>
                  <w:marBottom w:val="0"/>
                  <w:divBdr>
                    <w:top w:val="none" w:sz="0" w:space="0" w:color="auto"/>
                    <w:left w:val="none" w:sz="0" w:space="0" w:color="auto"/>
                    <w:bottom w:val="none" w:sz="0" w:space="0" w:color="auto"/>
                    <w:right w:val="none" w:sz="0" w:space="0" w:color="auto"/>
                  </w:divBdr>
                  <w:divsChild>
                    <w:div w:id="222376988">
                      <w:marLeft w:val="0"/>
                      <w:marRight w:val="0"/>
                      <w:marTop w:val="0"/>
                      <w:marBottom w:val="0"/>
                      <w:divBdr>
                        <w:top w:val="none" w:sz="0" w:space="0" w:color="auto"/>
                        <w:left w:val="none" w:sz="0" w:space="0" w:color="auto"/>
                        <w:bottom w:val="none" w:sz="0" w:space="0" w:color="auto"/>
                        <w:right w:val="none" w:sz="0" w:space="0" w:color="auto"/>
                      </w:divBdr>
                    </w:div>
                  </w:divsChild>
                </w:div>
                <w:div w:id="1135835654">
                  <w:marLeft w:val="0"/>
                  <w:marRight w:val="0"/>
                  <w:marTop w:val="0"/>
                  <w:marBottom w:val="0"/>
                  <w:divBdr>
                    <w:top w:val="none" w:sz="0" w:space="0" w:color="auto"/>
                    <w:left w:val="none" w:sz="0" w:space="0" w:color="auto"/>
                    <w:bottom w:val="none" w:sz="0" w:space="0" w:color="auto"/>
                    <w:right w:val="none" w:sz="0" w:space="0" w:color="auto"/>
                  </w:divBdr>
                  <w:divsChild>
                    <w:div w:id="106781260">
                      <w:marLeft w:val="0"/>
                      <w:marRight w:val="0"/>
                      <w:marTop w:val="0"/>
                      <w:marBottom w:val="0"/>
                      <w:divBdr>
                        <w:top w:val="none" w:sz="0" w:space="0" w:color="auto"/>
                        <w:left w:val="none" w:sz="0" w:space="0" w:color="auto"/>
                        <w:bottom w:val="none" w:sz="0" w:space="0" w:color="auto"/>
                        <w:right w:val="none" w:sz="0" w:space="0" w:color="auto"/>
                      </w:divBdr>
                    </w:div>
                  </w:divsChild>
                </w:div>
                <w:div w:id="1149441621">
                  <w:marLeft w:val="0"/>
                  <w:marRight w:val="0"/>
                  <w:marTop w:val="0"/>
                  <w:marBottom w:val="0"/>
                  <w:divBdr>
                    <w:top w:val="none" w:sz="0" w:space="0" w:color="auto"/>
                    <w:left w:val="none" w:sz="0" w:space="0" w:color="auto"/>
                    <w:bottom w:val="none" w:sz="0" w:space="0" w:color="auto"/>
                    <w:right w:val="none" w:sz="0" w:space="0" w:color="auto"/>
                  </w:divBdr>
                  <w:divsChild>
                    <w:div w:id="1789548505">
                      <w:marLeft w:val="0"/>
                      <w:marRight w:val="0"/>
                      <w:marTop w:val="0"/>
                      <w:marBottom w:val="0"/>
                      <w:divBdr>
                        <w:top w:val="none" w:sz="0" w:space="0" w:color="auto"/>
                        <w:left w:val="none" w:sz="0" w:space="0" w:color="auto"/>
                        <w:bottom w:val="none" w:sz="0" w:space="0" w:color="auto"/>
                        <w:right w:val="none" w:sz="0" w:space="0" w:color="auto"/>
                      </w:divBdr>
                    </w:div>
                  </w:divsChild>
                </w:div>
                <w:div w:id="1161506536">
                  <w:marLeft w:val="0"/>
                  <w:marRight w:val="0"/>
                  <w:marTop w:val="0"/>
                  <w:marBottom w:val="0"/>
                  <w:divBdr>
                    <w:top w:val="none" w:sz="0" w:space="0" w:color="auto"/>
                    <w:left w:val="none" w:sz="0" w:space="0" w:color="auto"/>
                    <w:bottom w:val="none" w:sz="0" w:space="0" w:color="auto"/>
                    <w:right w:val="none" w:sz="0" w:space="0" w:color="auto"/>
                  </w:divBdr>
                  <w:divsChild>
                    <w:div w:id="367334653">
                      <w:marLeft w:val="0"/>
                      <w:marRight w:val="0"/>
                      <w:marTop w:val="0"/>
                      <w:marBottom w:val="0"/>
                      <w:divBdr>
                        <w:top w:val="none" w:sz="0" w:space="0" w:color="auto"/>
                        <w:left w:val="none" w:sz="0" w:space="0" w:color="auto"/>
                        <w:bottom w:val="none" w:sz="0" w:space="0" w:color="auto"/>
                        <w:right w:val="none" w:sz="0" w:space="0" w:color="auto"/>
                      </w:divBdr>
                    </w:div>
                  </w:divsChild>
                </w:div>
                <w:div w:id="1217401693">
                  <w:marLeft w:val="0"/>
                  <w:marRight w:val="0"/>
                  <w:marTop w:val="0"/>
                  <w:marBottom w:val="0"/>
                  <w:divBdr>
                    <w:top w:val="none" w:sz="0" w:space="0" w:color="auto"/>
                    <w:left w:val="none" w:sz="0" w:space="0" w:color="auto"/>
                    <w:bottom w:val="none" w:sz="0" w:space="0" w:color="auto"/>
                    <w:right w:val="none" w:sz="0" w:space="0" w:color="auto"/>
                  </w:divBdr>
                  <w:divsChild>
                    <w:div w:id="1931352137">
                      <w:marLeft w:val="0"/>
                      <w:marRight w:val="0"/>
                      <w:marTop w:val="0"/>
                      <w:marBottom w:val="0"/>
                      <w:divBdr>
                        <w:top w:val="none" w:sz="0" w:space="0" w:color="auto"/>
                        <w:left w:val="none" w:sz="0" w:space="0" w:color="auto"/>
                        <w:bottom w:val="none" w:sz="0" w:space="0" w:color="auto"/>
                        <w:right w:val="none" w:sz="0" w:space="0" w:color="auto"/>
                      </w:divBdr>
                    </w:div>
                  </w:divsChild>
                </w:div>
                <w:div w:id="1222205988">
                  <w:marLeft w:val="0"/>
                  <w:marRight w:val="0"/>
                  <w:marTop w:val="0"/>
                  <w:marBottom w:val="0"/>
                  <w:divBdr>
                    <w:top w:val="none" w:sz="0" w:space="0" w:color="auto"/>
                    <w:left w:val="none" w:sz="0" w:space="0" w:color="auto"/>
                    <w:bottom w:val="none" w:sz="0" w:space="0" w:color="auto"/>
                    <w:right w:val="none" w:sz="0" w:space="0" w:color="auto"/>
                  </w:divBdr>
                  <w:divsChild>
                    <w:div w:id="2141218058">
                      <w:marLeft w:val="0"/>
                      <w:marRight w:val="0"/>
                      <w:marTop w:val="0"/>
                      <w:marBottom w:val="0"/>
                      <w:divBdr>
                        <w:top w:val="none" w:sz="0" w:space="0" w:color="auto"/>
                        <w:left w:val="none" w:sz="0" w:space="0" w:color="auto"/>
                        <w:bottom w:val="none" w:sz="0" w:space="0" w:color="auto"/>
                        <w:right w:val="none" w:sz="0" w:space="0" w:color="auto"/>
                      </w:divBdr>
                    </w:div>
                  </w:divsChild>
                </w:div>
                <w:div w:id="1249121581">
                  <w:marLeft w:val="0"/>
                  <w:marRight w:val="0"/>
                  <w:marTop w:val="0"/>
                  <w:marBottom w:val="0"/>
                  <w:divBdr>
                    <w:top w:val="none" w:sz="0" w:space="0" w:color="auto"/>
                    <w:left w:val="none" w:sz="0" w:space="0" w:color="auto"/>
                    <w:bottom w:val="none" w:sz="0" w:space="0" w:color="auto"/>
                    <w:right w:val="none" w:sz="0" w:space="0" w:color="auto"/>
                  </w:divBdr>
                  <w:divsChild>
                    <w:div w:id="1456750915">
                      <w:marLeft w:val="0"/>
                      <w:marRight w:val="0"/>
                      <w:marTop w:val="0"/>
                      <w:marBottom w:val="0"/>
                      <w:divBdr>
                        <w:top w:val="none" w:sz="0" w:space="0" w:color="auto"/>
                        <w:left w:val="none" w:sz="0" w:space="0" w:color="auto"/>
                        <w:bottom w:val="none" w:sz="0" w:space="0" w:color="auto"/>
                        <w:right w:val="none" w:sz="0" w:space="0" w:color="auto"/>
                      </w:divBdr>
                    </w:div>
                  </w:divsChild>
                </w:div>
                <w:div w:id="1272588764">
                  <w:marLeft w:val="0"/>
                  <w:marRight w:val="0"/>
                  <w:marTop w:val="0"/>
                  <w:marBottom w:val="0"/>
                  <w:divBdr>
                    <w:top w:val="none" w:sz="0" w:space="0" w:color="auto"/>
                    <w:left w:val="none" w:sz="0" w:space="0" w:color="auto"/>
                    <w:bottom w:val="none" w:sz="0" w:space="0" w:color="auto"/>
                    <w:right w:val="none" w:sz="0" w:space="0" w:color="auto"/>
                  </w:divBdr>
                  <w:divsChild>
                    <w:div w:id="1770277868">
                      <w:marLeft w:val="0"/>
                      <w:marRight w:val="0"/>
                      <w:marTop w:val="0"/>
                      <w:marBottom w:val="0"/>
                      <w:divBdr>
                        <w:top w:val="none" w:sz="0" w:space="0" w:color="auto"/>
                        <w:left w:val="none" w:sz="0" w:space="0" w:color="auto"/>
                        <w:bottom w:val="none" w:sz="0" w:space="0" w:color="auto"/>
                        <w:right w:val="none" w:sz="0" w:space="0" w:color="auto"/>
                      </w:divBdr>
                    </w:div>
                  </w:divsChild>
                </w:div>
                <w:div w:id="1287807536">
                  <w:marLeft w:val="0"/>
                  <w:marRight w:val="0"/>
                  <w:marTop w:val="0"/>
                  <w:marBottom w:val="0"/>
                  <w:divBdr>
                    <w:top w:val="none" w:sz="0" w:space="0" w:color="auto"/>
                    <w:left w:val="none" w:sz="0" w:space="0" w:color="auto"/>
                    <w:bottom w:val="none" w:sz="0" w:space="0" w:color="auto"/>
                    <w:right w:val="none" w:sz="0" w:space="0" w:color="auto"/>
                  </w:divBdr>
                  <w:divsChild>
                    <w:div w:id="260338474">
                      <w:marLeft w:val="0"/>
                      <w:marRight w:val="0"/>
                      <w:marTop w:val="0"/>
                      <w:marBottom w:val="0"/>
                      <w:divBdr>
                        <w:top w:val="none" w:sz="0" w:space="0" w:color="auto"/>
                        <w:left w:val="none" w:sz="0" w:space="0" w:color="auto"/>
                        <w:bottom w:val="none" w:sz="0" w:space="0" w:color="auto"/>
                        <w:right w:val="none" w:sz="0" w:space="0" w:color="auto"/>
                      </w:divBdr>
                    </w:div>
                  </w:divsChild>
                </w:div>
                <w:div w:id="1311208980">
                  <w:marLeft w:val="0"/>
                  <w:marRight w:val="0"/>
                  <w:marTop w:val="0"/>
                  <w:marBottom w:val="0"/>
                  <w:divBdr>
                    <w:top w:val="none" w:sz="0" w:space="0" w:color="auto"/>
                    <w:left w:val="none" w:sz="0" w:space="0" w:color="auto"/>
                    <w:bottom w:val="none" w:sz="0" w:space="0" w:color="auto"/>
                    <w:right w:val="none" w:sz="0" w:space="0" w:color="auto"/>
                  </w:divBdr>
                  <w:divsChild>
                    <w:div w:id="1453554128">
                      <w:marLeft w:val="0"/>
                      <w:marRight w:val="0"/>
                      <w:marTop w:val="0"/>
                      <w:marBottom w:val="0"/>
                      <w:divBdr>
                        <w:top w:val="none" w:sz="0" w:space="0" w:color="auto"/>
                        <w:left w:val="none" w:sz="0" w:space="0" w:color="auto"/>
                        <w:bottom w:val="none" w:sz="0" w:space="0" w:color="auto"/>
                        <w:right w:val="none" w:sz="0" w:space="0" w:color="auto"/>
                      </w:divBdr>
                    </w:div>
                  </w:divsChild>
                </w:div>
                <w:div w:id="1408532401">
                  <w:marLeft w:val="0"/>
                  <w:marRight w:val="0"/>
                  <w:marTop w:val="0"/>
                  <w:marBottom w:val="0"/>
                  <w:divBdr>
                    <w:top w:val="none" w:sz="0" w:space="0" w:color="auto"/>
                    <w:left w:val="none" w:sz="0" w:space="0" w:color="auto"/>
                    <w:bottom w:val="none" w:sz="0" w:space="0" w:color="auto"/>
                    <w:right w:val="none" w:sz="0" w:space="0" w:color="auto"/>
                  </w:divBdr>
                  <w:divsChild>
                    <w:div w:id="618730456">
                      <w:marLeft w:val="0"/>
                      <w:marRight w:val="0"/>
                      <w:marTop w:val="0"/>
                      <w:marBottom w:val="0"/>
                      <w:divBdr>
                        <w:top w:val="none" w:sz="0" w:space="0" w:color="auto"/>
                        <w:left w:val="none" w:sz="0" w:space="0" w:color="auto"/>
                        <w:bottom w:val="none" w:sz="0" w:space="0" w:color="auto"/>
                        <w:right w:val="none" w:sz="0" w:space="0" w:color="auto"/>
                      </w:divBdr>
                    </w:div>
                  </w:divsChild>
                </w:div>
                <w:div w:id="1510631508">
                  <w:marLeft w:val="0"/>
                  <w:marRight w:val="0"/>
                  <w:marTop w:val="0"/>
                  <w:marBottom w:val="0"/>
                  <w:divBdr>
                    <w:top w:val="none" w:sz="0" w:space="0" w:color="auto"/>
                    <w:left w:val="none" w:sz="0" w:space="0" w:color="auto"/>
                    <w:bottom w:val="none" w:sz="0" w:space="0" w:color="auto"/>
                    <w:right w:val="none" w:sz="0" w:space="0" w:color="auto"/>
                  </w:divBdr>
                  <w:divsChild>
                    <w:div w:id="1869678585">
                      <w:marLeft w:val="0"/>
                      <w:marRight w:val="0"/>
                      <w:marTop w:val="0"/>
                      <w:marBottom w:val="0"/>
                      <w:divBdr>
                        <w:top w:val="none" w:sz="0" w:space="0" w:color="auto"/>
                        <w:left w:val="none" w:sz="0" w:space="0" w:color="auto"/>
                        <w:bottom w:val="none" w:sz="0" w:space="0" w:color="auto"/>
                        <w:right w:val="none" w:sz="0" w:space="0" w:color="auto"/>
                      </w:divBdr>
                    </w:div>
                  </w:divsChild>
                </w:div>
                <w:div w:id="1546403429">
                  <w:marLeft w:val="0"/>
                  <w:marRight w:val="0"/>
                  <w:marTop w:val="0"/>
                  <w:marBottom w:val="0"/>
                  <w:divBdr>
                    <w:top w:val="none" w:sz="0" w:space="0" w:color="auto"/>
                    <w:left w:val="none" w:sz="0" w:space="0" w:color="auto"/>
                    <w:bottom w:val="none" w:sz="0" w:space="0" w:color="auto"/>
                    <w:right w:val="none" w:sz="0" w:space="0" w:color="auto"/>
                  </w:divBdr>
                  <w:divsChild>
                    <w:div w:id="260840886">
                      <w:marLeft w:val="0"/>
                      <w:marRight w:val="0"/>
                      <w:marTop w:val="0"/>
                      <w:marBottom w:val="0"/>
                      <w:divBdr>
                        <w:top w:val="none" w:sz="0" w:space="0" w:color="auto"/>
                        <w:left w:val="none" w:sz="0" w:space="0" w:color="auto"/>
                        <w:bottom w:val="none" w:sz="0" w:space="0" w:color="auto"/>
                        <w:right w:val="none" w:sz="0" w:space="0" w:color="auto"/>
                      </w:divBdr>
                    </w:div>
                  </w:divsChild>
                </w:div>
                <w:div w:id="1596791869">
                  <w:marLeft w:val="0"/>
                  <w:marRight w:val="0"/>
                  <w:marTop w:val="0"/>
                  <w:marBottom w:val="0"/>
                  <w:divBdr>
                    <w:top w:val="none" w:sz="0" w:space="0" w:color="auto"/>
                    <w:left w:val="none" w:sz="0" w:space="0" w:color="auto"/>
                    <w:bottom w:val="none" w:sz="0" w:space="0" w:color="auto"/>
                    <w:right w:val="none" w:sz="0" w:space="0" w:color="auto"/>
                  </w:divBdr>
                  <w:divsChild>
                    <w:div w:id="1420828980">
                      <w:marLeft w:val="0"/>
                      <w:marRight w:val="0"/>
                      <w:marTop w:val="0"/>
                      <w:marBottom w:val="0"/>
                      <w:divBdr>
                        <w:top w:val="none" w:sz="0" w:space="0" w:color="auto"/>
                        <w:left w:val="none" w:sz="0" w:space="0" w:color="auto"/>
                        <w:bottom w:val="none" w:sz="0" w:space="0" w:color="auto"/>
                        <w:right w:val="none" w:sz="0" w:space="0" w:color="auto"/>
                      </w:divBdr>
                    </w:div>
                  </w:divsChild>
                </w:div>
                <w:div w:id="1647709743">
                  <w:marLeft w:val="0"/>
                  <w:marRight w:val="0"/>
                  <w:marTop w:val="0"/>
                  <w:marBottom w:val="0"/>
                  <w:divBdr>
                    <w:top w:val="none" w:sz="0" w:space="0" w:color="auto"/>
                    <w:left w:val="none" w:sz="0" w:space="0" w:color="auto"/>
                    <w:bottom w:val="none" w:sz="0" w:space="0" w:color="auto"/>
                    <w:right w:val="none" w:sz="0" w:space="0" w:color="auto"/>
                  </w:divBdr>
                  <w:divsChild>
                    <w:div w:id="2081125894">
                      <w:marLeft w:val="0"/>
                      <w:marRight w:val="0"/>
                      <w:marTop w:val="0"/>
                      <w:marBottom w:val="0"/>
                      <w:divBdr>
                        <w:top w:val="none" w:sz="0" w:space="0" w:color="auto"/>
                        <w:left w:val="none" w:sz="0" w:space="0" w:color="auto"/>
                        <w:bottom w:val="none" w:sz="0" w:space="0" w:color="auto"/>
                        <w:right w:val="none" w:sz="0" w:space="0" w:color="auto"/>
                      </w:divBdr>
                    </w:div>
                  </w:divsChild>
                </w:div>
                <w:div w:id="1672175274">
                  <w:marLeft w:val="0"/>
                  <w:marRight w:val="0"/>
                  <w:marTop w:val="0"/>
                  <w:marBottom w:val="0"/>
                  <w:divBdr>
                    <w:top w:val="none" w:sz="0" w:space="0" w:color="auto"/>
                    <w:left w:val="none" w:sz="0" w:space="0" w:color="auto"/>
                    <w:bottom w:val="none" w:sz="0" w:space="0" w:color="auto"/>
                    <w:right w:val="none" w:sz="0" w:space="0" w:color="auto"/>
                  </w:divBdr>
                  <w:divsChild>
                    <w:div w:id="1541356264">
                      <w:marLeft w:val="0"/>
                      <w:marRight w:val="0"/>
                      <w:marTop w:val="0"/>
                      <w:marBottom w:val="0"/>
                      <w:divBdr>
                        <w:top w:val="none" w:sz="0" w:space="0" w:color="auto"/>
                        <w:left w:val="none" w:sz="0" w:space="0" w:color="auto"/>
                        <w:bottom w:val="none" w:sz="0" w:space="0" w:color="auto"/>
                        <w:right w:val="none" w:sz="0" w:space="0" w:color="auto"/>
                      </w:divBdr>
                    </w:div>
                  </w:divsChild>
                </w:div>
                <w:div w:id="1684209961">
                  <w:marLeft w:val="0"/>
                  <w:marRight w:val="0"/>
                  <w:marTop w:val="0"/>
                  <w:marBottom w:val="0"/>
                  <w:divBdr>
                    <w:top w:val="none" w:sz="0" w:space="0" w:color="auto"/>
                    <w:left w:val="none" w:sz="0" w:space="0" w:color="auto"/>
                    <w:bottom w:val="none" w:sz="0" w:space="0" w:color="auto"/>
                    <w:right w:val="none" w:sz="0" w:space="0" w:color="auto"/>
                  </w:divBdr>
                  <w:divsChild>
                    <w:div w:id="1946303395">
                      <w:marLeft w:val="0"/>
                      <w:marRight w:val="0"/>
                      <w:marTop w:val="0"/>
                      <w:marBottom w:val="0"/>
                      <w:divBdr>
                        <w:top w:val="none" w:sz="0" w:space="0" w:color="auto"/>
                        <w:left w:val="none" w:sz="0" w:space="0" w:color="auto"/>
                        <w:bottom w:val="none" w:sz="0" w:space="0" w:color="auto"/>
                        <w:right w:val="none" w:sz="0" w:space="0" w:color="auto"/>
                      </w:divBdr>
                    </w:div>
                  </w:divsChild>
                </w:div>
                <w:div w:id="1719817714">
                  <w:marLeft w:val="0"/>
                  <w:marRight w:val="0"/>
                  <w:marTop w:val="0"/>
                  <w:marBottom w:val="0"/>
                  <w:divBdr>
                    <w:top w:val="none" w:sz="0" w:space="0" w:color="auto"/>
                    <w:left w:val="none" w:sz="0" w:space="0" w:color="auto"/>
                    <w:bottom w:val="none" w:sz="0" w:space="0" w:color="auto"/>
                    <w:right w:val="none" w:sz="0" w:space="0" w:color="auto"/>
                  </w:divBdr>
                  <w:divsChild>
                    <w:div w:id="701515934">
                      <w:marLeft w:val="0"/>
                      <w:marRight w:val="0"/>
                      <w:marTop w:val="0"/>
                      <w:marBottom w:val="0"/>
                      <w:divBdr>
                        <w:top w:val="none" w:sz="0" w:space="0" w:color="auto"/>
                        <w:left w:val="none" w:sz="0" w:space="0" w:color="auto"/>
                        <w:bottom w:val="none" w:sz="0" w:space="0" w:color="auto"/>
                        <w:right w:val="none" w:sz="0" w:space="0" w:color="auto"/>
                      </w:divBdr>
                    </w:div>
                  </w:divsChild>
                </w:div>
                <w:div w:id="1721711297">
                  <w:marLeft w:val="0"/>
                  <w:marRight w:val="0"/>
                  <w:marTop w:val="0"/>
                  <w:marBottom w:val="0"/>
                  <w:divBdr>
                    <w:top w:val="none" w:sz="0" w:space="0" w:color="auto"/>
                    <w:left w:val="none" w:sz="0" w:space="0" w:color="auto"/>
                    <w:bottom w:val="none" w:sz="0" w:space="0" w:color="auto"/>
                    <w:right w:val="none" w:sz="0" w:space="0" w:color="auto"/>
                  </w:divBdr>
                  <w:divsChild>
                    <w:div w:id="657538629">
                      <w:marLeft w:val="0"/>
                      <w:marRight w:val="0"/>
                      <w:marTop w:val="0"/>
                      <w:marBottom w:val="0"/>
                      <w:divBdr>
                        <w:top w:val="none" w:sz="0" w:space="0" w:color="auto"/>
                        <w:left w:val="none" w:sz="0" w:space="0" w:color="auto"/>
                        <w:bottom w:val="none" w:sz="0" w:space="0" w:color="auto"/>
                        <w:right w:val="none" w:sz="0" w:space="0" w:color="auto"/>
                      </w:divBdr>
                    </w:div>
                  </w:divsChild>
                </w:div>
                <w:div w:id="1801419193">
                  <w:marLeft w:val="0"/>
                  <w:marRight w:val="0"/>
                  <w:marTop w:val="0"/>
                  <w:marBottom w:val="0"/>
                  <w:divBdr>
                    <w:top w:val="none" w:sz="0" w:space="0" w:color="auto"/>
                    <w:left w:val="none" w:sz="0" w:space="0" w:color="auto"/>
                    <w:bottom w:val="none" w:sz="0" w:space="0" w:color="auto"/>
                    <w:right w:val="none" w:sz="0" w:space="0" w:color="auto"/>
                  </w:divBdr>
                  <w:divsChild>
                    <w:div w:id="1646855745">
                      <w:marLeft w:val="0"/>
                      <w:marRight w:val="0"/>
                      <w:marTop w:val="0"/>
                      <w:marBottom w:val="0"/>
                      <w:divBdr>
                        <w:top w:val="none" w:sz="0" w:space="0" w:color="auto"/>
                        <w:left w:val="none" w:sz="0" w:space="0" w:color="auto"/>
                        <w:bottom w:val="none" w:sz="0" w:space="0" w:color="auto"/>
                        <w:right w:val="none" w:sz="0" w:space="0" w:color="auto"/>
                      </w:divBdr>
                    </w:div>
                  </w:divsChild>
                </w:div>
                <w:div w:id="1831287715">
                  <w:marLeft w:val="0"/>
                  <w:marRight w:val="0"/>
                  <w:marTop w:val="0"/>
                  <w:marBottom w:val="0"/>
                  <w:divBdr>
                    <w:top w:val="none" w:sz="0" w:space="0" w:color="auto"/>
                    <w:left w:val="none" w:sz="0" w:space="0" w:color="auto"/>
                    <w:bottom w:val="none" w:sz="0" w:space="0" w:color="auto"/>
                    <w:right w:val="none" w:sz="0" w:space="0" w:color="auto"/>
                  </w:divBdr>
                  <w:divsChild>
                    <w:div w:id="1063987853">
                      <w:marLeft w:val="0"/>
                      <w:marRight w:val="0"/>
                      <w:marTop w:val="0"/>
                      <w:marBottom w:val="0"/>
                      <w:divBdr>
                        <w:top w:val="none" w:sz="0" w:space="0" w:color="auto"/>
                        <w:left w:val="none" w:sz="0" w:space="0" w:color="auto"/>
                        <w:bottom w:val="none" w:sz="0" w:space="0" w:color="auto"/>
                        <w:right w:val="none" w:sz="0" w:space="0" w:color="auto"/>
                      </w:divBdr>
                    </w:div>
                  </w:divsChild>
                </w:div>
                <w:div w:id="1856461131">
                  <w:marLeft w:val="0"/>
                  <w:marRight w:val="0"/>
                  <w:marTop w:val="0"/>
                  <w:marBottom w:val="0"/>
                  <w:divBdr>
                    <w:top w:val="none" w:sz="0" w:space="0" w:color="auto"/>
                    <w:left w:val="none" w:sz="0" w:space="0" w:color="auto"/>
                    <w:bottom w:val="none" w:sz="0" w:space="0" w:color="auto"/>
                    <w:right w:val="none" w:sz="0" w:space="0" w:color="auto"/>
                  </w:divBdr>
                  <w:divsChild>
                    <w:div w:id="674839489">
                      <w:marLeft w:val="0"/>
                      <w:marRight w:val="0"/>
                      <w:marTop w:val="0"/>
                      <w:marBottom w:val="0"/>
                      <w:divBdr>
                        <w:top w:val="none" w:sz="0" w:space="0" w:color="auto"/>
                        <w:left w:val="none" w:sz="0" w:space="0" w:color="auto"/>
                        <w:bottom w:val="none" w:sz="0" w:space="0" w:color="auto"/>
                        <w:right w:val="none" w:sz="0" w:space="0" w:color="auto"/>
                      </w:divBdr>
                    </w:div>
                  </w:divsChild>
                </w:div>
                <w:div w:id="1862476175">
                  <w:marLeft w:val="0"/>
                  <w:marRight w:val="0"/>
                  <w:marTop w:val="0"/>
                  <w:marBottom w:val="0"/>
                  <w:divBdr>
                    <w:top w:val="none" w:sz="0" w:space="0" w:color="auto"/>
                    <w:left w:val="none" w:sz="0" w:space="0" w:color="auto"/>
                    <w:bottom w:val="none" w:sz="0" w:space="0" w:color="auto"/>
                    <w:right w:val="none" w:sz="0" w:space="0" w:color="auto"/>
                  </w:divBdr>
                  <w:divsChild>
                    <w:div w:id="1036470974">
                      <w:marLeft w:val="0"/>
                      <w:marRight w:val="0"/>
                      <w:marTop w:val="0"/>
                      <w:marBottom w:val="0"/>
                      <w:divBdr>
                        <w:top w:val="none" w:sz="0" w:space="0" w:color="auto"/>
                        <w:left w:val="none" w:sz="0" w:space="0" w:color="auto"/>
                        <w:bottom w:val="none" w:sz="0" w:space="0" w:color="auto"/>
                        <w:right w:val="none" w:sz="0" w:space="0" w:color="auto"/>
                      </w:divBdr>
                    </w:div>
                  </w:divsChild>
                </w:div>
                <w:div w:id="1863129418">
                  <w:marLeft w:val="0"/>
                  <w:marRight w:val="0"/>
                  <w:marTop w:val="0"/>
                  <w:marBottom w:val="0"/>
                  <w:divBdr>
                    <w:top w:val="none" w:sz="0" w:space="0" w:color="auto"/>
                    <w:left w:val="none" w:sz="0" w:space="0" w:color="auto"/>
                    <w:bottom w:val="none" w:sz="0" w:space="0" w:color="auto"/>
                    <w:right w:val="none" w:sz="0" w:space="0" w:color="auto"/>
                  </w:divBdr>
                  <w:divsChild>
                    <w:div w:id="1515533695">
                      <w:marLeft w:val="0"/>
                      <w:marRight w:val="0"/>
                      <w:marTop w:val="0"/>
                      <w:marBottom w:val="0"/>
                      <w:divBdr>
                        <w:top w:val="none" w:sz="0" w:space="0" w:color="auto"/>
                        <w:left w:val="none" w:sz="0" w:space="0" w:color="auto"/>
                        <w:bottom w:val="none" w:sz="0" w:space="0" w:color="auto"/>
                        <w:right w:val="none" w:sz="0" w:space="0" w:color="auto"/>
                      </w:divBdr>
                    </w:div>
                  </w:divsChild>
                </w:div>
                <w:div w:id="1863854978">
                  <w:marLeft w:val="0"/>
                  <w:marRight w:val="0"/>
                  <w:marTop w:val="0"/>
                  <w:marBottom w:val="0"/>
                  <w:divBdr>
                    <w:top w:val="none" w:sz="0" w:space="0" w:color="auto"/>
                    <w:left w:val="none" w:sz="0" w:space="0" w:color="auto"/>
                    <w:bottom w:val="none" w:sz="0" w:space="0" w:color="auto"/>
                    <w:right w:val="none" w:sz="0" w:space="0" w:color="auto"/>
                  </w:divBdr>
                  <w:divsChild>
                    <w:div w:id="858591987">
                      <w:marLeft w:val="0"/>
                      <w:marRight w:val="0"/>
                      <w:marTop w:val="0"/>
                      <w:marBottom w:val="0"/>
                      <w:divBdr>
                        <w:top w:val="none" w:sz="0" w:space="0" w:color="auto"/>
                        <w:left w:val="none" w:sz="0" w:space="0" w:color="auto"/>
                        <w:bottom w:val="none" w:sz="0" w:space="0" w:color="auto"/>
                        <w:right w:val="none" w:sz="0" w:space="0" w:color="auto"/>
                      </w:divBdr>
                    </w:div>
                  </w:divsChild>
                </w:div>
                <w:div w:id="1885556127">
                  <w:marLeft w:val="0"/>
                  <w:marRight w:val="0"/>
                  <w:marTop w:val="0"/>
                  <w:marBottom w:val="0"/>
                  <w:divBdr>
                    <w:top w:val="none" w:sz="0" w:space="0" w:color="auto"/>
                    <w:left w:val="none" w:sz="0" w:space="0" w:color="auto"/>
                    <w:bottom w:val="none" w:sz="0" w:space="0" w:color="auto"/>
                    <w:right w:val="none" w:sz="0" w:space="0" w:color="auto"/>
                  </w:divBdr>
                  <w:divsChild>
                    <w:div w:id="917979901">
                      <w:marLeft w:val="0"/>
                      <w:marRight w:val="0"/>
                      <w:marTop w:val="0"/>
                      <w:marBottom w:val="0"/>
                      <w:divBdr>
                        <w:top w:val="none" w:sz="0" w:space="0" w:color="auto"/>
                        <w:left w:val="none" w:sz="0" w:space="0" w:color="auto"/>
                        <w:bottom w:val="none" w:sz="0" w:space="0" w:color="auto"/>
                        <w:right w:val="none" w:sz="0" w:space="0" w:color="auto"/>
                      </w:divBdr>
                    </w:div>
                  </w:divsChild>
                </w:div>
                <w:div w:id="1959024476">
                  <w:marLeft w:val="0"/>
                  <w:marRight w:val="0"/>
                  <w:marTop w:val="0"/>
                  <w:marBottom w:val="0"/>
                  <w:divBdr>
                    <w:top w:val="none" w:sz="0" w:space="0" w:color="auto"/>
                    <w:left w:val="none" w:sz="0" w:space="0" w:color="auto"/>
                    <w:bottom w:val="none" w:sz="0" w:space="0" w:color="auto"/>
                    <w:right w:val="none" w:sz="0" w:space="0" w:color="auto"/>
                  </w:divBdr>
                  <w:divsChild>
                    <w:div w:id="1306620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756493">
          <w:marLeft w:val="0"/>
          <w:marRight w:val="0"/>
          <w:marTop w:val="0"/>
          <w:marBottom w:val="0"/>
          <w:divBdr>
            <w:top w:val="none" w:sz="0" w:space="0" w:color="auto"/>
            <w:left w:val="none" w:sz="0" w:space="0" w:color="auto"/>
            <w:bottom w:val="none" w:sz="0" w:space="0" w:color="auto"/>
            <w:right w:val="none" w:sz="0" w:space="0" w:color="auto"/>
          </w:divBdr>
        </w:div>
      </w:divsChild>
    </w:div>
    <w:div w:id="966472189">
      <w:bodyDiv w:val="1"/>
      <w:marLeft w:val="0"/>
      <w:marRight w:val="0"/>
      <w:marTop w:val="0"/>
      <w:marBottom w:val="0"/>
      <w:divBdr>
        <w:top w:val="none" w:sz="0" w:space="0" w:color="auto"/>
        <w:left w:val="none" w:sz="0" w:space="0" w:color="auto"/>
        <w:bottom w:val="none" w:sz="0" w:space="0" w:color="auto"/>
        <w:right w:val="none" w:sz="0" w:space="0" w:color="auto"/>
      </w:divBdr>
    </w:div>
    <w:div w:id="1063674172">
      <w:bodyDiv w:val="1"/>
      <w:marLeft w:val="0"/>
      <w:marRight w:val="0"/>
      <w:marTop w:val="0"/>
      <w:marBottom w:val="0"/>
      <w:divBdr>
        <w:top w:val="none" w:sz="0" w:space="0" w:color="auto"/>
        <w:left w:val="none" w:sz="0" w:space="0" w:color="auto"/>
        <w:bottom w:val="none" w:sz="0" w:space="0" w:color="auto"/>
        <w:right w:val="none" w:sz="0" w:space="0" w:color="auto"/>
      </w:divBdr>
    </w:div>
    <w:div w:id="1068842464">
      <w:bodyDiv w:val="1"/>
      <w:marLeft w:val="0"/>
      <w:marRight w:val="0"/>
      <w:marTop w:val="0"/>
      <w:marBottom w:val="0"/>
      <w:divBdr>
        <w:top w:val="none" w:sz="0" w:space="0" w:color="auto"/>
        <w:left w:val="none" w:sz="0" w:space="0" w:color="auto"/>
        <w:bottom w:val="none" w:sz="0" w:space="0" w:color="auto"/>
        <w:right w:val="none" w:sz="0" w:space="0" w:color="auto"/>
      </w:divBdr>
    </w:div>
    <w:div w:id="1135685422">
      <w:bodyDiv w:val="1"/>
      <w:marLeft w:val="0"/>
      <w:marRight w:val="0"/>
      <w:marTop w:val="0"/>
      <w:marBottom w:val="0"/>
      <w:divBdr>
        <w:top w:val="none" w:sz="0" w:space="0" w:color="auto"/>
        <w:left w:val="none" w:sz="0" w:space="0" w:color="auto"/>
        <w:bottom w:val="none" w:sz="0" w:space="0" w:color="auto"/>
        <w:right w:val="none" w:sz="0" w:space="0" w:color="auto"/>
      </w:divBdr>
    </w:div>
    <w:div w:id="1144008536">
      <w:bodyDiv w:val="1"/>
      <w:marLeft w:val="0"/>
      <w:marRight w:val="0"/>
      <w:marTop w:val="0"/>
      <w:marBottom w:val="0"/>
      <w:divBdr>
        <w:top w:val="none" w:sz="0" w:space="0" w:color="auto"/>
        <w:left w:val="none" w:sz="0" w:space="0" w:color="auto"/>
        <w:bottom w:val="none" w:sz="0" w:space="0" w:color="auto"/>
        <w:right w:val="none" w:sz="0" w:space="0" w:color="auto"/>
      </w:divBdr>
    </w:div>
    <w:div w:id="1154645819">
      <w:bodyDiv w:val="1"/>
      <w:marLeft w:val="0"/>
      <w:marRight w:val="0"/>
      <w:marTop w:val="0"/>
      <w:marBottom w:val="0"/>
      <w:divBdr>
        <w:top w:val="none" w:sz="0" w:space="0" w:color="auto"/>
        <w:left w:val="none" w:sz="0" w:space="0" w:color="auto"/>
        <w:bottom w:val="none" w:sz="0" w:space="0" w:color="auto"/>
        <w:right w:val="none" w:sz="0" w:space="0" w:color="auto"/>
      </w:divBdr>
    </w:div>
    <w:div w:id="1182741871">
      <w:bodyDiv w:val="1"/>
      <w:marLeft w:val="0"/>
      <w:marRight w:val="0"/>
      <w:marTop w:val="0"/>
      <w:marBottom w:val="0"/>
      <w:divBdr>
        <w:top w:val="none" w:sz="0" w:space="0" w:color="auto"/>
        <w:left w:val="none" w:sz="0" w:space="0" w:color="auto"/>
        <w:bottom w:val="none" w:sz="0" w:space="0" w:color="auto"/>
        <w:right w:val="none" w:sz="0" w:space="0" w:color="auto"/>
      </w:divBdr>
      <w:divsChild>
        <w:div w:id="8640524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23502264">
              <w:marLeft w:val="0"/>
              <w:marRight w:val="0"/>
              <w:marTop w:val="0"/>
              <w:marBottom w:val="0"/>
              <w:divBdr>
                <w:top w:val="none" w:sz="0" w:space="0" w:color="auto"/>
                <w:left w:val="none" w:sz="0" w:space="0" w:color="auto"/>
                <w:bottom w:val="none" w:sz="0" w:space="0" w:color="auto"/>
                <w:right w:val="none" w:sz="0" w:space="0" w:color="auto"/>
              </w:divBdr>
              <w:divsChild>
                <w:div w:id="2083038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72124236">
                      <w:marLeft w:val="0"/>
                      <w:marRight w:val="0"/>
                      <w:marTop w:val="0"/>
                      <w:marBottom w:val="0"/>
                      <w:divBdr>
                        <w:top w:val="none" w:sz="0" w:space="0" w:color="auto"/>
                        <w:left w:val="none" w:sz="0" w:space="0" w:color="auto"/>
                        <w:bottom w:val="none" w:sz="0" w:space="0" w:color="auto"/>
                        <w:right w:val="none" w:sz="0" w:space="0" w:color="auto"/>
                      </w:divBdr>
                      <w:divsChild>
                        <w:div w:id="573929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881375">
      <w:bodyDiv w:val="1"/>
      <w:marLeft w:val="0"/>
      <w:marRight w:val="0"/>
      <w:marTop w:val="0"/>
      <w:marBottom w:val="0"/>
      <w:divBdr>
        <w:top w:val="none" w:sz="0" w:space="0" w:color="auto"/>
        <w:left w:val="none" w:sz="0" w:space="0" w:color="auto"/>
        <w:bottom w:val="none" w:sz="0" w:space="0" w:color="auto"/>
        <w:right w:val="none" w:sz="0" w:space="0" w:color="auto"/>
      </w:divBdr>
      <w:divsChild>
        <w:div w:id="945305022">
          <w:marLeft w:val="0"/>
          <w:marRight w:val="0"/>
          <w:marTop w:val="0"/>
          <w:marBottom w:val="0"/>
          <w:divBdr>
            <w:top w:val="none" w:sz="0" w:space="0" w:color="auto"/>
            <w:left w:val="none" w:sz="0" w:space="0" w:color="auto"/>
            <w:bottom w:val="none" w:sz="0" w:space="0" w:color="auto"/>
            <w:right w:val="none" w:sz="0" w:space="0" w:color="auto"/>
          </w:divBdr>
        </w:div>
      </w:divsChild>
    </w:div>
    <w:div w:id="1222987724">
      <w:bodyDiv w:val="1"/>
      <w:marLeft w:val="0"/>
      <w:marRight w:val="0"/>
      <w:marTop w:val="0"/>
      <w:marBottom w:val="0"/>
      <w:divBdr>
        <w:top w:val="none" w:sz="0" w:space="0" w:color="auto"/>
        <w:left w:val="none" w:sz="0" w:space="0" w:color="auto"/>
        <w:bottom w:val="none" w:sz="0" w:space="0" w:color="auto"/>
        <w:right w:val="none" w:sz="0" w:space="0" w:color="auto"/>
      </w:divBdr>
    </w:div>
    <w:div w:id="1232157854">
      <w:bodyDiv w:val="1"/>
      <w:marLeft w:val="0"/>
      <w:marRight w:val="0"/>
      <w:marTop w:val="0"/>
      <w:marBottom w:val="0"/>
      <w:divBdr>
        <w:top w:val="none" w:sz="0" w:space="0" w:color="auto"/>
        <w:left w:val="none" w:sz="0" w:space="0" w:color="auto"/>
        <w:bottom w:val="none" w:sz="0" w:space="0" w:color="auto"/>
        <w:right w:val="none" w:sz="0" w:space="0" w:color="auto"/>
      </w:divBdr>
    </w:div>
    <w:div w:id="1277446167">
      <w:bodyDiv w:val="1"/>
      <w:marLeft w:val="0"/>
      <w:marRight w:val="0"/>
      <w:marTop w:val="0"/>
      <w:marBottom w:val="0"/>
      <w:divBdr>
        <w:top w:val="none" w:sz="0" w:space="0" w:color="auto"/>
        <w:left w:val="none" w:sz="0" w:space="0" w:color="auto"/>
        <w:bottom w:val="none" w:sz="0" w:space="0" w:color="auto"/>
        <w:right w:val="none" w:sz="0" w:space="0" w:color="auto"/>
      </w:divBdr>
      <w:divsChild>
        <w:div w:id="196235565">
          <w:marLeft w:val="0"/>
          <w:marRight w:val="0"/>
          <w:marTop w:val="0"/>
          <w:marBottom w:val="0"/>
          <w:divBdr>
            <w:top w:val="none" w:sz="0" w:space="0" w:color="auto"/>
            <w:left w:val="none" w:sz="0" w:space="0" w:color="auto"/>
            <w:bottom w:val="none" w:sz="0" w:space="0" w:color="auto"/>
            <w:right w:val="none" w:sz="0" w:space="0" w:color="auto"/>
          </w:divBdr>
        </w:div>
        <w:div w:id="1035498633">
          <w:marLeft w:val="0"/>
          <w:marRight w:val="0"/>
          <w:marTop w:val="0"/>
          <w:marBottom w:val="0"/>
          <w:divBdr>
            <w:top w:val="none" w:sz="0" w:space="0" w:color="auto"/>
            <w:left w:val="none" w:sz="0" w:space="0" w:color="auto"/>
            <w:bottom w:val="none" w:sz="0" w:space="0" w:color="auto"/>
            <w:right w:val="none" w:sz="0" w:space="0" w:color="auto"/>
          </w:divBdr>
          <w:divsChild>
            <w:div w:id="266084556">
              <w:marLeft w:val="-75"/>
              <w:marRight w:val="0"/>
              <w:marTop w:val="30"/>
              <w:marBottom w:val="30"/>
              <w:divBdr>
                <w:top w:val="none" w:sz="0" w:space="0" w:color="auto"/>
                <w:left w:val="none" w:sz="0" w:space="0" w:color="auto"/>
                <w:bottom w:val="none" w:sz="0" w:space="0" w:color="auto"/>
                <w:right w:val="none" w:sz="0" w:space="0" w:color="auto"/>
              </w:divBdr>
              <w:divsChild>
                <w:div w:id="32925650">
                  <w:marLeft w:val="0"/>
                  <w:marRight w:val="0"/>
                  <w:marTop w:val="0"/>
                  <w:marBottom w:val="0"/>
                  <w:divBdr>
                    <w:top w:val="none" w:sz="0" w:space="0" w:color="auto"/>
                    <w:left w:val="none" w:sz="0" w:space="0" w:color="auto"/>
                    <w:bottom w:val="none" w:sz="0" w:space="0" w:color="auto"/>
                    <w:right w:val="none" w:sz="0" w:space="0" w:color="auto"/>
                  </w:divBdr>
                  <w:divsChild>
                    <w:div w:id="1052802784">
                      <w:marLeft w:val="0"/>
                      <w:marRight w:val="0"/>
                      <w:marTop w:val="0"/>
                      <w:marBottom w:val="0"/>
                      <w:divBdr>
                        <w:top w:val="none" w:sz="0" w:space="0" w:color="auto"/>
                        <w:left w:val="none" w:sz="0" w:space="0" w:color="auto"/>
                        <w:bottom w:val="none" w:sz="0" w:space="0" w:color="auto"/>
                        <w:right w:val="none" w:sz="0" w:space="0" w:color="auto"/>
                      </w:divBdr>
                    </w:div>
                  </w:divsChild>
                </w:div>
                <w:div w:id="52778789">
                  <w:marLeft w:val="0"/>
                  <w:marRight w:val="0"/>
                  <w:marTop w:val="0"/>
                  <w:marBottom w:val="0"/>
                  <w:divBdr>
                    <w:top w:val="none" w:sz="0" w:space="0" w:color="auto"/>
                    <w:left w:val="none" w:sz="0" w:space="0" w:color="auto"/>
                    <w:bottom w:val="none" w:sz="0" w:space="0" w:color="auto"/>
                    <w:right w:val="none" w:sz="0" w:space="0" w:color="auto"/>
                  </w:divBdr>
                  <w:divsChild>
                    <w:div w:id="237133804">
                      <w:marLeft w:val="0"/>
                      <w:marRight w:val="0"/>
                      <w:marTop w:val="0"/>
                      <w:marBottom w:val="0"/>
                      <w:divBdr>
                        <w:top w:val="none" w:sz="0" w:space="0" w:color="auto"/>
                        <w:left w:val="none" w:sz="0" w:space="0" w:color="auto"/>
                        <w:bottom w:val="none" w:sz="0" w:space="0" w:color="auto"/>
                        <w:right w:val="none" w:sz="0" w:space="0" w:color="auto"/>
                      </w:divBdr>
                    </w:div>
                  </w:divsChild>
                </w:div>
                <w:div w:id="66223422">
                  <w:marLeft w:val="0"/>
                  <w:marRight w:val="0"/>
                  <w:marTop w:val="0"/>
                  <w:marBottom w:val="0"/>
                  <w:divBdr>
                    <w:top w:val="none" w:sz="0" w:space="0" w:color="auto"/>
                    <w:left w:val="none" w:sz="0" w:space="0" w:color="auto"/>
                    <w:bottom w:val="none" w:sz="0" w:space="0" w:color="auto"/>
                    <w:right w:val="none" w:sz="0" w:space="0" w:color="auto"/>
                  </w:divBdr>
                  <w:divsChild>
                    <w:div w:id="2059628415">
                      <w:marLeft w:val="0"/>
                      <w:marRight w:val="0"/>
                      <w:marTop w:val="0"/>
                      <w:marBottom w:val="0"/>
                      <w:divBdr>
                        <w:top w:val="none" w:sz="0" w:space="0" w:color="auto"/>
                        <w:left w:val="none" w:sz="0" w:space="0" w:color="auto"/>
                        <w:bottom w:val="none" w:sz="0" w:space="0" w:color="auto"/>
                        <w:right w:val="none" w:sz="0" w:space="0" w:color="auto"/>
                      </w:divBdr>
                    </w:div>
                  </w:divsChild>
                </w:div>
                <w:div w:id="92559622">
                  <w:marLeft w:val="0"/>
                  <w:marRight w:val="0"/>
                  <w:marTop w:val="0"/>
                  <w:marBottom w:val="0"/>
                  <w:divBdr>
                    <w:top w:val="none" w:sz="0" w:space="0" w:color="auto"/>
                    <w:left w:val="none" w:sz="0" w:space="0" w:color="auto"/>
                    <w:bottom w:val="none" w:sz="0" w:space="0" w:color="auto"/>
                    <w:right w:val="none" w:sz="0" w:space="0" w:color="auto"/>
                  </w:divBdr>
                  <w:divsChild>
                    <w:div w:id="998582201">
                      <w:marLeft w:val="0"/>
                      <w:marRight w:val="0"/>
                      <w:marTop w:val="0"/>
                      <w:marBottom w:val="0"/>
                      <w:divBdr>
                        <w:top w:val="none" w:sz="0" w:space="0" w:color="auto"/>
                        <w:left w:val="none" w:sz="0" w:space="0" w:color="auto"/>
                        <w:bottom w:val="none" w:sz="0" w:space="0" w:color="auto"/>
                        <w:right w:val="none" w:sz="0" w:space="0" w:color="auto"/>
                      </w:divBdr>
                    </w:div>
                  </w:divsChild>
                </w:div>
                <w:div w:id="198054303">
                  <w:marLeft w:val="0"/>
                  <w:marRight w:val="0"/>
                  <w:marTop w:val="0"/>
                  <w:marBottom w:val="0"/>
                  <w:divBdr>
                    <w:top w:val="none" w:sz="0" w:space="0" w:color="auto"/>
                    <w:left w:val="none" w:sz="0" w:space="0" w:color="auto"/>
                    <w:bottom w:val="none" w:sz="0" w:space="0" w:color="auto"/>
                    <w:right w:val="none" w:sz="0" w:space="0" w:color="auto"/>
                  </w:divBdr>
                  <w:divsChild>
                    <w:div w:id="1384329867">
                      <w:marLeft w:val="0"/>
                      <w:marRight w:val="0"/>
                      <w:marTop w:val="0"/>
                      <w:marBottom w:val="0"/>
                      <w:divBdr>
                        <w:top w:val="none" w:sz="0" w:space="0" w:color="auto"/>
                        <w:left w:val="none" w:sz="0" w:space="0" w:color="auto"/>
                        <w:bottom w:val="none" w:sz="0" w:space="0" w:color="auto"/>
                        <w:right w:val="none" w:sz="0" w:space="0" w:color="auto"/>
                      </w:divBdr>
                    </w:div>
                  </w:divsChild>
                </w:div>
                <w:div w:id="198664615">
                  <w:marLeft w:val="0"/>
                  <w:marRight w:val="0"/>
                  <w:marTop w:val="0"/>
                  <w:marBottom w:val="0"/>
                  <w:divBdr>
                    <w:top w:val="none" w:sz="0" w:space="0" w:color="auto"/>
                    <w:left w:val="none" w:sz="0" w:space="0" w:color="auto"/>
                    <w:bottom w:val="none" w:sz="0" w:space="0" w:color="auto"/>
                    <w:right w:val="none" w:sz="0" w:space="0" w:color="auto"/>
                  </w:divBdr>
                  <w:divsChild>
                    <w:div w:id="1462305515">
                      <w:marLeft w:val="0"/>
                      <w:marRight w:val="0"/>
                      <w:marTop w:val="0"/>
                      <w:marBottom w:val="0"/>
                      <w:divBdr>
                        <w:top w:val="none" w:sz="0" w:space="0" w:color="auto"/>
                        <w:left w:val="none" w:sz="0" w:space="0" w:color="auto"/>
                        <w:bottom w:val="none" w:sz="0" w:space="0" w:color="auto"/>
                        <w:right w:val="none" w:sz="0" w:space="0" w:color="auto"/>
                      </w:divBdr>
                    </w:div>
                  </w:divsChild>
                </w:div>
                <w:div w:id="207306456">
                  <w:marLeft w:val="0"/>
                  <w:marRight w:val="0"/>
                  <w:marTop w:val="0"/>
                  <w:marBottom w:val="0"/>
                  <w:divBdr>
                    <w:top w:val="none" w:sz="0" w:space="0" w:color="auto"/>
                    <w:left w:val="none" w:sz="0" w:space="0" w:color="auto"/>
                    <w:bottom w:val="none" w:sz="0" w:space="0" w:color="auto"/>
                    <w:right w:val="none" w:sz="0" w:space="0" w:color="auto"/>
                  </w:divBdr>
                  <w:divsChild>
                    <w:div w:id="926887486">
                      <w:marLeft w:val="0"/>
                      <w:marRight w:val="0"/>
                      <w:marTop w:val="0"/>
                      <w:marBottom w:val="0"/>
                      <w:divBdr>
                        <w:top w:val="none" w:sz="0" w:space="0" w:color="auto"/>
                        <w:left w:val="none" w:sz="0" w:space="0" w:color="auto"/>
                        <w:bottom w:val="none" w:sz="0" w:space="0" w:color="auto"/>
                        <w:right w:val="none" w:sz="0" w:space="0" w:color="auto"/>
                      </w:divBdr>
                    </w:div>
                  </w:divsChild>
                </w:div>
                <w:div w:id="215241334">
                  <w:marLeft w:val="0"/>
                  <w:marRight w:val="0"/>
                  <w:marTop w:val="0"/>
                  <w:marBottom w:val="0"/>
                  <w:divBdr>
                    <w:top w:val="none" w:sz="0" w:space="0" w:color="auto"/>
                    <w:left w:val="none" w:sz="0" w:space="0" w:color="auto"/>
                    <w:bottom w:val="none" w:sz="0" w:space="0" w:color="auto"/>
                    <w:right w:val="none" w:sz="0" w:space="0" w:color="auto"/>
                  </w:divBdr>
                  <w:divsChild>
                    <w:div w:id="1637684703">
                      <w:marLeft w:val="0"/>
                      <w:marRight w:val="0"/>
                      <w:marTop w:val="0"/>
                      <w:marBottom w:val="0"/>
                      <w:divBdr>
                        <w:top w:val="none" w:sz="0" w:space="0" w:color="auto"/>
                        <w:left w:val="none" w:sz="0" w:space="0" w:color="auto"/>
                        <w:bottom w:val="none" w:sz="0" w:space="0" w:color="auto"/>
                        <w:right w:val="none" w:sz="0" w:space="0" w:color="auto"/>
                      </w:divBdr>
                    </w:div>
                  </w:divsChild>
                </w:div>
                <w:div w:id="260769317">
                  <w:marLeft w:val="0"/>
                  <w:marRight w:val="0"/>
                  <w:marTop w:val="0"/>
                  <w:marBottom w:val="0"/>
                  <w:divBdr>
                    <w:top w:val="none" w:sz="0" w:space="0" w:color="auto"/>
                    <w:left w:val="none" w:sz="0" w:space="0" w:color="auto"/>
                    <w:bottom w:val="none" w:sz="0" w:space="0" w:color="auto"/>
                    <w:right w:val="none" w:sz="0" w:space="0" w:color="auto"/>
                  </w:divBdr>
                  <w:divsChild>
                    <w:div w:id="1773746400">
                      <w:marLeft w:val="0"/>
                      <w:marRight w:val="0"/>
                      <w:marTop w:val="0"/>
                      <w:marBottom w:val="0"/>
                      <w:divBdr>
                        <w:top w:val="none" w:sz="0" w:space="0" w:color="auto"/>
                        <w:left w:val="none" w:sz="0" w:space="0" w:color="auto"/>
                        <w:bottom w:val="none" w:sz="0" w:space="0" w:color="auto"/>
                        <w:right w:val="none" w:sz="0" w:space="0" w:color="auto"/>
                      </w:divBdr>
                    </w:div>
                  </w:divsChild>
                </w:div>
                <w:div w:id="281158511">
                  <w:marLeft w:val="0"/>
                  <w:marRight w:val="0"/>
                  <w:marTop w:val="0"/>
                  <w:marBottom w:val="0"/>
                  <w:divBdr>
                    <w:top w:val="none" w:sz="0" w:space="0" w:color="auto"/>
                    <w:left w:val="none" w:sz="0" w:space="0" w:color="auto"/>
                    <w:bottom w:val="none" w:sz="0" w:space="0" w:color="auto"/>
                    <w:right w:val="none" w:sz="0" w:space="0" w:color="auto"/>
                  </w:divBdr>
                  <w:divsChild>
                    <w:div w:id="621763190">
                      <w:marLeft w:val="0"/>
                      <w:marRight w:val="0"/>
                      <w:marTop w:val="0"/>
                      <w:marBottom w:val="0"/>
                      <w:divBdr>
                        <w:top w:val="none" w:sz="0" w:space="0" w:color="auto"/>
                        <w:left w:val="none" w:sz="0" w:space="0" w:color="auto"/>
                        <w:bottom w:val="none" w:sz="0" w:space="0" w:color="auto"/>
                        <w:right w:val="none" w:sz="0" w:space="0" w:color="auto"/>
                      </w:divBdr>
                    </w:div>
                  </w:divsChild>
                </w:div>
                <w:div w:id="281234255">
                  <w:marLeft w:val="0"/>
                  <w:marRight w:val="0"/>
                  <w:marTop w:val="0"/>
                  <w:marBottom w:val="0"/>
                  <w:divBdr>
                    <w:top w:val="none" w:sz="0" w:space="0" w:color="auto"/>
                    <w:left w:val="none" w:sz="0" w:space="0" w:color="auto"/>
                    <w:bottom w:val="none" w:sz="0" w:space="0" w:color="auto"/>
                    <w:right w:val="none" w:sz="0" w:space="0" w:color="auto"/>
                  </w:divBdr>
                  <w:divsChild>
                    <w:div w:id="1583565930">
                      <w:marLeft w:val="0"/>
                      <w:marRight w:val="0"/>
                      <w:marTop w:val="0"/>
                      <w:marBottom w:val="0"/>
                      <w:divBdr>
                        <w:top w:val="none" w:sz="0" w:space="0" w:color="auto"/>
                        <w:left w:val="none" w:sz="0" w:space="0" w:color="auto"/>
                        <w:bottom w:val="none" w:sz="0" w:space="0" w:color="auto"/>
                        <w:right w:val="none" w:sz="0" w:space="0" w:color="auto"/>
                      </w:divBdr>
                    </w:div>
                  </w:divsChild>
                </w:div>
                <w:div w:id="308486093">
                  <w:marLeft w:val="0"/>
                  <w:marRight w:val="0"/>
                  <w:marTop w:val="0"/>
                  <w:marBottom w:val="0"/>
                  <w:divBdr>
                    <w:top w:val="none" w:sz="0" w:space="0" w:color="auto"/>
                    <w:left w:val="none" w:sz="0" w:space="0" w:color="auto"/>
                    <w:bottom w:val="none" w:sz="0" w:space="0" w:color="auto"/>
                    <w:right w:val="none" w:sz="0" w:space="0" w:color="auto"/>
                  </w:divBdr>
                  <w:divsChild>
                    <w:div w:id="1136415764">
                      <w:marLeft w:val="0"/>
                      <w:marRight w:val="0"/>
                      <w:marTop w:val="0"/>
                      <w:marBottom w:val="0"/>
                      <w:divBdr>
                        <w:top w:val="none" w:sz="0" w:space="0" w:color="auto"/>
                        <w:left w:val="none" w:sz="0" w:space="0" w:color="auto"/>
                        <w:bottom w:val="none" w:sz="0" w:space="0" w:color="auto"/>
                        <w:right w:val="none" w:sz="0" w:space="0" w:color="auto"/>
                      </w:divBdr>
                    </w:div>
                  </w:divsChild>
                </w:div>
                <w:div w:id="316692881">
                  <w:marLeft w:val="0"/>
                  <w:marRight w:val="0"/>
                  <w:marTop w:val="0"/>
                  <w:marBottom w:val="0"/>
                  <w:divBdr>
                    <w:top w:val="none" w:sz="0" w:space="0" w:color="auto"/>
                    <w:left w:val="none" w:sz="0" w:space="0" w:color="auto"/>
                    <w:bottom w:val="none" w:sz="0" w:space="0" w:color="auto"/>
                    <w:right w:val="none" w:sz="0" w:space="0" w:color="auto"/>
                  </w:divBdr>
                  <w:divsChild>
                    <w:div w:id="472866066">
                      <w:marLeft w:val="0"/>
                      <w:marRight w:val="0"/>
                      <w:marTop w:val="0"/>
                      <w:marBottom w:val="0"/>
                      <w:divBdr>
                        <w:top w:val="none" w:sz="0" w:space="0" w:color="auto"/>
                        <w:left w:val="none" w:sz="0" w:space="0" w:color="auto"/>
                        <w:bottom w:val="none" w:sz="0" w:space="0" w:color="auto"/>
                        <w:right w:val="none" w:sz="0" w:space="0" w:color="auto"/>
                      </w:divBdr>
                    </w:div>
                  </w:divsChild>
                </w:div>
                <w:div w:id="320624765">
                  <w:marLeft w:val="0"/>
                  <w:marRight w:val="0"/>
                  <w:marTop w:val="0"/>
                  <w:marBottom w:val="0"/>
                  <w:divBdr>
                    <w:top w:val="none" w:sz="0" w:space="0" w:color="auto"/>
                    <w:left w:val="none" w:sz="0" w:space="0" w:color="auto"/>
                    <w:bottom w:val="none" w:sz="0" w:space="0" w:color="auto"/>
                    <w:right w:val="none" w:sz="0" w:space="0" w:color="auto"/>
                  </w:divBdr>
                  <w:divsChild>
                    <w:div w:id="1241863635">
                      <w:marLeft w:val="0"/>
                      <w:marRight w:val="0"/>
                      <w:marTop w:val="0"/>
                      <w:marBottom w:val="0"/>
                      <w:divBdr>
                        <w:top w:val="none" w:sz="0" w:space="0" w:color="auto"/>
                        <w:left w:val="none" w:sz="0" w:space="0" w:color="auto"/>
                        <w:bottom w:val="none" w:sz="0" w:space="0" w:color="auto"/>
                        <w:right w:val="none" w:sz="0" w:space="0" w:color="auto"/>
                      </w:divBdr>
                    </w:div>
                  </w:divsChild>
                </w:div>
                <w:div w:id="329988619">
                  <w:marLeft w:val="0"/>
                  <w:marRight w:val="0"/>
                  <w:marTop w:val="0"/>
                  <w:marBottom w:val="0"/>
                  <w:divBdr>
                    <w:top w:val="none" w:sz="0" w:space="0" w:color="auto"/>
                    <w:left w:val="none" w:sz="0" w:space="0" w:color="auto"/>
                    <w:bottom w:val="none" w:sz="0" w:space="0" w:color="auto"/>
                    <w:right w:val="none" w:sz="0" w:space="0" w:color="auto"/>
                  </w:divBdr>
                  <w:divsChild>
                    <w:div w:id="1384136599">
                      <w:marLeft w:val="0"/>
                      <w:marRight w:val="0"/>
                      <w:marTop w:val="0"/>
                      <w:marBottom w:val="0"/>
                      <w:divBdr>
                        <w:top w:val="none" w:sz="0" w:space="0" w:color="auto"/>
                        <w:left w:val="none" w:sz="0" w:space="0" w:color="auto"/>
                        <w:bottom w:val="none" w:sz="0" w:space="0" w:color="auto"/>
                        <w:right w:val="none" w:sz="0" w:space="0" w:color="auto"/>
                      </w:divBdr>
                    </w:div>
                  </w:divsChild>
                </w:div>
                <w:div w:id="370495767">
                  <w:marLeft w:val="0"/>
                  <w:marRight w:val="0"/>
                  <w:marTop w:val="0"/>
                  <w:marBottom w:val="0"/>
                  <w:divBdr>
                    <w:top w:val="none" w:sz="0" w:space="0" w:color="auto"/>
                    <w:left w:val="none" w:sz="0" w:space="0" w:color="auto"/>
                    <w:bottom w:val="none" w:sz="0" w:space="0" w:color="auto"/>
                    <w:right w:val="none" w:sz="0" w:space="0" w:color="auto"/>
                  </w:divBdr>
                  <w:divsChild>
                    <w:div w:id="1726172943">
                      <w:marLeft w:val="0"/>
                      <w:marRight w:val="0"/>
                      <w:marTop w:val="0"/>
                      <w:marBottom w:val="0"/>
                      <w:divBdr>
                        <w:top w:val="none" w:sz="0" w:space="0" w:color="auto"/>
                        <w:left w:val="none" w:sz="0" w:space="0" w:color="auto"/>
                        <w:bottom w:val="none" w:sz="0" w:space="0" w:color="auto"/>
                        <w:right w:val="none" w:sz="0" w:space="0" w:color="auto"/>
                      </w:divBdr>
                    </w:div>
                  </w:divsChild>
                </w:div>
                <w:div w:id="371152830">
                  <w:marLeft w:val="0"/>
                  <w:marRight w:val="0"/>
                  <w:marTop w:val="0"/>
                  <w:marBottom w:val="0"/>
                  <w:divBdr>
                    <w:top w:val="none" w:sz="0" w:space="0" w:color="auto"/>
                    <w:left w:val="none" w:sz="0" w:space="0" w:color="auto"/>
                    <w:bottom w:val="none" w:sz="0" w:space="0" w:color="auto"/>
                    <w:right w:val="none" w:sz="0" w:space="0" w:color="auto"/>
                  </w:divBdr>
                  <w:divsChild>
                    <w:div w:id="897127913">
                      <w:marLeft w:val="0"/>
                      <w:marRight w:val="0"/>
                      <w:marTop w:val="0"/>
                      <w:marBottom w:val="0"/>
                      <w:divBdr>
                        <w:top w:val="none" w:sz="0" w:space="0" w:color="auto"/>
                        <w:left w:val="none" w:sz="0" w:space="0" w:color="auto"/>
                        <w:bottom w:val="none" w:sz="0" w:space="0" w:color="auto"/>
                        <w:right w:val="none" w:sz="0" w:space="0" w:color="auto"/>
                      </w:divBdr>
                    </w:div>
                  </w:divsChild>
                </w:div>
                <w:div w:id="386952450">
                  <w:marLeft w:val="0"/>
                  <w:marRight w:val="0"/>
                  <w:marTop w:val="0"/>
                  <w:marBottom w:val="0"/>
                  <w:divBdr>
                    <w:top w:val="none" w:sz="0" w:space="0" w:color="auto"/>
                    <w:left w:val="none" w:sz="0" w:space="0" w:color="auto"/>
                    <w:bottom w:val="none" w:sz="0" w:space="0" w:color="auto"/>
                    <w:right w:val="none" w:sz="0" w:space="0" w:color="auto"/>
                  </w:divBdr>
                  <w:divsChild>
                    <w:div w:id="343750730">
                      <w:marLeft w:val="0"/>
                      <w:marRight w:val="0"/>
                      <w:marTop w:val="0"/>
                      <w:marBottom w:val="0"/>
                      <w:divBdr>
                        <w:top w:val="none" w:sz="0" w:space="0" w:color="auto"/>
                        <w:left w:val="none" w:sz="0" w:space="0" w:color="auto"/>
                        <w:bottom w:val="none" w:sz="0" w:space="0" w:color="auto"/>
                        <w:right w:val="none" w:sz="0" w:space="0" w:color="auto"/>
                      </w:divBdr>
                    </w:div>
                  </w:divsChild>
                </w:div>
                <w:div w:id="395517881">
                  <w:marLeft w:val="0"/>
                  <w:marRight w:val="0"/>
                  <w:marTop w:val="0"/>
                  <w:marBottom w:val="0"/>
                  <w:divBdr>
                    <w:top w:val="none" w:sz="0" w:space="0" w:color="auto"/>
                    <w:left w:val="none" w:sz="0" w:space="0" w:color="auto"/>
                    <w:bottom w:val="none" w:sz="0" w:space="0" w:color="auto"/>
                    <w:right w:val="none" w:sz="0" w:space="0" w:color="auto"/>
                  </w:divBdr>
                  <w:divsChild>
                    <w:div w:id="315183540">
                      <w:marLeft w:val="0"/>
                      <w:marRight w:val="0"/>
                      <w:marTop w:val="0"/>
                      <w:marBottom w:val="0"/>
                      <w:divBdr>
                        <w:top w:val="none" w:sz="0" w:space="0" w:color="auto"/>
                        <w:left w:val="none" w:sz="0" w:space="0" w:color="auto"/>
                        <w:bottom w:val="none" w:sz="0" w:space="0" w:color="auto"/>
                        <w:right w:val="none" w:sz="0" w:space="0" w:color="auto"/>
                      </w:divBdr>
                    </w:div>
                  </w:divsChild>
                </w:div>
                <w:div w:id="397480520">
                  <w:marLeft w:val="0"/>
                  <w:marRight w:val="0"/>
                  <w:marTop w:val="0"/>
                  <w:marBottom w:val="0"/>
                  <w:divBdr>
                    <w:top w:val="none" w:sz="0" w:space="0" w:color="auto"/>
                    <w:left w:val="none" w:sz="0" w:space="0" w:color="auto"/>
                    <w:bottom w:val="none" w:sz="0" w:space="0" w:color="auto"/>
                    <w:right w:val="none" w:sz="0" w:space="0" w:color="auto"/>
                  </w:divBdr>
                  <w:divsChild>
                    <w:div w:id="1042704001">
                      <w:marLeft w:val="0"/>
                      <w:marRight w:val="0"/>
                      <w:marTop w:val="0"/>
                      <w:marBottom w:val="0"/>
                      <w:divBdr>
                        <w:top w:val="none" w:sz="0" w:space="0" w:color="auto"/>
                        <w:left w:val="none" w:sz="0" w:space="0" w:color="auto"/>
                        <w:bottom w:val="none" w:sz="0" w:space="0" w:color="auto"/>
                        <w:right w:val="none" w:sz="0" w:space="0" w:color="auto"/>
                      </w:divBdr>
                    </w:div>
                  </w:divsChild>
                </w:div>
                <w:div w:id="400568898">
                  <w:marLeft w:val="0"/>
                  <w:marRight w:val="0"/>
                  <w:marTop w:val="0"/>
                  <w:marBottom w:val="0"/>
                  <w:divBdr>
                    <w:top w:val="none" w:sz="0" w:space="0" w:color="auto"/>
                    <w:left w:val="none" w:sz="0" w:space="0" w:color="auto"/>
                    <w:bottom w:val="none" w:sz="0" w:space="0" w:color="auto"/>
                    <w:right w:val="none" w:sz="0" w:space="0" w:color="auto"/>
                  </w:divBdr>
                  <w:divsChild>
                    <w:div w:id="526993470">
                      <w:marLeft w:val="0"/>
                      <w:marRight w:val="0"/>
                      <w:marTop w:val="0"/>
                      <w:marBottom w:val="0"/>
                      <w:divBdr>
                        <w:top w:val="none" w:sz="0" w:space="0" w:color="auto"/>
                        <w:left w:val="none" w:sz="0" w:space="0" w:color="auto"/>
                        <w:bottom w:val="none" w:sz="0" w:space="0" w:color="auto"/>
                        <w:right w:val="none" w:sz="0" w:space="0" w:color="auto"/>
                      </w:divBdr>
                    </w:div>
                  </w:divsChild>
                </w:div>
                <w:div w:id="432361852">
                  <w:marLeft w:val="0"/>
                  <w:marRight w:val="0"/>
                  <w:marTop w:val="0"/>
                  <w:marBottom w:val="0"/>
                  <w:divBdr>
                    <w:top w:val="none" w:sz="0" w:space="0" w:color="auto"/>
                    <w:left w:val="none" w:sz="0" w:space="0" w:color="auto"/>
                    <w:bottom w:val="none" w:sz="0" w:space="0" w:color="auto"/>
                    <w:right w:val="none" w:sz="0" w:space="0" w:color="auto"/>
                  </w:divBdr>
                  <w:divsChild>
                    <w:div w:id="145440900">
                      <w:marLeft w:val="0"/>
                      <w:marRight w:val="0"/>
                      <w:marTop w:val="0"/>
                      <w:marBottom w:val="0"/>
                      <w:divBdr>
                        <w:top w:val="none" w:sz="0" w:space="0" w:color="auto"/>
                        <w:left w:val="none" w:sz="0" w:space="0" w:color="auto"/>
                        <w:bottom w:val="none" w:sz="0" w:space="0" w:color="auto"/>
                        <w:right w:val="none" w:sz="0" w:space="0" w:color="auto"/>
                      </w:divBdr>
                    </w:div>
                  </w:divsChild>
                </w:div>
                <w:div w:id="512571929">
                  <w:marLeft w:val="0"/>
                  <w:marRight w:val="0"/>
                  <w:marTop w:val="0"/>
                  <w:marBottom w:val="0"/>
                  <w:divBdr>
                    <w:top w:val="none" w:sz="0" w:space="0" w:color="auto"/>
                    <w:left w:val="none" w:sz="0" w:space="0" w:color="auto"/>
                    <w:bottom w:val="none" w:sz="0" w:space="0" w:color="auto"/>
                    <w:right w:val="none" w:sz="0" w:space="0" w:color="auto"/>
                  </w:divBdr>
                  <w:divsChild>
                    <w:div w:id="1056781">
                      <w:marLeft w:val="0"/>
                      <w:marRight w:val="0"/>
                      <w:marTop w:val="0"/>
                      <w:marBottom w:val="0"/>
                      <w:divBdr>
                        <w:top w:val="none" w:sz="0" w:space="0" w:color="auto"/>
                        <w:left w:val="none" w:sz="0" w:space="0" w:color="auto"/>
                        <w:bottom w:val="none" w:sz="0" w:space="0" w:color="auto"/>
                        <w:right w:val="none" w:sz="0" w:space="0" w:color="auto"/>
                      </w:divBdr>
                    </w:div>
                  </w:divsChild>
                </w:div>
                <w:div w:id="535242265">
                  <w:marLeft w:val="0"/>
                  <w:marRight w:val="0"/>
                  <w:marTop w:val="0"/>
                  <w:marBottom w:val="0"/>
                  <w:divBdr>
                    <w:top w:val="none" w:sz="0" w:space="0" w:color="auto"/>
                    <w:left w:val="none" w:sz="0" w:space="0" w:color="auto"/>
                    <w:bottom w:val="none" w:sz="0" w:space="0" w:color="auto"/>
                    <w:right w:val="none" w:sz="0" w:space="0" w:color="auto"/>
                  </w:divBdr>
                  <w:divsChild>
                    <w:div w:id="1716586214">
                      <w:marLeft w:val="0"/>
                      <w:marRight w:val="0"/>
                      <w:marTop w:val="0"/>
                      <w:marBottom w:val="0"/>
                      <w:divBdr>
                        <w:top w:val="none" w:sz="0" w:space="0" w:color="auto"/>
                        <w:left w:val="none" w:sz="0" w:space="0" w:color="auto"/>
                        <w:bottom w:val="none" w:sz="0" w:space="0" w:color="auto"/>
                        <w:right w:val="none" w:sz="0" w:space="0" w:color="auto"/>
                      </w:divBdr>
                    </w:div>
                  </w:divsChild>
                </w:div>
                <w:div w:id="552085044">
                  <w:marLeft w:val="0"/>
                  <w:marRight w:val="0"/>
                  <w:marTop w:val="0"/>
                  <w:marBottom w:val="0"/>
                  <w:divBdr>
                    <w:top w:val="none" w:sz="0" w:space="0" w:color="auto"/>
                    <w:left w:val="none" w:sz="0" w:space="0" w:color="auto"/>
                    <w:bottom w:val="none" w:sz="0" w:space="0" w:color="auto"/>
                    <w:right w:val="none" w:sz="0" w:space="0" w:color="auto"/>
                  </w:divBdr>
                  <w:divsChild>
                    <w:div w:id="271282939">
                      <w:marLeft w:val="0"/>
                      <w:marRight w:val="0"/>
                      <w:marTop w:val="0"/>
                      <w:marBottom w:val="0"/>
                      <w:divBdr>
                        <w:top w:val="none" w:sz="0" w:space="0" w:color="auto"/>
                        <w:left w:val="none" w:sz="0" w:space="0" w:color="auto"/>
                        <w:bottom w:val="none" w:sz="0" w:space="0" w:color="auto"/>
                        <w:right w:val="none" w:sz="0" w:space="0" w:color="auto"/>
                      </w:divBdr>
                    </w:div>
                  </w:divsChild>
                </w:div>
                <w:div w:id="574896982">
                  <w:marLeft w:val="0"/>
                  <w:marRight w:val="0"/>
                  <w:marTop w:val="0"/>
                  <w:marBottom w:val="0"/>
                  <w:divBdr>
                    <w:top w:val="none" w:sz="0" w:space="0" w:color="auto"/>
                    <w:left w:val="none" w:sz="0" w:space="0" w:color="auto"/>
                    <w:bottom w:val="none" w:sz="0" w:space="0" w:color="auto"/>
                    <w:right w:val="none" w:sz="0" w:space="0" w:color="auto"/>
                  </w:divBdr>
                  <w:divsChild>
                    <w:div w:id="295070742">
                      <w:marLeft w:val="0"/>
                      <w:marRight w:val="0"/>
                      <w:marTop w:val="0"/>
                      <w:marBottom w:val="0"/>
                      <w:divBdr>
                        <w:top w:val="none" w:sz="0" w:space="0" w:color="auto"/>
                        <w:left w:val="none" w:sz="0" w:space="0" w:color="auto"/>
                        <w:bottom w:val="none" w:sz="0" w:space="0" w:color="auto"/>
                        <w:right w:val="none" w:sz="0" w:space="0" w:color="auto"/>
                      </w:divBdr>
                    </w:div>
                  </w:divsChild>
                </w:div>
                <w:div w:id="618296088">
                  <w:marLeft w:val="0"/>
                  <w:marRight w:val="0"/>
                  <w:marTop w:val="0"/>
                  <w:marBottom w:val="0"/>
                  <w:divBdr>
                    <w:top w:val="none" w:sz="0" w:space="0" w:color="auto"/>
                    <w:left w:val="none" w:sz="0" w:space="0" w:color="auto"/>
                    <w:bottom w:val="none" w:sz="0" w:space="0" w:color="auto"/>
                    <w:right w:val="none" w:sz="0" w:space="0" w:color="auto"/>
                  </w:divBdr>
                  <w:divsChild>
                    <w:div w:id="680662669">
                      <w:marLeft w:val="0"/>
                      <w:marRight w:val="0"/>
                      <w:marTop w:val="0"/>
                      <w:marBottom w:val="0"/>
                      <w:divBdr>
                        <w:top w:val="none" w:sz="0" w:space="0" w:color="auto"/>
                        <w:left w:val="none" w:sz="0" w:space="0" w:color="auto"/>
                        <w:bottom w:val="none" w:sz="0" w:space="0" w:color="auto"/>
                        <w:right w:val="none" w:sz="0" w:space="0" w:color="auto"/>
                      </w:divBdr>
                    </w:div>
                  </w:divsChild>
                </w:div>
                <w:div w:id="656694508">
                  <w:marLeft w:val="0"/>
                  <w:marRight w:val="0"/>
                  <w:marTop w:val="0"/>
                  <w:marBottom w:val="0"/>
                  <w:divBdr>
                    <w:top w:val="none" w:sz="0" w:space="0" w:color="auto"/>
                    <w:left w:val="none" w:sz="0" w:space="0" w:color="auto"/>
                    <w:bottom w:val="none" w:sz="0" w:space="0" w:color="auto"/>
                    <w:right w:val="none" w:sz="0" w:space="0" w:color="auto"/>
                  </w:divBdr>
                  <w:divsChild>
                    <w:div w:id="809173617">
                      <w:marLeft w:val="0"/>
                      <w:marRight w:val="0"/>
                      <w:marTop w:val="0"/>
                      <w:marBottom w:val="0"/>
                      <w:divBdr>
                        <w:top w:val="none" w:sz="0" w:space="0" w:color="auto"/>
                        <w:left w:val="none" w:sz="0" w:space="0" w:color="auto"/>
                        <w:bottom w:val="none" w:sz="0" w:space="0" w:color="auto"/>
                        <w:right w:val="none" w:sz="0" w:space="0" w:color="auto"/>
                      </w:divBdr>
                    </w:div>
                  </w:divsChild>
                </w:div>
                <w:div w:id="671105768">
                  <w:marLeft w:val="0"/>
                  <w:marRight w:val="0"/>
                  <w:marTop w:val="0"/>
                  <w:marBottom w:val="0"/>
                  <w:divBdr>
                    <w:top w:val="none" w:sz="0" w:space="0" w:color="auto"/>
                    <w:left w:val="none" w:sz="0" w:space="0" w:color="auto"/>
                    <w:bottom w:val="none" w:sz="0" w:space="0" w:color="auto"/>
                    <w:right w:val="none" w:sz="0" w:space="0" w:color="auto"/>
                  </w:divBdr>
                  <w:divsChild>
                    <w:div w:id="533421023">
                      <w:marLeft w:val="0"/>
                      <w:marRight w:val="0"/>
                      <w:marTop w:val="0"/>
                      <w:marBottom w:val="0"/>
                      <w:divBdr>
                        <w:top w:val="none" w:sz="0" w:space="0" w:color="auto"/>
                        <w:left w:val="none" w:sz="0" w:space="0" w:color="auto"/>
                        <w:bottom w:val="none" w:sz="0" w:space="0" w:color="auto"/>
                        <w:right w:val="none" w:sz="0" w:space="0" w:color="auto"/>
                      </w:divBdr>
                    </w:div>
                  </w:divsChild>
                </w:div>
                <w:div w:id="698506657">
                  <w:marLeft w:val="0"/>
                  <w:marRight w:val="0"/>
                  <w:marTop w:val="0"/>
                  <w:marBottom w:val="0"/>
                  <w:divBdr>
                    <w:top w:val="none" w:sz="0" w:space="0" w:color="auto"/>
                    <w:left w:val="none" w:sz="0" w:space="0" w:color="auto"/>
                    <w:bottom w:val="none" w:sz="0" w:space="0" w:color="auto"/>
                    <w:right w:val="none" w:sz="0" w:space="0" w:color="auto"/>
                  </w:divBdr>
                  <w:divsChild>
                    <w:div w:id="1774978843">
                      <w:marLeft w:val="0"/>
                      <w:marRight w:val="0"/>
                      <w:marTop w:val="0"/>
                      <w:marBottom w:val="0"/>
                      <w:divBdr>
                        <w:top w:val="none" w:sz="0" w:space="0" w:color="auto"/>
                        <w:left w:val="none" w:sz="0" w:space="0" w:color="auto"/>
                        <w:bottom w:val="none" w:sz="0" w:space="0" w:color="auto"/>
                        <w:right w:val="none" w:sz="0" w:space="0" w:color="auto"/>
                      </w:divBdr>
                    </w:div>
                  </w:divsChild>
                </w:div>
                <w:div w:id="702439910">
                  <w:marLeft w:val="0"/>
                  <w:marRight w:val="0"/>
                  <w:marTop w:val="0"/>
                  <w:marBottom w:val="0"/>
                  <w:divBdr>
                    <w:top w:val="none" w:sz="0" w:space="0" w:color="auto"/>
                    <w:left w:val="none" w:sz="0" w:space="0" w:color="auto"/>
                    <w:bottom w:val="none" w:sz="0" w:space="0" w:color="auto"/>
                    <w:right w:val="none" w:sz="0" w:space="0" w:color="auto"/>
                  </w:divBdr>
                  <w:divsChild>
                    <w:div w:id="598953443">
                      <w:marLeft w:val="0"/>
                      <w:marRight w:val="0"/>
                      <w:marTop w:val="0"/>
                      <w:marBottom w:val="0"/>
                      <w:divBdr>
                        <w:top w:val="none" w:sz="0" w:space="0" w:color="auto"/>
                        <w:left w:val="none" w:sz="0" w:space="0" w:color="auto"/>
                        <w:bottom w:val="none" w:sz="0" w:space="0" w:color="auto"/>
                        <w:right w:val="none" w:sz="0" w:space="0" w:color="auto"/>
                      </w:divBdr>
                    </w:div>
                    <w:div w:id="674769714">
                      <w:marLeft w:val="0"/>
                      <w:marRight w:val="0"/>
                      <w:marTop w:val="0"/>
                      <w:marBottom w:val="0"/>
                      <w:divBdr>
                        <w:top w:val="none" w:sz="0" w:space="0" w:color="auto"/>
                        <w:left w:val="none" w:sz="0" w:space="0" w:color="auto"/>
                        <w:bottom w:val="none" w:sz="0" w:space="0" w:color="auto"/>
                        <w:right w:val="none" w:sz="0" w:space="0" w:color="auto"/>
                      </w:divBdr>
                    </w:div>
                  </w:divsChild>
                </w:div>
                <w:div w:id="729693895">
                  <w:marLeft w:val="0"/>
                  <w:marRight w:val="0"/>
                  <w:marTop w:val="0"/>
                  <w:marBottom w:val="0"/>
                  <w:divBdr>
                    <w:top w:val="none" w:sz="0" w:space="0" w:color="auto"/>
                    <w:left w:val="none" w:sz="0" w:space="0" w:color="auto"/>
                    <w:bottom w:val="none" w:sz="0" w:space="0" w:color="auto"/>
                    <w:right w:val="none" w:sz="0" w:space="0" w:color="auto"/>
                  </w:divBdr>
                  <w:divsChild>
                    <w:div w:id="507065108">
                      <w:marLeft w:val="0"/>
                      <w:marRight w:val="0"/>
                      <w:marTop w:val="0"/>
                      <w:marBottom w:val="0"/>
                      <w:divBdr>
                        <w:top w:val="none" w:sz="0" w:space="0" w:color="auto"/>
                        <w:left w:val="none" w:sz="0" w:space="0" w:color="auto"/>
                        <w:bottom w:val="none" w:sz="0" w:space="0" w:color="auto"/>
                        <w:right w:val="none" w:sz="0" w:space="0" w:color="auto"/>
                      </w:divBdr>
                    </w:div>
                  </w:divsChild>
                </w:div>
                <w:div w:id="742525101">
                  <w:marLeft w:val="0"/>
                  <w:marRight w:val="0"/>
                  <w:marTop w:val="0"/>
                  <w:marBottom w:val="0"/>
                  <w:divBdr>
                    <w:top w:val="none" w:sz="0" w:space="0" w:color="auto"/>
                    <w:left w:val="none" w:sz="0" w:space="0" w:color="auto"/>
                    <w:bottom w:val="none" w:sz="0" w:space="0" w:color="auto"/>
                    <w:right w:val="none" w:sz="0" w:space="0" w:color="auto"/>
                  </w:divBdr>
                  <w:divsChild>
                    <w:div w:id="686831504">
                      <w:marLeft w:val="0"/>
                      <w:marRight w:val="0"/>
                      <w:marTop w:val="0"/>
                      <w:marBottom w:val="0"/>
                      <w:divBdr>
                        <w:top w:val="none" w:sz="0" w:space="0" w:color="auto"/>
                        <w:left w:val="none" w:sz="0" w:space="0" w:color="auto"/>
                        <w:bottom w:val="none" w:sz="0" w:space="0" w:color="auto"/>
                        <w:right w:val="none" w:sz="0" w:space="0" w:color="auto"/>
                      </w:divBdr>
                    </w:div>
                  </w:divsChild>
                </w:div>
                <w:div w:id="769741592">
                  <w:marLeft w:val="0"/>
                  <w:marRight w:val="0"/>
                  <w:marTop w:val="0"/>
                  <w:marBottom w:val="0"/>
                  <w:divBdr>
                    <w:top w:val="none" w:sz="0" w:space="0" w:color="auto"/>
                    <w:left w:val="none" w:sz="0" w:space="0" w:color="auto"/>
                    <w:bottom w:val="none" w:sz="0" w:space="0" w:color="auto"/>
                    <w:right w:val="none" w:sz="0" w:space="0" w:color="auto"/>
                  </w:divBdr>
                  <w:divsChild>
                    <w:div w:id="1947343291">
                      <w:marLeft w:val="0"/>
                      <w:marRight w:val="0"/>
                      <w:marTop w:val="0"/>
                      <w:marBottom w:val="0"/>
                      <w:divBdr>
                        <w:top w:val="none" w:sz="0" w:space="0" w:color="auto"/>
                        <w:left w:val="none" w:sz="0" w:space="0" w:color="auto"/>
                        <w:bottom w:val="none" w:sz="0" w:space="0" w:color="auto"/>
                        <w:right w:val="none" w:sz="0" w:space="0" w:color="auto"/>
                      </w:divBdr>
                    </w:div>
                  </w:divsChild>
                </w:div>
                <w:div w:id="855116641">
                  <w:marLeft w:val="0"/>
                  <w:marRight w:val="0"/>
                  <w:marTop w:val="0"/>
                  <w:marBottom w:val="0"/>
                  <w:divBdr>
                    <w:top w:val="none" w:sz="0" w:space="0" w:color="auto"/>
                    <w:left w:val="none" w:sz="0" w:space="0" w:color="auto"/>
                    <w:bottom w:val="none" w:sz="0" w:space="0" w:color="auto"/>
                    <w:right w:val="none" w:sz="0" w:space="0" w:color="auto"/>
                  </w:divBdr>
                  <w:divsChild>
                    <w:div w:id="977956062">
                      <w:marLeft w:val="0"/>
                      <w:marRight w:val="0"/>
                      <w:marTop w:val="0"/>
                      <w:marBottom w:val="0"/>
                      <w:divBdr>
                        <w:top w:val="none" w:sz="0" w:space="0" w:color="auto"/>
                        <w:left w:val="none" w:sz="0" w:space="0" w:color="auto"/>
                        <w:bottom w:val="none" w:sz="0" w:space="0" w:color="auto"/>
                        <w:right w:val="none" w:sz="0" w:space="0" w:color="auto"/>
                      </w:divBdr>
                    </w:div>
                  </w:divsChild>
                </w:div>
                <w:div w:id="901252656">
                  <w:marLeft w:val="0"/>
                  <w:marRight w:val="0"/>
                  <w:marTop w:val="0"/>
                  <w:marBottom w:val="0"/>
                  <w:divBdr>
                    <w:top w:val="none" w:sz="0" w:space="0" w:color="auto"/>
                    <w:left w:val="none" w:sz="0" w:space="0" w:color="auto"/>
                    <w:bottom w:val="none" w:sz="0" w:space="0" w:color="auto"/>
                    <w:right w:val="none" w:sz="0" w:space="0" w:color="auto"/>
                  </w:divBdr>
                  <w:divsChild>
                    <w:div w:id="2128502412">
                      <w:marLeft w:val="0"/>
                      <w:marRight w:val="0"/>
                      <w:marTop w:val="0"/>
                      <w:marBottom w:val="0"/>
                      <w:divBdr>
                        <w:top w:val="none" w:sz="0" w:space="0" w:color="auto"/>
                        <w:left w:val="none" w:sz="0" w:space="0" w:color="auto"/>
                        <w:bottom w:val="none" w:sz="0" w:space="0" w:color="auto"/>
                        <w:right w:val="none" w:sz="0" w:space="0" w:color="auto"/>
                      </w:divBdr>
                    </w:div>
                  </w:divsChild>
                </w:div>
                <w:div w:id="928271010">
                  <w:marLeft w:val="0"/>
                  <w:marRight w:val="0"/>
                  <w:marTop w:val="0"/>
                  <w:marBottom w:val="0"/>
                  <w:divBdr>
                    <w:top w:val="none" w:sz="0" w:space="0" w:color="auto"/>
                    <w:left w:val="none" w:sz="0" w:space="0" w:color="auto"/>
                    <w:bottom w:val="none" w:sz="0" w:space="0" w:color="auto"/>
                    <w:right w:val="none" w:sz="0" w:space="0" w:color="auto"/>
                  </w:divBdr>
                  <w:divsChild>
                    <w:div w:id="985473608">
                      <w:marLeft w:val="0"/>
                      <w:marRight w:val="0"/>
                      <w:marTop w:val="0"/>
                      <w:marBottom w:val="0"/>
                      <w:divBdr>
                        <w:top w:val="none" w:sz="0" w:space="0" w:color="auto"/>
                        <w:left w:val="none" w:sz="0" w:space="0" w:color="auto"/>
                        <w:bottom w:val="none" w:sz="0" w:space="0" w:color="auto"/>
                        <w:right w:val="none" w:sz="0" w:space="0" w:color="auto"/>
                      </w:divBdr>
                    </w:div>
                  </w:divsChild>
                </w:div>
                <w:div w:id="1041710677">
                  <w:marLeft w:val="0"/>
                  <w:marRight w:val="0"/>
                  <w:marTop w:val="0"/>
                  <w:marBottom w:val="0"/>
                  <w:divBdr>
                    <w:top w:val="none" w:sz="0" w:space="0" w:color="auto"/>
                    <w:left w:val="none" w:sz="0" w:space="0" w:color="auto"/>
                    <w:bottom w:val="none" w:sz="0" w:space="0" w:color="auto"/>
                    <w:right w:val="none" w:sz="0" w:space="0" w:color="auto"/>
                  </w:divBdr>
                  <w:divsChild>
                    <w:div w:id="767972359">
                      <w:marLeft w:val="0"/>
                      <w:marRight w:val="0"/>
                      <w:marTop w:val="0"/>
                      <w:marBottom w:val="0"/>
                      <w:divBdr>
                        <w:top w:val="none" w:sz="0" w:space="0" w:color="auto"/>
                        <w:left w:val="none" w:sz="0" w:space="0" w:color="auto"/>
                        <w:bottom w:val="none" w:sz="0" w:space="0" w:color="auto"/>
                        <w:right w:val="none" w:sz="0" w:space="0" w:color="auto"/>
                      </w:divBdr>
                    </w:div>
                  </w:divsChild>
                </w:div>
                <w:div w:id="1056975230">
                  <w:marLeft w:val="0"/>
                  <w:marRight w:val="0"/>
                  <w:marTop w:val="0"/>
                  <w:marBottom w:val="0"/>
                  <w:divBdr>
                    <w:top w:val="none" w:sz="0" w:space="0" w:color="auto"/>
                    <w:left w:val="none" w:sz="0" w:space="0" w:color="auto"/>
                    <w:bottom w:val="none" w:sz="0" w:space="0" w:color="auto"/>
                    <w:right w:val="none" w:sz="0" w:space="0" w:color="auto"/>
                  </w:divBdr>
                  <w:divsChild>
                    <w:div w:id="626475651">
                      <w:marLeft w:val="0"/>
                      <w:marRight w:val="0"/>
                      <w:marTop w:val="0"/>
                      <w:marBottom w:val="0"/>
                      <w:divBdr>
                        <w:top w:val="none" w:sz="0" w:space="0" w:color="auto"/>
                        <w:left w:val="none" w:sz="0" w:space="0" w:color="auto"/>
                        <w:bottom w:val="none" w:sz="0" w:space="0" w:color="auto"/>
                        <w:right w:val="none" w:sz="0" w:space="0" w:color="auto"/>
                      </w:divBdr>
                    </w:div>
                  </w:divsChild>
                </w:div>
                <w:div w:id="1058631301">
                  <w:marLeft w:val="0"/>
                  <w:marRight w:val="0"/>
                  <w:marTop w:val="0"/>
                  <w:marBottom w:val="0"/>
                  <w:divBdr>
                    <w:top w:val="none" w:sz="0" w:space="0" w:color="auto"/>
                    <w:left w:val="none" w:sz="0" w:space="0" w:color="auto"/>
                    <w:bottom w:val="none" w:sz="0" w:space="0" w:color="auto"/>
                    <w:right w:val="none" w:sz="0" w:space="0" w:color="auto"/>
                  </w:divBdr>
                  <w:divsChild>
                    <w:div w:id="1699700277">
                      <w:marLeft w:val="0"/>
                      <w:marRight w:val="0"/>
                      <w:marTop w:val="0"/>
                      <w:marBottom w:val="0"/>
                      <w:divBdr>
                        <w:top w:val="none" w:sz="0" w:space="0" w:color="auto"/>
                        <w:left w:val="none" w:sz="0" w:space="0" w:color="auto"/>
                        <w:bottom w:val="none" w:sz="0" w:space="0" w:color="auto"/>
                        <w:right w:val="none" w:sz="0" w:space="0" w:color="auto"/>
                      </w:divBdr>
                    </w:div>
                  </w:divsChild>
                </w:div>
                <w:div w:id="1066414762">
                  <w:marLeft w:val="0"/>
                  <w:marRight w:val="0"/>
                  <w:marTop w:val="0"/>
                  <w:marBottom w:val="0"/>
                  <w:divBdr>
                    <w:top w:val="none" w:sz="0" w:space="0" w:color="auto"/>
                    <w:left w:val="none" w:sz="0" w:space="0" w:color="auto"/>
                    <w:bottom w:val="none" w:sz="0" w:space="0" w:color="auto"/>
                    <w:right w:val="none" w:sz="0" w:space="0" w:color="auto"/>
                  </w:divBdr>
                  <w:divsChild>
                    <w:div w:id="1114136404">
                      <w:marLeft w:val="0"/>
                      <w:marRight w:val="0"/>
                      <w:marTop w:val="0"/>
                      <w:marBottom w:val="0"/>
                      <w:divBdr>
                        <w:top w:val="none" w:sz="0" w:space="0" w:color="auto"/>
                        <w:left w:val="none" w:sz="0" w:space="0" w:color="auto"/>
                        <w:bottom w:val="none" w:sz="0" w:space="0" w:color="auto"/>
                        <w:right w:val="none" w:sz="0" w:space="0" w:color="auto"/>
                      </w:divBdr>
                    </w:div>
                  </w:divsChild>
                </w:div>
                <w:div w:id="1068457002">
                  <w:marLeft w:val="0"/>
                  <w:marRight w:val="0"/>
                  <w:marTop w:val="0"/>
                  <w:marBottom w:val="0"/>
                  <w:divBdr>
                    <w:top w:val="none" w:sz="0" w:space="0" w:color="auto"/>
                    <w:left w:val="none" w:sz="0" w:space="0" w:color="auto"/>
                    <w:bottom w:val="none" w:sz="0" w:space="0" w:color="auto"/>
                    <w:right w:val="none" w:sz="0" w:space="0" w:color="auto"/>
                  </w:divBdr>
                  <w:divsChild>
                    <w:div w:id="560285189">
                      <w:marLeft w:val="0"/>
                      <w:marRight w:val="0"/>
                      <w:marTop w:val="0"/>
                      <w:marBottom w:val="0"/>
                      <w:divBdr>
                        <w:top w:val="none" w:sz="0" w:space="0" w:color="auto"/>
                        <w:left w:val="none" w:sz="0" w:space="0" w:color="auto"/>
                        <w:bottom w:val="none" w:sz="0" w:space="0" w:color="auto"/>
                        <w:right w:val="none" w:sz="0" w:space="0" w:color="auto"/>
                      </w:divBdr>
                    </w:div>
                  </w:divsChild>
                </w:div>
                <w:div w:id="1085148271">
                  <w:marLeft w:val="0"/>
                  <w:marRight w:val="0"/>
                  <w:marTop w:val="0"/>
                  <w:marBottom w:val="0"/>
                  <w:divBdr>
                    <w:top w:val="none" w:sz="0" w:space="0" w:color="auto"/>
                    <w:left w:val="none" w:sz="0" w:space="0" w:color="auto"/>
                    <w:bottom w:val="none" w:sz="0" w:space="0" w:color="auto"/>
                    <w:right w:val="none" w:sz="0" w:space="0" w:color="auto"/>
                  </w:divBdr>
                  <w:divsChild>
                    <w:div w:id="1106272388">
                      <w:marLeft w:val="0"/>
                      <w:marRight w:val="0"/>
                      <w:marTop w:val="0"/>
                      <w:marBottom w:val="0"/>
                      <w:divBdr>
                        <w:top w:val="none" w:sz="0" w:space="0" w:color="auto"/>
                        <w:left w:val="none" w:sz="0" w:space="0" w:color="auto"/>
                        <w:bottom w:val="none" w:sz="0" w:space="0" w:color="auto"/>
                        <w:right w:val="none" w:sz="0" w:space="0" w:color="auto"/>
                      </w:divBdr>
                    </w:div>
                  </w:divsChild>
                </w:div>
                <w:div w:id="1094008234">
                  <w:marLeft w:val="0"/>
                  <w:marRight w:val="0"/>
                  <w:marTop w:val="0"/>
                  <w:marBottom w:val="0"/>
                  <w:divBdr>
                    <w:top w:val="none" w:sz="0" w:space="0" w:color="auto"/>
                    <w:left w:val="none" w:sz="0" w:space="0" w:color="auto"/>
                    <w:bottom w:val="none" w:sz="0" w:space="0" w:color="auto"/>
                    <w:right w:val="none" w:sz="0" w:space="0" w:color="auto"/>
                  </w:divBdr>
                  <w:divsChild>
                    <w:div w:id="1217887456">
                      <w:marLeft w:val="0"/>
                      <w:marRight w:val="0"/>
                      <w:marTop w:val="0"/>
                      <w:marBottom w:val="0"/>
                      <w:divBdr>
                        <w:top w:val="none" w:sz="0" w:space="0" w:color="auto"/>
                        <w:left w:val="none" w:sz="0" w:space="0" w:color="auto"/>
                        <w:bottom w:val="none" w:sz="0" w:space="0" w:color="auto"/>
                        <w:right w:val="none" w:sz="0" w:space="0" w:color="auto"/>
                      </w:divBdr>
                    </w:div>
                  </w:divsChild>
                </w:div>
                <w:div w:id="1130591681">
                  <w:marLeft w:val="0"/>
                  <w:marRight w:val="0"/>
                  <w:marTop w:val="0"/>
                  <w:marBottom w:val="0"/>
                  <w:divBdr>
                    <w:top w:val="none" w:sz="0" w:space="0" w:color="auto"/>
                    <w:left w:val="none" w:sz="0" w:space="0" w:color="auto"/>
                    <w:bottom w:val="none" w:sz="0" w:space="0" w:color="auto"/>
                    <w:right w:val="none" w:sz="0" w:space="0" w:color="auto"/>
                  </w:divBdr>
                  <w:divsChild>
                    <w:div w:id="19207114">
                      <w:marLeft w:val="0"/>
                      <w:marRight w:val="0"/>
                      <w:marTop w:val="0"/>
                      <w:marBottom w:val="0"/>
                      <w:divBdr>
                        <w:top w:val="none" w:sz="0" w:space="0" w:color="auto"/>
                        <w:left w:val="none" w:sz="0" w:space="0" w:color="auto"/>
                        <w:bottom w:val="none" w:sz="0" w:space="0" w:color="auto"/>
                        <w:right w:val="none" w:sz="0" w:space="0" w:color="auto"/>
                      </w:divBdr>
                    </w:div>
                  </w:divsChild>
                </w:div>
                <w:div w:id="1152212120">
                  <w:marLeft w:val="0"/>
                  <w:marRight w:val="0"/>
                  <w:marTop w:val="0"/>
                  <w:marBottom w:val="0"/>
                  <w:divBdr>
                    <w:top w:val="none" w:sz="0" w:space="0" w:color="auto"/>
                    <w:left w:val="none" w:sz="0" w:space="0" w:color="auto"/>
                    <w:bottom w:val="none" w:sz="0" w:space="0" w:color="auto"/>
                    <w:right w:val="none" w:sz="0" w:space="0" w:color="auto"/>
                  </w:divBdr>
                  <w:divsChild>
                    <w:div w:id="26755452">
                      <w:marLeft w:val="0"/>
                      <w:marRight w:val="0"/>
                      <w:marTop w:val="0"/>
                      <w:marBottom w:val="0"/>
                      <w:divBdr>
                        <w:top w:val="none" w:sz="0" w:space="0" w:color="auto"/>
                        <w:left w:val="none" w:sz="0" w:space="0" w:color="auto"/>
                        <w:bottom w:val="none" w:sz="0" w:space="0" w:color="auto"/>
                        <w:right w:val="none" w:sz="0" w:space="0" w:color="auto"/>
                      </w:divBdr>
                    </w:div>
                  </w:divsChild>
                </w:div>
                <w:div w:id="1176305789">
                  <w:marLeft w:val="0"/>
                  <w:marRight w:val="0"/>
                  <w:marTop w:val="0"/>
                  <w:marBottom w:val="0"/>
                  <w:divBdr>
                    <w:top w:val="none" w:sz="0" w:space="0" w:color="auto"/>
                    <w:left w:val="none" w:sz="0" w:space="0" w:color="auto"/>
                    <w:bottom w:val="none" w:sz="0" w:space="0" w:color="auto"/>
                    <w:right w:val="none" w:sz="0" w:space="0" w:color="auto"/>
                  </w:divBdr>
                  <w:divsChild>
                    <w:div w:id="1659964645">
                      <w:marLeft w:val="0"/>
                      <w:marRight w:val="0"/>
                      <w:marTop w:val="0"/>
                      <w:marBottom w:val="0"/>
                      <w:divBdr>
                        <w:top w:val="none" w:sz="0" w:space="0" w:color="auto"/>
                        <w:left w:val="none" w:sz="0" w:space="0" w:color="auto"/>
                        <w:bottom w:val="none" w:sz="0" w:space="0" w:color="auto"/>
                        <w:right w:val="none" w:sz="0" w:space="0" w:color="auto"/>
                      </w:divBdr>
                    </w:div>
                  </w:divsChild>
                </w:div>
                <w:div w:id="1188175872">
                  <w:marLeft w:val="0"/>
                  <w:marRight w:val="0"/>
                  <w:marTop w:val="0"/>
                  <w:marBottom w:val="0"/>
                  <w:divBdr>
                    <w:top w:val="none" w:sz="0" w:space="0" w:color="auto"/>
                    <w:left w:val="none" w:sz="0" w:space="0" w:color="auto"/>
                    <w:bottom w:val="none" w:sz="0" w:space="0" w:color="auto"/>
                    <w:right w:val="none" w:sz="0" w:space="0" w:color="auto"/>
                  </w:divBdr>
                  <w:divsChild>
                    <w:div w:id="431514883">
                      <w:marLeft w:val="0"/>
                      <w:marRight w:val="0"/>
                      <w:marTop w:val="0"/>
                      <w:marBottom w:val="0"/>
                      <w:divBdr>
                        <w:top w:val="none" w:sz="0" w:space="0" w:color="auto"/>
                        <w:left w:val="none" w:sz="0" w:space="0" w:color="auto"/>
                        <w:bottom w:val="none" w:sz="0" w:space="0" w:color="auto"/>
                        <w:right w:val="none" w:sz="0" w:space="0" w:color="auto"/>
                      </w:divBdr>
                    </w:div>
                  </w:divsChild>
                </w:div>
                <w:div w:id="1196313638">
                  <w:marLeft w:val="0"/>
                  <w:marRight w:val="0"/>
                  <w:marTop w:val="0"/>
                  <w:marBottom w:val="0"/>
                  <w:divBdr>
                    <w:top w:val="none" w:sz="0" w:space="0" w:color="auto"/>
                    <w:left w:val="none" w:sz="0" w:space="0" w:color="auto"/>
                    <w:bottom w:val="none" w:sz="0" w:space="0" w:color="auto"/>
                    <w:right w:val="none" w:sz="0" w:space="0" w:color="auto"/>
                  </w:divBdr>
                  <w:divsChild>
                    <w:div w:id="1646351151">
                      <w:marLeft w:val="0"/>
                      <w:marRight w:val="0"/>
                      <w:marTop w:val="0"/>
                      <w:marBottom w:val="0"/>
                      <w:divBdr>
                        <w:top w:val="none" w:sz="0" w:space="0" w:color="auto"/>
                        <w:left w:val="none" w:sz="0" w:space="0" w:color="auto"/>
                        <w:bottom w:val="none" w:sz="0" w:space="0" w:color="auto"/>
                        <w:right w:val="none" w:sz="0" w:space="0" w:color="auto"/>
                      </w:divBdr>
                    </w:div>
                  </w:divsChild>
                </w:div>
                <w:div w:id="1206795569">
                  <w:marLeft w:val="0"/>
                  <w:marRight w:val="0"/>
                  <w:marTop w:val="0"/>
                  <w:marBottom w:val="0"/>
                  <w:divBdr>
                    <w:top w:val="none" w:sz="0" w:space="0" w:color="auto"/>
                    <w:left w:val="none" w:sz="0" w:space="0" w:color="auto"/>
                    <w:bottom w:val="none" w:sz="0" w:space="0" w:color="auto"/>
                    <w:right w:val="none" w:sz="0" w:space="0" w:color="auto"/>
                  </w:divBdr>
                  <w:divsChild>
                    <w:div w:id="23095772">
                      <w:marLeft w:val="0"/>
                      <w:marRight w:val="0"/>
                      <w:marTop w:val="0"/>
                      <w:marBottom w:val="0"/>
                      <w:divBdr>
                        <w:top w:val="none" w:sz="0" w:space="0" w:color="auto"/>
                        <w:left w:val="none" w:sz="0" w:space="0" w:color="auto"/>
                        <w:bottom w:val="none" w:sz="0" w:space="0" w:color="auto"/>
                        <w:right w:val="none" w:sz="0" w:space="0" w:color="auto"/>
                      </w:divBdr>
                    </w:div>
                  </w:divsChild>
                </w:div>
                <w:div w:id="1209222893">
                  <w:marLeft w:val="0"/>
                  <w:marRight w:val="0"/>
                  <w:marTop w:val="0"/>
                  <w:marBottom w:val="0"/>
                  <w:divBdr>
                    <w:top w:val="none" w:sz="0" w:space="0" w:color="auto"/>
                    <w:left w:val="none" w:sz="0" w:space="0" w:color="auto"/>
                    <w:bottom w:val="none" w:sz="0" w:space="0" w:color="auto"/>
                    <w:right w:val="none" w:sz="0" w:space="0" w:color="auto"/>
                  </w:divBdr>
                  <w:divsChild>
                    <w:div w:id="2010060396">
                      <w:marLeft w:val="0"/>
                      <w:marRight w:val="0"/>
                      <w:marTop w:val="0"/>
                      <w:marBottom w:val="0"/>
                      <w:divBdr>
                        <w:top w:val="none" w:sz="0" w:space="0" w:color="auto"/>
                        <w:left w:val="none" w:sz="0" w:space="0" w:color="auto"/>
                        <w:bottom w:val="none" w:sz="0" w:space="0" w:color="auto"/>
                        <w:right w:val="none" w:sz="0" w:space="0" w:color="auto"/>
                      </w:divBdr>
                    </w:div>
                  </w:divsChild>
                </w:div>
                <w:div w:id="1224484687">
                  <w:marLeft w:val="0"/>
                  <w:marRight w:val="0"/>
                  <w:marTop w:val="0"/>
                  <w:marBottom w:val="0"/>
                  <w:divBdr>
                    <w:top w:val="none" w:sz="0" w:space="0" w:color="auto"/>
                    <w:left w:val="none" w:sz="0" w:space="0" w:color="auto"/>
                    <w:bottom w:val="none" w:sz="0" w:space="0" w:color="auto"/>
                    <w:right w:val="none" w:sz="0" w:space="0" w:color="auto"/>
                  </w:divBdr>
                  <w:divsChild>
                    <w:div w:id="1198005996">
                      <w:marLeft w:val="0"/>
                      <w:marRight w:val="0"/>
                      <w:marTop w:val="0"/>
                      <w:marBottom w:val="0"/>
                      <w:divBdr>
                        <w:top w:val="none" w:sz="0" w:space="0" w:color="auto"/>
                        <w:left w:val="none" w:sz="0" w:space="0" w:color="auto"/>
                        <w:bottom w:val="none" w:sz="0" w:space="0" w:color="auto"/>
                        <w:right w:val="none" w:sz="0" w:space="0" w:color="auto"/>
                      </w:divBdr>
                    </w:div>
                  </w:divsChild>
                </w:div>
                <w:div w:id="1259674228">
                  <w:marLeft w:val="0"/>
                  <w:marRight w:val="0"/>
                  <w:marTop w:val="0"/>
                  <w:marBottom w:val="0"/>
                  <w:divBdr>
                    <w:top w:val="none" w:sz="0" w:space="0" w:color="auto"/>
                    <w:left w:val="none" w:sz="0" w:space="0" w:color="auto"/>
                    <w:bottom w:val="none" w:sz="0" w:space="0" w:color="auto"/>
                    <w:right w:val="none" w:sz="0" w:space="0" w:color="auto"/>
                  </w:divBdr>
                  <w:divsChild>
                    <w:div w:id="419837047">
                      <w:marLeft w:val="0"/>
                      <w:marRight w:val="0"/>
                      <w:marTop w:val="0"/>
                      <w:marBottom w:val="0"/>
                      <w:divBdr>
                        <w:top w:val="none" w:sz="0" w:space="0" w:color="auto"/>
                        <w:left w:val="none" w:sz="0" w:space="0" w:color="auto"/>
                        <w:bottom w:val="none" w:sz="0" w:space="0" w:color="auto"/>
                        <w:right w:val="none" w:sz="0" w:space="0" w:color="auto"/>
                      </w:divBdr>
                    </w:div>
                  </w:divsChild>
                </w:div>
                <w:div w:id="1308321518">
                  <w:marLeft w:val="0"/>
                  <w:marRight w:val="0"/>
                  <w:marTop w:val="0"/>
                  <w:marBottom w:val="0"/>
                  <w:divBdr>
                    <w:top w:val="none" w:sz="0" w:space="0" w:color="auto"/>
                    <w:left w:val="none" w:sz="0" w:space="0" w:color="auto"/>
                    <w:bottom w:val="none" w:sz="0" w:space="0" w:color="auto"/>
                    <w:right w:val="none" w:sz="0" w:space="0" w:color="auto"/>
                  </w:divBdr>
                  <w:divsChild>
                    <w:div w:id="1679233864">
                      <w:marLeft w:val="0"/>
                      <w:marRight w:val="0"/>
                      <w:marTop w:val="0"/>
                      <w:marBottom w:val="0"/>
                      <w:divBdr>
                        <w:top w:val="none" w:sz="0" w:space="0" w:color="auto"/>
                        <w:left w:val="none" w:sz="0" w:space="0" w:color="auto"/>
                        <w:bottom w:val="none" w:sz="0" w:space="0" w:color="auto"/>
                        <w:right w:val="none" w:sz="0" w:space="0" w:color="auto"/>
                      </w:divBdr>
                    </w:div>
                  </w:divsChild>
                </w:div>
                <w:div w:id="1310398709">
                  <w:marLeft w:val="0"/>
                  <w:marRight w:val="0"/>
                  <w:marTop w:val="0"/>
                  <w:marBottom w:val="0"/>
                  <w:divBdr>
                    <w:top w:val="none" w:sz="0" w:space="0" w:color="auto"/>
                    <w:left w:val="none" w:sz="0" w:space="0" w:color="auto"/>
                    <w:bottom w:val="none" w:sz="0" w:space="0" w:color="auto"/>
                    <w:right w:val="none" w:sz="0" w:space="0" w:color="auto"/>
                  </w:divBdr>
                  <w:divsChild>
                    <w:div w:id="647058637">
                      <w:marLeft w:val="0"/>
                      <w:marRight w:val="0"/>
                      <w:marTop w:val="0"/>
                      <w:marBottom w:val="0"/>
                      <w:divBdr>
                        <w:top w:val="none" w:sz="0" w:space="0" w:color="auto"/>
                        <w:left w:val="none" w:sz="0" w:space="0" w:color="auto"/>
                        <w:bottom w:val="none" w:sz="0" w:space="0" w:color="auto"/>
                        <w:right w:val="none" w:sz="0" w:space="0" w:color="auto"/>
                      </w:divBdr>
                    </w:div>
                  </w:divsChild>
                </w:div>
                <w:div w:id="1316841890">
                  <w:marLeft w:val="0"/>
                  <w:marRight w:val="0"/>
                  <w:marTop w:val="0"/>
                  <w:marBottom w:val="0"/>
                  <w:divBdr>
                    <w:top w:val="none" w:sz="0" w:space="0" w:color="auto"/>
                    <w:left w:val="none" w:sz="0" w:space="0" w:color="auto"/>
                    <w:bottom w:val="none" w:sz="0" w:space="0" w:color="auto"/>
                    <w:right w:val="none" w:sz="0" w:space="0" w:color="auto"/>
                  </w:divBdr>
                  <w:divsChild>
                    <w:div w:id="741175422">
                      <w:marLeft w:val="0"/>
                      <w:marRight w:val="0"/>
                      <w:marTop w:val="0"/>
                      <w:marBottom w:val="0"/>
                      <w:divBdr>
                        <w:top w:val="none" w:sz="0" w:space="0" w:color="auto"/>
                        <w:left w:val="none" w:sz="0" w:space="0" w:color="auto"/>
                        <w:bottom w:val="none" w:sz="0" w:space="0" w:color="auto"/>
                        <w:right w:val="none" w:sz="0" w:space="0" w:color="auto"/>
                      </w:divBdr>
                    </w:div>
                  </w:divsChild>
                </w:div>
                <w:div w:id="1354843371">
                  <w:marLeft w:val="0"/>
                  <w:marRight w:val="0"/>
                  <w:marTop w:val="0"/>
                  <w:marBottom w:val="0"/>
                  <w:divBdr>
                    <w:top w:val="none" w:sz="0" w:space="0" w:color="auto"/>
                    <w:left w:val="none" w:sz="0" w:space="0" w:color="auto"/>
                    <w:bottom w:val="none" w:sz="0" w:space="0" w:color="auto"/>
                    <w:right w:val="none" w:sz="0" w:space="0" w:color="auto"/>
                  </w:divBdr>
                  <w:divsChild>
                    <w:div w:id="760756317">
                      <w:marLeft w:val="0"/>
                      <w:marRight w:val="0"/>
                      <w:marTop w:val="0"/>
                      <w:marBottom w:val="0"/>
                      <w:divBdr>
                        <w:top w:val="none" w:sz="0" w:space="0" w:color="auto"/>
                        <w:left w:val="none" w:sz="0" w:space="0" w:color="auto"/>
                        <w:bottom w:val="none" w:sz="0" w:space="0" w:color="auto"/>
                        <w:right w:val="none" w:sz="0" w:space="0" w:color="auto"/>
                      </w:divBdr>
                    </w:div>
                  </w:divsChild>
                </w:div>
                <w:div w:id="1507018918">
                  <w:marLeft w:val="0"/>
                  <w:marRight w:val="0"/>
                  <w:marTop w:val="0"/>
                  <w:marBottom w:val="0"/>
                  <w:divBdr>
                    <w:top w:val="none" w:sz="0" w:space="0" w:color="auto"/>
                    <w:left w:val="none" w:sz="0" w:space="0" w:color="auto"/>
                    <w:bottom w:val="none" w:sz="0" w:space="0" w:color="auto"/>
                    <w:right w:val="none" w:sz="0" w:space="0" w:color="auto"/>
                  </w:divBdr>
                  <w:divsChild>
                    <w:div w:id="1869026708">
                      <w:marLeft w:val="0"/>
                      <w:marRight w:val="0"/>
                      <w:marTop w:val="0"/>
                      <w:marBottom w:val="0"/>
                      <w:divBdr>
                        <w:top w:val="none" w:sz="0" w:space="0" w:color="auto"/>
                        <w:left w:val="none" w:sz="0" w:space="0" w:color="auto"/>
                        <w:bottom w:val="none" w:sz="0" w:space="0" w:color="auto"/>
                        <w:right w:val="none" w:sz="0" w:space="0" w:color="auto"/>
                      </w:divBdr>
                    </w:div>
                  </w:divsChild>
                </w:div>
                <w:div w:id="1559323071">
                  <w:marLeft w:val="0"/>
                  <w:marRight w:val="0"/>
                  <w:marTop w:val="0"/>
                  <w:marBottom w:val="0"/>
                  <w:divBdr>
                    <w:top w:val="none" w:sz="0" w:space="0" w:color="auto"/>
                    <w:left w:val="none" w:sz="0" w:space="0" w:color="auto"/>
                    <w:bottom w:val="none" w:sz="0" w:space="0" w:color="auto"/>
                    <w:right w:val="none" w:sz="0" w:space="0" w:color="auto"/>
                  </w:divBdr>
                  <w:divsChild>
                    <w:div w:id="992219099">
                      <w:marLeft w:val="0"/>
                      <w:marRight w:val="0"/>
                      <w:marTop w:val="0"/>
                      <w:marBottom w:val="0"/>
                      <w:divBdr>
                        <w:top w:val="none" w:sz="0" w:space="0" w:color="auto"/>
                        <w:left w:val="none" w:sz="0" w:space="0" w:color="auto"/>
                        <w:bottom w:val="none" w:sz="0" w:space="0" w:color="auto"/>
                        <w:right w:val="none" w:sz="0" w:space="0" w:color="auto"/>
                      </w:divBdr>
                    </w:div>
                  </w:divsChild>
                </w:div>
                <w:div w:id="1623730164">
                  <w:marLeft w:val="0"/>
                  <w:marRight w:val="0"/>
                  <w:marTop w:val="0"/>
                  <w:marBottom w:val="0"/>
                  <w:divBdr>
                    <w:top w:val="none" w:sz="0" w:space="0" w:color="auto"/>
                    <w:left w:val="none" w:sz="0" w:space="0" w:color="auto"/>
                    <w:bottom w:val="none" w:sz="0" w:space="0" w:color="auto"/>
                    <w:right w:val="none" w:sz="0" w:space="0" w:color="auto"/>
                  </w:divBdr>
                  <w:divsChild>
                    <w:div w:id="178013298">
                      <w:marLeft w:val="0"/>
                      <w:marRight w:val="0"/>
                      <w:marTop w:val="0"/>
                      <w:marBottom w:val="0"/>
                      <w:divBdr>
                        <w:top w:val="none" w:sz="0" w:space="0" w:color="auto"/>
                        <w:left w:val="none" w:sz="0" w:space="0" w:color="auto"/>
                        <w:bottom w:val="none" w:sz="0" w:space="0" w:color="auto"/>
                        <w:right w:val="none" w:sz="0" w:space="0" w:color="auto"/>
                      </w:divBdr>
                    </w:div>
                  </w:divsChild>
                </w:div>
                <w:div w:id="1645963873">
                  <w:marLeft w:val="0"/>
                  <w:marRight w:val="0"/>
                  <w:marTop w:val="0"/>
                  <w:marBottom w:val="0"/>
                  <w:divBdr>
                    <w:top w:val="none" w:sz="0" w:space="0" w:color="auto"/>
                    <w:left w:val="none" w:sz="0" w:space="0" w:color="auto"/>
                    <w:bottom w:val="none" w:sz="0" w:space="0" w:color="auto"/>
                    <w:right w:val="none" w:sz="0" w:space="0" w:color="auto"/>
                  </w:divBdr>
                  <w:divsChild>
                    <w:div w:id="2114398347">
                      <w:marLeft w:val="0"/>
                      <w:marRight w:val="0"/>
                      <w:marTop w:val="0"/>
                      <w:marBottom w:val="0"/>
                      <w:divBdr>
                        <w:top w:val="none" w:sz="0" w:space="0" w:color="auto"/>
                        <w:left w:val="none" w:sz="0" w:space="0" w:color="auto"/>
                        <w:bottom w:val="none" w:sz="0" w:space="0" w:color="auto"/>
                        <w:right w:val="none" w:sz="0" w:space="0" w:color="auto"/>
                      </w:divBdr>
                    </w:div>
                  </w:divsChild>
                </w:div>
                <w:div w:id="1661420557">
                  <w:marLeft w:val="0"/>
                  <w:marRight w:val="0"/>
                  <w:marTop w:val="0"/>
                  <w:marBottom w:val="0"/>
                  <w:divBdr>
                    <w:top w:val="none" w:sz="0" w:space="0" w:color="auto"/>
                    <w:left w:val="none" w:sz="0" w:space="0" w:color="auto"/>
                    <w:bottom w:val="none" w:sz="0" w:space="0" w:color="auto"/>
                    <w:right w:val="none" w:sz="0" w:space="0" w:color="auto"/>
                  </w:divBdr>
                  <w:divsChild>
                    <w:div w:id="327440026">
                      <w:marLeft w:val="0"/>
                      <w:marRight w:val="0"/>
                      <w:marTop w:val="0"/>
                      <w:marBottom w:val="0"/>
                      <w:divBdr>
                        <w:top w:val="none" w:sz="0" w:space="0" w:color="auto"/>
                        <w:left w:val="none" w:sz="0" w:space="0" w:color="auto"/>
                        <w:bottom w:val="none" w:sz="0" w:space="0" w:color="auto"/>
                        <w:right w:val="none" w:sz="0" w:space="0" w:color="auto"/>
                      </w:divBdr>
                    </w:div>
                  </w:divsChild>
                </w:div>
                <w:div w:id="1679192873">
                  <w:marLeft w:val="0"/>
                  <w:marRight w:val="0"/>
                  <w:marTop w:val="0"/>
                  <w:marBottom w:val="0"/>
                  <w:divBdr>
                    <w:top w:val="none" w:sz="0" w:space="0" w:color="auto"/>
                    <w:left w:val="none" w:sz="0" w:space="0" w:color="auto"/>
                    <w:bottom w:val="none" w:sz="0" w:space="0" w:color="auto"/>
                    <w:right w:val="none" w:sz="0" w:space="0" w:color="auto"/>
                  </w:divBdr>
                  <w:divsChild>
                    <w:div w:id="2120106171">
                      <w:marLeft w:val="0"/>
                      <w:marRight w:val="0"/>
                      <w:marTop w:val="0"/>
                      <w:marBottom w:val="0"/>
                      <w:divBdr>
                        <w:top w:val="none" w:sz="0" w:space="0" w:color="auto"/>
                        <w:left w:val="none" w:sz="0" w:space="0" w:color="auto"/>
                        <w:bottom w:val="none" w:sz="0" w:space="0" w:color="auto"/>
                        <w:right w:val="none" w:sz="0" w:space="0" w:color="auto"/>
                      </w:divBdr>
                    </w:div>
                  </w:divsChild>
                </w:div>
                <w:div w:id="1700080287">
                  <w:marLeft w:val="0"/>
                  <w:marRight w:val="0"/>
                  <w:marTop w:val="0"/>
                  <w:marBottom w:val="0"/>
                  <w:divBdr>
                    <w:top w:val="none" w:sz="0" w:space="0" w:color="auto"/>
                    <w:left w:val="none" w:sz="0" w:space="0" w:color="auto"/>
                    <w:bottom w:val="none" w:sz="0" w:space="0" w:color="auto"/>
                    <w:right w:val="none" w:sz="0" w:space="0" w:color="auto"/>
                  </w:divBdr>
                  <w:divsChild>
                    <w:div w:id="24867097">
                      <w:marLeft w:val="0"/>
                      <w:marRight w:val="0"/>
                      <w:marTop w:val="0"/>
                      <w:marBottom w:val="0"/>
                      <w:divBdr>
                        <w:top w:val="none" w:sz="0" w:space="0" w:color="auto"/>
                        <w:left w:val="none" w:sz="0" w:space="0" w:color="auto"/>
                        <w:bottom w:val="none" w:sz="0" w:space="0" w:color="auto"/>
                        <w:right w:val="none" w:sz="0" w:space="0" w:color="auto"/>
                      </w:divBdr>
                    </w:div>
                  </w:divsChild>
                </w:div>
                <w:div w:id="1714764473">
                  <w:marLeft w:val="0"/>
                  <w:marRight w:val="0"/>
                  <w:marTop w:val="0"/>
                  <w:marBottom w:val="0"/>
                  <w:divBdr>
                    <w:top w:val="none" w:sz="0" w:space="0" w:color="auto"/>
                    <w:left w:val="none" w:sz="0" w:space="0" w:color="auto"/>
                    <w:bottom w:val="none" w:sz="0" w:space="0" w:color="auto"/>
                    <w:right w:val="none" w:sz="0" w:space="0" w:color="auto"/>
                  </w:divBdr>
                  <w:divsChild>
                    <w:div w:id="34355073">
                      <w:marLeft w:val="0"/>
                      <w:marRight w:val="0"/>
                      <w:marTop w:val="0"/>
                      <w:marBottom w:val="0"/>
                      <w:divBdr>
                        <w:top w:val="none" w:sz="0" w:space="0" w:color="auto"/>
                        <w:left w:val="none" w:sz="0" w:space="0" w:color="auto"/>
                        <w:bottom w:val="none" w:sz="0" w:space="0" w:color="auto"/>
                        <w:right w:val="none" w:sz="0" w:space="0" w:color="auto"/>
                      </w:divBdr>
                    </w:div>
                  </w:divsChild>
                </w:div>
                <w:div w:id="1729694167">
                  <w:marLeft w:val="0"/>
                  <w:marRight w:val="0"/>
                  <w:marTop w:val="0"/>
                  <w:marBottom w:val="0"/>
                  <w:divBdr>
                    <w:top w:val="none" w:sz="0" w:space="0" w:color="auto"/>
                    <w:left w:val="none" w:sz="0" w:space="0" w:color="auto"/>
                    <w:bottom w:val="none" w:sz="0" w:space="0" w:color="auto"/>
                    <w:right w:val="none" w:sz="0" w:space="0" w:color="auto"/>
                  </w:divBdr>
                  <w:divsChild>
                    <w:div w:id="1530754329">
                      <w:marLeft w:val="0"/>
                      <w:marRight w:val="0"/>
                      <w:marTop w:val="0"/>
                      <w:marBottom w:val="0"/>
                      <w:divBdr>
                        <w:top w:val="none" w:sz="0" w:space="0" w:color="auto"/>
                        <w:left w:val="none" w:sz="0" w:space="0" w:color="auto"/>
                        <w:bottom w:val="none" w:sz="0" w:space="0" w:color="auto"/>
                        <w:right w:val="none" w:sz="0" w:space="0" w:color="auto"/>
                      </w:divBdr>
                    </w:div>
                  </w:divsChild>
                </w:div>
                <w:div w:id="1802454502">
                  <w:marLeft w:val="0"/>
                  <w:marRight w:val="0"/>
                  <w:marTop w:val="0"/>
                  <w:marBottom w:val="0"/>
                  <w:divBdr>
                    <w:top w:val="none" w:sz="0" w:space="0" w:color="auto"/>
                    <w:left w:val="none" w:sz="0" w:space="0" w:color="auto"/>
                    <w:bottom w:val="none" w:sz="0" w:space="0" w:color="auto"/>
                    <w:right w:val="none" w:sz="0" w:space="0" w:color="auto"/>
                  </w:divBdr>
                  <w:divsChild>
                    <w:div w:id="2126147765">
                      <w:marLeft w:val="0"/>
                      <w:marRight w:val="0"/>
                      <w:marTop w:val="0"/>
                      <w:marBottom w:val="0"/>
                      <w:divBdr>
                        <w:top w:val="none" w:sz="0" w:space="0" w:color="auto"/>
                        <w:left w:val="none" w:sz="0" w:space="0" w:color="auto"/>
                        <w:bottom w:val="none" w:sz="0" w:space="0" w:color="auto"/>
                        <w:right w:val="none" w:sz="0" w:space="0" w:color="auto"/>
                      </w:divBdr>
                    </w:div>
                  </w:divsChild>
                </w:div>
                <w:div w:id="1804735129">
                  <w:marLeft w:val="0"/>
                  <w:marRight w:val="0"/>
                  <w:marTop w:val="0"/>
                  <w:marBottom w:val="0"/>
                  <w:divBdr>
                    <w:top w:val="none" w:sz="0" w:space="0" w:color="auto"/>
                    <w:left w:val="none" w:sz="0" w:space="0" w:color="auto"/>
                    <w:bottom w:val="none" w:sz="0" w:space="0" w:color="auto"/>
                    <w:right w:val="none" w:sz="0" w:space="0" w:color="auto"/>
                  </w:divBdr>
                  <w:divsChild>
                    <w:div w:id="1671906959">
                      <w:marLeft w:val="0"/>
                      <w:marRight w:val="0"/>
                      <w:marTop w:val="0"/>
                      <w:marBottom w:val="0"/>
                      <w:divBdr>
                        <w:top w:val="none" w:sz="0" w:space="0" w:color="auto"/>
                        <w:left w:val="none" w:sz="0" w:space="0" w:color="auto"/>
                        <w:bottom w:val="none" w:sz="0" w:space="0" w:color="auto"/>
                        <w:right w:val="none" w:sz="0" w:space="0" w:color="auto"/>
                      </w:divBdr>
                    </w:div>
                  </w:divsChild>
                </w:div>
                <w:div w:id="1835411182">
                  <w:marLeft w:val="0"/>
                  <w:marRight w:val="0"/>
                  <w:marTop w:val="0"/>
                  <w:marBottom w:val="0"/>
                  <w:divBdr>
                    <w:top w:val="none" w:sz="0" w:space="0" w:color="auto"/>
                    <w:left w:val="none" w:sz="0" w:space="0" w:color="auto"/>
                    <w:bottom w:val="none" w:sz="0" w:space="0" w:color="auto"/>
                    <w:right w:val="none" w:sz="0" w:space="0" w:color="auto"/>
                  </w:divBdr>
                  <w:divsChild>
                    <w:div w:id="817960534">
                      <w:marLeft w:val="0"/>
                      <w:marRight w:val="0"/>
                      <w:marTop w:val="0"/>
                      <w:marBottom w:val="0"/>
                      <w:divBdr>
                        <w:top w:val="none" w:sz="0" w:space="0" w:color="auto"/>
                        <w:left w:val="none" w:sz="0" w:space="0" w:color="auto"/>
                        <w:bottom w:val="none" w:sz="0" w:space="0" w:color="auto"/>
                        <w:right w:val="none" w:sz="0" w:space="0" w:color="auto"/>
                      </w:divBdr>
                    </w:div>
                  </w:divsChild>
                </w:div>
                <w:div w:id="1882014539">
                  <w:marLeft w:val="0"/>
                  <w:marRight w:val="0"/>
                  <w:marTop w:val="0"/>
                  <w:marBottom w:val="0"/>
                  <w:divBdr>
                    <w:top w:val="none" w:sz="0" w:space="0" w:color="auto"/>
                    <w:left w:val="none" w:sz="0" w:space="0" w:color="auto"/>
                    <w:bottom w:val="none" w:sz="0" w:space="0" w:color="auto"/>
                    <w:right w:val="none" w:sz="0" w:space="0" w:color="auto"/>
                  </w:divBdr>
                  <w:divsChild>
                    <w:div w:id="523133785">
                      <w:marLeft w:val="0"/>
                      <w:marRight w:val="0"/>
                      <w:marTop w:val="0"/>
                      <w:marBottom w:val="0"/>
                      <w:divBdr>
                        <w:top w:val="none" w:sz="0" w:space="0" w:color="auto"/>
                        <w:left w:val="none" w:sz="0" w:space="0" w:color="auto"/>
                        <w:bottom w:val="none" w:sz="0" w:space="0" w:color="auto"/>
                        <w:right w:val="none" w:sz="0" w:space="0" w:color="auto"/>
                      </w:divBdr>
                    </w:div>
                  </w:divsChild>
                </w:div>
                <w:div w:id="1921402150">
                  <w:marLeft w:val="0"/>
                  <w:marRight w:val="0"/>
                  <w:marTop w:val="0"/>
                  <w:marBottom w:val="0"/>
                  <w:divBdr>
                    <w:top w:val="none" w:sz="0" w:space="0" w:color="auto"/>
                    <w:left w:val="none" w:sz="0" w:space="0" w:color="auto"/>
                    <w:bottom w:val="none" w:sz="0" w:space="0" w:color="auto"/>
                    <w:right w:val="none" w:sz="0" w:space="0" w:color="auto"/>
                  </w:divBdr>
                  <w:divsChild>
                    <w:div w:id="1739867304">
                      <w:marLeft w:val="0"/>
                      <w:marRight w:val="0"/>
                      <w:marTop w:val="0"/>
                      <w:marBottom w:val="0"/>
                      <w:divBdr>
                        <w:top w:val="none" w:sz="0" w:space="0" w:color="auto"/>
                        <w:left w:val="none" w:sz="0" w:space="0" w:color="auto"/>
                        <w:bottom w:val="none" w:sz="0" w:space="0" w:color="auto"/>
                        <w:right w:val="none" w:sz="0" w:space="0" w:color="auto"/>
                      </w:divBdr>
                    </w:div>
                  </w:divsChild>
                </w:div>
                <w:div w:id="1946185949">
                  <w:marLeft w:val="0"/>
                  <w:marRight w:val="0"/>
                  <w:marTop w:val="0"/>
                  <w:marBottom w:val="0"/>
                  <w:divBdr>
                    <w:top w:val="none" w:sz="0" w:space="0" w:color="auto"/>
                    <w:left w:val="none" w:sz="0" w:space="0" w:color="auto"/>
                    <w:bottom w:val="none" w:sz="0" w:space="0" w:color="auto"/>
                    <w:right w:val="none" w:sz="0" w:space="0" w:color="auto"/>
                  </w:divBdr>
                  <w:divsChild>
                    <w:div w:id="1821343322">
                      <w:marLeft w:val="0"/>
                      <w:marRight w:val="0"/>
                      <w:marTop w:val="0"/>
                      <w:marBottom w:val="0"/>
                      <w:divBdr>
                        <w:top w:val="none" w:sz="0" w:space="0" w:color="auto"/>
                        <w:left w:val="none" w:sz="0" w:space="0" w:color="auto"/>
                        <w:bottom w:val="none" w:sz="0" w:space="0" w:color="auto"/>
                        <w:right w:val="none" w:sz="0" w:space="0" w:color="auto"/>
                      </w:divBdr>
                    </w:div>
                  </w:divsChild>
                </w:div>
                <w:div w:id="1962611749">
                  <w:marLeft w:val="0"/>
                  <w:marRight w:val="0"/>
                  <w:marTop w:val="0"/>
                  <w:marBottom w:val="0"/>
                  <w:divBdr>
                    <w:top w:val="none" w:sz="0" w:space="0" w:color="auto"/>
                    <w:left w:val="none" w:sz="0" w:space="0" w:color="auto"/>
                    <w:bottom w:val="none" w:sz="0" w:space="0" w:color="auto"/>
                    <w:right w:val="none" w:sz="0" w:space="0" w:color="auto"/>
                  </w:divBdr>
                  <w:divsChild>
                    <w:div w:id="1261331966">
                      <w:marLeft w:val="0"/>
                      <w:marRight w:val="0"/>
                      <w:marTop w:val="0"/>
                      <w:marBottom w:val="0"/>
                      <w:divBdr>
                        <w:top w:val="none" w:sz="0" w:space="0" w:color="auto"/>
                        <w:left w:val="none" w:sz="0" w:space="0" w:color="auto"/>
                        <w:bottom w:val="none" w:sz="0" w:space="0" w:color="auto"/>
                        <w:right w:val="none" w:sz="0" w:space="0" w:color="auto"/>
                      </w:divBdr>
                    </w:div>
                  </w:divsChild>
                </w:div>
                <w:div w:id="1973362240">
                  <w:marLeft w:val="0"/>
                  <w:marRight w:val="0"/>
                  <w:marTop w:val="0"/>
                  <w:marBottom w:val="0"/>
                  <w:divBdr>
                    <w:top w:val="none" w:sz="0" w:space="0" w:color="auto"/>
                    <w:left w:val="none" w:sz="0" w:space="0" w:color="auto"/>
                    <w:bottom w:val="none" w:sz="0" w:space="0" w:color="auto"/>
                    <w:right w:val="none" w:sz="0" w:space="0" w:color="auto"/>
                  </w:divBdr>
                  <w:divsChild>
                    <w:div w:id="1816407520">
                      <w:marLeft w:val="0"/>
                      <w:marRight w:val="0"/>
                      <w:marTop w:val="0"/>
                      <w:marBottom w:val="0"/>
                      <w:divBdr>
                        <w:top w:val="none" w:sz="0" w:space="0" w:color="auto"/>
                        <w:left w:val="none" w:sz="0" w:space="0" w:color="auto"/>
                        <w:bottom w:val="none" w:sz="0" w:space="0" w:color="auto"/>
                        <w:right w:val="none" w:sz="0" w:space="0" w:color="auto"/>
                      </w:divBdr>
                    </w:div>
                  </w:divsChild>
                </w:div>
                <w:div w:id="1984918487">
                  <w:marLeft w:val="0"/>
                  <w:marRight w:val="0"/>
                  <w:marTop w:val="0"/>
                  <w:marBottom w:val="0"/>
                  <w:divBdr>
                    <w:top w:val="none" w:sz="0" w:space="0" w:color="auto"/>
                    <w:left w:val="none" w:sz="0" w:space="0" w:color="auto"/>
                    <w:bottom w:val="none" w:sz="0" w:space="0" w:color="auto"/>
                    <w:right w:val="none" w:sz="0" w:space="0" w:color="auto"/>
                  </w:divBdr>
                  <w:divsChild>
                    <w:div w:id="1973094323">
                      <w:marLeft w:val="0"/>
                      <w:marRight w:val="0"/>
                      <w:marTop w:val="0"/>
                      <w:marBottom w:val="0"/>
                      <w:divBdr>
                        <w:top w:val="none" w:sz="0" w:space="0" w:color="auto"/>
                        <w:left w:val="none" w:sz="0" w:space="0" w:color="auto"/>
                        <w:bottom w:val="none" w:sz="0" w:space="0" w:color="auto"/>
                        <w:right w:val="none" w:sz="0" w:space="0" w:color="auto"/>
                      </w:divBdr>
                    </w:div>
                  </w:divsChild>
                </w:div>
                <w:div w:id="2013098337">
                  <w:marLeft w:val="0"/>
                  <w:marRight w:val="0"/>
                  <w:marTop w:val="0"/>
                  <w:marBottom w:val="0"/>
                  <w:divBdr>
                    <w:top w:val="none" w:sz="0" w:space="0" w:color="auto"/>
                    <w:left w:val="none" w:sz="0" w:space="0" w:color="auto"/>
                    <w:bottom w:val="none" w:sz="0" w:space="0" w:color="auto"/>
                    <w:right w:val="none" w:sz="0" w:space="0" w:color="auto"/>
                  </w:divBdr>
                  <w:divsChild>
                    <w:div w:id="1257179613">
                      <w:marLeft w:val="0"/>
                      <w:marRight w:val="0"/>
                      <w:marTop w:val="0"/>
                      <w:marBottom w:val="0"/>
                      <w:divBdr>
                        <w:top w:val="none" w:sz="0" w:space="0" w:color="auto"/>
                        <w:left w:val="none" w:sz="0" w:space="0" w:color="auto"/>
                        <w:bottom w:val="none" w:sz="0" w:space="0" w:color="auto"/>
                        <w:right w:val="none" w:sz="0" w:space="0" w:color="auto"/>
                      </w:divBdr>
                    </w:div>
                  </w:divsChild>
                </w:div>
                <w:div w:id="2019888414">
                  <w:marLeft w:val="0"/>
                  <w:marRight w:val="0"/>
                  <w:marTop w:val="0"/>
                  <w:marBottom w:val="0"/>
                  <w:divBdr>
                    <w:top w:val="none" w:sz="0" w:space="0" w:color="auto"/>
                    <w:left w:val="none" w:sz="0" w:space="0" w:color="auto"/>
                    <w:bottom w:val="none" w:sz="0" w:space="0" w:color="auto"/>
                    <w:right w:val="none" w:sz="0" w:space="0" w:color="auto"/>
                  </w:divBdr>
                  <w:divsChild>
                    <w:div w:id="215553539">
                      <w:marLeft w:val="0"/>
                      <w:marRight w:val="0"/>
                      <w:marTop w:val="0"/>
                      <w:marBottom w:val="0"/>
                      <w:divBdr>
                        <w:top w:val="none" w:sz="0" w:space="0" w:color="auto"/>
                        <w:left w:val="none" w:sz="0" w:space="0" w:color="auto"/>
                        <w:bottom w:val="none" w:sz="0" w:space="0" w:color="auto"/>
                        <w:right w:val="none" w:sz="0" w:space="0" w:color="auto"/>
                      </w:divBdr>
                    </w:div>
                  </w:divsChild>
                </w:div>
                <w:div w:id="2052456565">
                  <w:marLeft w:val="0"/>
                  <w:marRight w:val="0"/>
                  <w:marTop w:val="0"/>
                  <w:marBottom w:val="0"/>
                  <w:divBdr>
                    <w:top w:val="none" w:sz="0" w:space="0" w:color="auto"/>
                    <w:left w:val="none" w:sz="0" w:space="0" w:color="auto"/>
                    <w:bottom w:val="none" w:sz="0" w:space="0" w:color="auto"/>
                    <w:right w:val="none" w:sz="0" w:space="0" w:color="auto"/>
                  </w:divBdr>
                  <w:divsChild>
                    <w:div w:id="1807166340">
                      <w:marLeft w:val="0"/>
                      <w:marRight w:val="0"/>
                      <w:marTop w:val="0"/>
                      <w:marBottom w:val="0"/>
                      <w:divBdr>
                        <w:top w:val="none" w:sz="0" w:space="0" w:color="auto"/>
                        <w:left w:val="none" w:sz="0" w:space="0" w:color="auto"/>
                        <w:bottom w:val="none" w:sz="0" w:space="0" w:color="auto"/>
                        <w:right w:val="none" w:sz="0" w:space="0" w:color="auto"/>
                      </w:divBdr>
                    </w:div>
                  </w:divsChild>
                </w:div>
                <w:div w:id="2068605596">
                  <w:marLeft w:val="0"/>
                  <w:marRight w:val="0"/>
                  <w:marTop w:val="0"/>
                  <w:marBottom w:val="0"/>
                  <w:divBdr>
                    <w:top w:val="none" w:sz="0" w:space="0" w:color="auto"/>
                    <w:left w:val="none" w:sz="0" w:space="0" w:color="auto"/>
                    <w:bottom w:val="none" w:sz="0" w:space="0" w:color="auto"/>
                    <w:right w:val="none" w:sz="0" w:space="0" w:color="auto"/>
                  </w:divBdr>
                  <w:divsChild>
                    <w:div w:id="1442649863">
                      <w:marLeft w:val="0"/>
                      <w:marRight w:val="0"/>
                      <w:marTop w:val="0"/>
                      <w:marBottom w:val="0"/>
                      <w:divBdr>
                        <w:top w:val="none" w:sz="0" w:space="0" w:color="auto"/>
                        <w:left w:val="none" w:sz="0" w:space="0" w:color="auto"/>
                        <w:bottom w:val="none" w:sz="0" w:space="0" w:color="auto"/>
                        <w:right w:val="none" w:sz="0" w:space="0" w:color="auto"/>
                      </w:divBdr>
                    </w:div>
                  </w:divsChild>
                </w:div>
                <w:div w:id="2086225027">
                  <w:marLeft w:val="0"/>
                  <w:marRight w:val="0"/>
                  <w:marTop w:val="0"/>
                  <w:marBottom w:val="0"/>
                  <w:divBdr>
                    <w:top w:val="none" w:sz="0" w:space="0" w:color="auto"/>
                    <w:left w:val="none" w:sz="0" w:space="0" w:color="auto"/>
                    <w:bottom w:val="none" w:sz="0" w:space="0" w:color="auto"/>
                    <w:right w:val="none" w:sz="0" w:space="0" w:color="auto"/>
                  </w:divBdr>
                  <w:divsChild>
                    <w:div w:id="877086585">
                      <w:marLeft w:val="0"/>
                      <w:marRight w:val="0"/>
                      <w:marTop w:val="0"/>
                      <w:marBottom w:val="0"/>
                      <w:divBdr>
                        <w:top w:val="none" w:sz="0" w:space="0" w:color="auto"/>
                        <w:left w:val="none" w:sz="0" w:space="0" w:color="auto"/>
                        <w:bottom w:val="none" w:sz="0" w:space="0" w:color="auto"/>
                        <w:right w:val="none" w:sz="0" w:space="0" w:color="auto"/>
                      </w:divBdr>
                    </w:div>
                  </w:divsChild>
                </w:div>
                <w:div w:id="2099213542">
                  <w:marLeft w:val="0"/>
                  <w:marRight w:val="0"/>
                  <w:marTop w:val="0"/>
                  <w:marBottom w:val="0"/>
                  <w:divBdr>
                    <w:top w:val="none" w:sz="0" w:space="0" w:color="auto"/>
                    <w:left w:val="none" w:sz="0" w:space="0" w:color="auto"/>
                    <w:bottom w:val="none" w:sz="0" w:space="0" w:color="auto"/>
                    <w:right w:val="none" w:sz="0" w:space="0" w:color="auto"/>
                  </w:divBdr>
                  <w:divsChild>
                    <w:div w:id="112867355">
                      <w:marLeft w:val="0"/>
                      <w:marRight w:val="0"/>
                      <w:marTop w:val="0"/>
                      <w:marBottom w:val="0"/>
                      <w:divBdr>
                        <w:top w:val="none" w:sz="0" w:space="0" w:color="auto"/>
                        <w:left w:val="none" w:sz="0" w:space="0" w:color="auto"/>
                        <w:bottom w:val="none" w:sz="0" w:space="0" w:color="auto"/>
                        <w:right w:val="none" w:sz="0" w:space="0" w:color="auto"/>
                      </w:divBdr>
                    </w:div>
                  </w:divsChild>
                </w:div>
                <w:div w:id="2099598916">
                  <w:marLeft w:val="0"/>
                  <w:marRight w:val="0"/>
                  <w:marTop w:val="0"/>
                  <w:marBottom w:val="0"/>
                  <w:divBdr>
                    <w:top w:val="none" w:sz="0" w:space="0" w:color="auto"/>
                    <w:left w:val="none" w:sz="0" w:space="0" w:color="auto"/>
                    <w:bottom w:val="none" w:sz="0" w:space="0" w:color="auto"/>
                    <w:right w:val="none" w:sz="0" w:space="0" w:color="auto"/>
                  </w:divBdr>
                  <w:divsChild>
                    <w:div w:id="1907690617">
                      <w:marLeft w:val="0"/>
                      <w:marRight w:val="0"/>
                      <w:marTop w:val="0"/>
                      <w:marBottom w:val="0"/>
                      <w:divBdr>
                        <w:top w:val="none" w:sz="0" w:space="0" w:color="auto"/>
                        <w:left w:val="none" w:sz="0" w:space="0" w:color="auto"/>
                        <w:bottom w:val="none" w:sz="0" w:space="0" w:color="auto"/>
                        <w:right w:val="none" w:sz="0" w:space="0" w:color="auto"/>
                      </w:divBdr>
                    </w:div>
                  </w:divsChild>
                </w:div>
                <w:div w:id="2100589904">
                  <w:marLeft w:val="0"/>
                  <w:marRight w:val="0"/>
                  <w:marTop w:val="0"/>
                  <w:marBottom w:val="0"/>
                  <w:divBdr>
                    <w:top w:val="none" w:sz="0" w:space="0" w:color="auto"/>
                    <w:left w:val="none" w:sz="0" w:space="0" w:color="auto"/>
                    <w:bottom w:val="none" w:sz="0" w:space="0" w:color="auto"/>
                    <w:right w:val="none" w:sz="0" w:space="0" w:color="auto"/>
                  </w:divBdr>
                  <w:divsChild>
                    <w:div w:id="1895384252">
                      <w:marLeft w:val="0"/>
                      <w:marRight w:val="0"/>
                      <w:marTop w:val="0"/>
                      <w:marBottom w:val="0"/>
                      <w:divBdr>
                        <w:top w:val="none" w:sz="0" w:space="0" w:color="auto"/>
                        <w:left w:val="none" w:sz="0" w:space="0" w:color="auto"/>
                        <w:bottom w:val="none" w:sz="0" w:space="0" w:color="auto"/>
                        <w:right w:val="none" w:sz="0" w:space="0" w:color="auto"/>
                      </w:divBdr>
                    </w:div>
                  </w:divsChild>
                </w:div>
                <w:div w:id="2116096620">
                  <w:marLeft w:val="0"/>
                  <w:marRight w:val="0"/>
                  <w:marTop w:val="0"/>
                  <w:marBottom w:val="0"/>
                  <w:divBdr>
                    <w:top w:val="none" w:sz="0" w:space="0" w:color="auto"/>
                    <w:left w:val="none" w:sz="0" w:space="0" w:color="auto"/>
                    <w:bottom w:val="none" w:sz="0" w:space="0" w:color="auto"/>
                    <w:right w:val="none" w:sz="0" w:space="0" w:color="auto"/>
                  </w:divBdr>
                  <w:divsChild>
                    <w:div w:id="585068725">
                      <w:marLeft w:val="0"/>
                      <w:marRight w:val="0"/>
                      <w:marTop w:val="0"/>
                      <w:marBottom w:val="0"/>
                      <w:divBdr>
                        <w:top w:val="none" w:sz="0" w:space="0" w:color="auto"/>
                        <w:left w:val="none" w:sz="0" w:space="0" w:color="auto"/>
                        <w:bottom w:val="none" w:sz="0" w:space="0" w:color="auto"/>
                        <w:right w:val="none" w:sz="0" w:space="0" w:color="auto"/>
                      </w:divBdr>
                    </w:div>
                  </w:divsChild>
                </w:div>
                <w:div w:id="2136362780">
                  <w:marLeft w:val="0"/>
                  <w:marRight w:val="0"/>
                  <w:marTop w:val="0"/>
                  <w:marBottom w:val="0"/>
                  <w:divBdr>
                    <w:top w:val="none" w:sz="0" w:space="0" w:color="auto"/>
                    <w:left w:val="none" w:sz="0" w:space="0" w:color="auto"/>
                    <w:bottom w:val="none" w:sz="0" w:space="0" w:color="auto"/>
                    <w:right w:val="none" w:sz="0" w:space="0" w:color="auto"/>
                  </w:divBdr>
                  <w:divsChild>
                    <w:div w:id="590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2277922">
          <w:marLeft w:val="0"/>
          <w:marRight w:val="0"/>
          <w:marTop w:val="0"/>
          <w:marBottom w:val="0"/>
          <w:divBdr>
            <w:top w:val="none" w:sz="0" w:space="0" w:color="auto"/>
            <w:left w:val="none" w:sz="0" w:space="0" w:color="auto"/>
            <w:bottom w:val="none" w:sz="0" w:space="0" w:color="auto"/>
            <w:right w:val="none" w:sz="0" w:space="0" w:color="auto"/>
          </w:divBdr>
        </w:div>
      </w:divsChild>
    </w:div>
    <w:div w:id="1283996425">
      <w:bodyDiv w:val="1"/>
      <w:marLeft w:val="0"/>
      <w:marRight w:val="0"/>
      <w:marTop w:val="0"/>
      <w:marBottom w:val="0"/>
      <w:divBdr>
        <w:top w:val="none" w:sz="0" w:space="0" w:color="auto"/>
        <w:left w:val="none" w:sz="0" w:space="0" w:color="auto"/>
        <w:bottom w:val="none" w:sz="0" w:space="0" w:color="auto"/>
        <w:right w:val="none" w:sz="0" w:space="0" w:color="auto"/>
      </w:divBdr>
    </w:div>
    <w:div w:id="1319728181">
      <w:bodyDiv w:val="1"/>
      <w:marLeft w:val="0"/>
      <w:marRight w:val="0"/>
      <w:marTop w:val="0"/>
      <w:marBottom w:val="0"/>
      <w:divBdr>
        <w:top w:val="none" w:sz="0" w:space="0" w:color="auto"/>
        <w:left w:val="none" w:sz="0" w:space="0" w:color="auto"/>
        <w:bottom w:val="none" w:sz="0" w:space="0" w:color="auto"/>
        <w:right w:val="none" w:sz="0" w:space="0" w:color="auto"/>
      </w:divBdr>
    </w:div>
    <w:div w:id="1355421083">
      <w:bodyDiv w:val="1"/>
      <w:marLeft w:val="0"/>
      <w:marRight w:val="0"/>
      <w:marTop w:val="0"/>
      <w:marBottom w:val="0"/>
      <w:divBdr>
        <w:top w:val="none" w:sz="0" w:space="0" w:color="auto"/>
        <w:left w:val="none" w:sz="0" w:space="0" w:color="auto"/>
        <w:bottom w:val="none" w:sz="0" w:space="0" w:color="auto"/>
        <w:right w:val="none" w:sz="0" w:space="0" w:color="auto"/>
      </w:divBdr>
    </w:div>
    <w:div w:id="1361583888">
      <w:bodyDiv w:val="1"/>
      <w:marLeft w:val="0"/>
      <w:marRight w:val="0"/>
      <w:marTop w:val="0"/>
      <w:marBottom w:val="0"/>
      <w:divBdr>
        <w:top w:val="none" w:sz="0" w:space="0" w:color="auto"/>
        <w:left w:val="none" w:sz="0" w:space="0" w:color="auto"/>
        <w:bottom w:val="none" w:sz="0" w:space="0" w:color="auto"/>
        <w:right w:val="none" w:sz="0" w:space="0" w:color="auto"/>
      </w:divBdr>
    </w:div>
    <w:div w:id="1363630446">
      <w:bodyDiv w:val="1"/>
      <w:marLeft w:val="0"/>
      <w:marRight w:val="0"/>
      <w:marTop w:val="0"/>
      <w:marBottom w:val="0"/>
      <w:divBdr>
        <w:top w:val="none" w:sz="0" w:space="0" w:color="auto"/>
        <w:left w:val="none" w:sz="0" w:space="0" w:color="auto"/>
        <w:bottom w:val="none" w:sz="0" w:space="0" w:color="auto"/>
        <w:right w:val="none" w:sz="0" w:space="0" w:color="auto"/>
      </w:divBdr>
    </w:div>
    <w:div w:id="1367102991">
      <w:bodyDiv w:val="1"/>
      <w:marLeft w:val="0"/>
      <w:marRight w:val="0"/>
      <w:marTop w:val="0"/>
      <w:marBottom w:val="0"/>
      <w:divBdr>
        <w:top w:val="none" w:sz="0" w:space="0" w:color="auto"/>
        <w:left w:val="none" w:sz="0" w:space="0" w:color="auto"/>
        <w:bottom w:val="none" w:sz="0" w:space="0" w:color="auto"/>
        <w:right w:val="none" w:sz="0" w:space="0" w:color="auto"/>
      </w:divBdr>
      <w:divsChild>
        <w:div w:id="342829208">
          <w:marLeft w:val="0"/>
          <w:marRight w:val="0"/>
          <w:marTop w:val="0"/>
          <w:marBottom w:val="0"/>
          <w:divBdr>
            <w:top w:val="none" w:sz="0" w:space="0" w:color="auto"/>
            <w:left w:val="none" w:sz="0" w:space="0" w:color="auto"/>
            <w:bottom w:val="none" w:sz="0" w:space="0" w:color="auto"/>
            <w:right w:val="none" w:sz="0" w:space="0" w:color="auto"/>
          </w:divBdr>
          <w:divsChild>
            <w:div w:id="852300541">
              <w:marLeft w:val="0"/>
              <w:marRight w:val="0"/>
              <w:marTop w:val="30"/>
              <w:marBottom w:val="30"/>
              <w:divBdr>
                <w:top w:val="none" w:sz="0" w:space="0" w:color="auto"/>
                <w:left w:val="none" w:sz="0" w:space="0" w:color="auto"/>
                <w:bottom w:val="none" w:sz="0" w:space="0" w:color="auto"/>
                <w:right w:val="none" w:sz="0" w:space="0" w:color="auto"/>
              </w:divBdr>
              <w:divsChild>
                <w:div w:id="399760">
                  <w:marLeft w:val="0"/>
                  <w:marRight w:val="0"/>
                  <w:marTop w:val="0"/>
                  <w:marBottom w:val="0"/>
                  <w:divBdr>
                    <w:top w:val="none" w:sz="0" w:space="0" w:color="auto"/>
                    <w:left w:val="none" w:sz="0" w:space="0" w:color="auto"/>
                    <w:bottom w:val="none" w:sz="0" w:space="0" w:color="auto"/>
                    <w:right w:val="none" w:sz="0" w:space="0" w:color="auto"/>
                  </w:divBdr>
                  <w:divsChild>
                    <w:div w:id="1505394353">
                      <w:marLeft w:val="0"/>
                      <w:marRight w:val="0"/>
                      <w:marTop w:val="0"/>
                      <w:marBottom w:val="0"/>
                      <w:divBdr>
                        <w:top w:val="none" w:sz="0" w:space="0" w:color="auto"/>
                        <w:left w:val="none" w:sz="0" w:space="0" w:color="auto"/>
                        <w:bottom w:val="none" w:sz="0" w:space="0" w:color="auto"/>
                        <w:right w:val="none" w:sz="0" w:space="0" w:color="auto"/>
                      </w:divBdr>
                    </w:div>
                  </w:divsChild>
                </w:div>
                <w:div w:id="90706047">
                  <w:marLeft w:val="0"/>
                  <w:marRight w:val="0"/>
                  <w:marTop w:val="0"/>
                  <w:marBottom w:val="0"/>
                  <w:divBdr>
                    <w:top w:val="none" w:sz="0" w:space="0" w:color="auto"/>
                    <w:left w:val="none" w:sz="0" w:space="0" w:color="auto"/>
                    <w:bottom w:val="none" w:sz="0" w:space="0" w:color="auto"/>
                    <w:right w:val="none" w:sz="0" w:space="0" w:color="auto"/>
                  </w:divBdr>
                  <w:divsChild>
                    <w:div w:id="856431791">
                      <w:marLeft w:val="0"/>
                      <w:marRight w:val="0"/>
                      <w:marTop w:val="0"/>
                      <w:marBottom w:val="0"/>
                      <w:divBdr>
                        <w:top w:val="none" w:sz="0" w:space="0" w:color="auto"/>
                        <w:left w:val="none" w:sz="0" w:space="0" w:color="auto"/>
                        <w:bottom w:val="none" w:sz="0" w:space="0" w:color="auto"/>
                        <w:right w:val="none" w:sz="0" w:space="0" w:color="auto"/>
                      </w:divBdr>
                    </w:div>
                  </w:divsChild>
                </w:div>
                <w:div w:id="96028599">
                  <w:marLeft w:val="0"/>
                  <w:marRight w:val="0"/>
                  <w:marTop w:val="0"/>
                  <w:marBottom w:val="0"/>
                  <w:divBdr>
                    <w:top w:val="none" w:sz="0" w:space="0" w:color="auto"/>
                    <w:left w:val="none" w:sz="0" w:space="0" w:color="auto"/>
                    <w:bottom w:val="none" w:sz="0" w:space="0" w:color="auto"/>
                    <w:right w:val="none" w:sz="0" w:space="0" w:color="auto"/>
                  </w:divBdr>
                  <w:divsChild>
                    <w:div w:id="863983272">
                      <w:marLeft w:val="0"/>
                      <w:marRight w:val="0"/>
                      <w:marTop w:val="0"/>
                      <w:marBottom w:val="0"/>
                      <w:divBdr>
                        <w:top w:val="none" w:sz="0" w:space="0" w:color="auto"/>
                        <w:left w:val="none" w:sz="0" w:space="0" w:color="auto"/>
                        <w:bottom w:val="none" w:sz="0" w:space="0" w:color="auto"/>
                        <w:right w:val="none" w:sz="0" w:space="0" w:color="auto"/>
                      </w:divBdr>
                    </w:div>
                  </w:divsChild>
                </w:div>
                <w:div w:id="119880601">
                  <w:marLeft w:val="0"/>
                  <w:marRight w:val="0"/>
                  <w:marTop w:val="0"/>
                  <w:marBottom w:val="0"/>
                  <w:divBdr>
                    <w:top w:val="none" w:sz="0" w:space="0" w:color="auto"/>
                    <w:left w:val="none" w:sz="0" w:space="0" w:color="auto"/>
                    <w:bottom w:val="none" w:sz="0" w:space="0" w:color="auto"/>
                    <w:right w:val="none" w:sz="0" w:space="0" w:color="auto"/>
                  </w:divBdr>
                  <w:divsChild>
                    <w:div w:id="1557399399">
                      <w:marLeft w:val="0"/>
                      <w:marRight w:val="0"/>
                      <w:marTop w:val="0"/>
                      <w:marBottom w:val="0"/>
                      <w:divBdr>
                        <w:top w:val="none" w:sz="0" w:space="0" w:color="auto"/>
                        <w:left w:val="none" w:sz="0" w:space="0" w:color="auto"/>
                        <w:bottom w:val="none" w:sz="0" w:space="0" w:color="auto"/>
                        <w:right w:val="none" w:sz="0" w:space="0" w:color="auto"/>
                      </w:divBdr>
                    </w:div>
                  </w:divsChild>
                </w:div>
                <w:div w:id="120810884">
                  <w:marLeft w:val="0"/>
                  <w:marRight w:val="0"/>
                  <w:marTop w:val="0"/>
                  <w:marBottom w:val="0"/>
                  <w:divBdr>
                    <w:top w:val="none" w:sz="0" w:space="0" w:color="auto"/>
                    <w:left w:val="none" w:sz="0" w:space="0" w:color="auto"/>
                    <w:bottom w:val="none" w:sz="0" w:space="0" w:color="auto"/>
                    <w:right w:val="none" w:sz="0" w:space="0" w:color="auto"/>
                  </w:divBdr>
                  <w:divsChild>
                    <w:div w:id="449323190">
                      <w:marLeft w:val="0"/>
                      <w:marRight w:val="0"/>
                      <w:marTop w:val="0"/>
                      <w:marBottom w:val="0"/>
                      <w:divBdr>
                        <w:top w:val="none" w:sz="0" w:space="0" w:color="auto"/>
                        <w:left w:val="none" w:sz="0" w:space="0" w:color="auto"/>
                        <w:bottom w:val="none" w:sz="0" w:space="0" w:color="auto"/>
                        <w:right w:val="none" w:sz="0" w:space="0" w:color="auto"/>
                      </w:divBdr>
                    </w:div>
                  </w:divsChild>
                </w:div>
                <w:div w:id="204951113">
                  <w:marLeft w:val="0"/>
                  <w:marRight w:val="0"/>
                  <w:marTop w:val="0"/>
                  <w:marBottom w:val="0"/>
                  <w:divBdr>
                    <w:top w:val="none" w:sz="0" w:space="0" w:color="auto"/>
                    <w:left w:val="none" w:sz="0" w:space="0" w:color="auto"/>
                    <w:bottom w:val="none" w:sz="0" w:space="0" w:color="auto"/>
                    <w:right w:val="none" w:sz="0" w:space="0" w:color="auto"/>
                  </w:divBdr>
                  <w:divsChild>
                    <w:div w:id="352610121">
                      <w:marLeft w:val="0"/>
                      <w:marRight w:val="0"/>
                      <w:marTop w:val="0"/>
                      <w:marBottom w:val="0"/>
                      <w:divBdr>
                        <w:top w:val="none" w:sz="0" w:space="0" w:color="auto"/>
                        <w:left w:val="none" w:sz="0" w:space="0" w:color="auto"/>
                        <w:bottom w:val="none" w:sz="0" w:space="0" w:color="auto"/>
                        <w:right w:val="none" w:sz="0" w:space="0" w:color="auto"/>
                      </w:divBdr>
                    </w:div>
                  </w:divsChild>
                </w:div>
                <w:div w:id="206987303">
                  <w:marLeft w:val="0"/>
                  <w:marRight w:val="0"/>
                  <w:marTop w:val="0"/>
                  <w:marBottom w:val="0"/>
                  <w:divBdr>
                    <w:top w:val="none" w:sz="0" w:space="0" w:color="auto"/>
                    <w:left w:val="none" w:sz="0" w:space="0" w:color="auto"/>
                    <w:bottom w:val="none" w:sz="0" w:space="0" w:color="auto"/>
                    <w:right w:val="none" w:sz="0" w:space="0" w:color="auto"/>
                  </w:divBdr>
                  <w:divsChild>
                    <w:div w:id="2049137998">
                      <w:marLeft w:val="0"/>
                      <w:marRight w:val="0"/>
                      <w:marTop w:val="0"/>
                      <w:marBottom w:val="0"/>
                      <w:divBdr>
                        <w:top w:val="none" w:sz="0" w:space="0" w:color="auto"/>
                        <w:left w:val="none" w:sz="0" w:space="0" w:color="auto"/>
                        <w:bottom w:val="none" w:sz="0" w:space="0" w:color="auto"/>
                        <w:right w:val="none" w:sz="0" w:space="0" w:color="auto"/>
                      </w:divBdr>
                    </w:div>
                  </w:divsChild>
                </w:div>
                <w:div w:id="285042890">
                  <w:marLeft w:val="0"/>
                  <w:marRight w:val="0"/>
                  <w:marTop w:val="0"/>
                  <w:marBottom w:val="0"/>
                  <w:divBdr>
                    <w:top w:val="none" w:sz="0" w:space="0" w:color="auto"/>
                    <w:left w:val="none" w:sz="0" w:space="0" w:color="auto"/>
                    <w:bottom w:val="none" w:sz="0" w:space="0" w:color="auto"/>
                    <w:right w:val="none" w:sz="0" w:space="0" w:color="auto"/>
                  </w:divBdr>
                  <w:divsChild>
                    <w:div w:id="1915387146">
                      <w:marLeft w:val="0"/>
                      <w:marRight w:val="0"/>
                      <w:marTop w:val="0"/>
                      <w:marBottom w:val="0"/>
                      <w:divBdr>
                        <w:top w:val="none" w:sz="0" w:space="0" w:color="auto"/>
                        <w:left w:val="none" w:sz="0" w:space="0" w:color="auto"/>
                        <w:bottom w:val="none" w:sz="0" w:space="0" w:color="auto"/>
                        <w:right w:val="none" w:sz="0" w:space="0" w:color="auto"/>
                      </w:divBdr>
                    </w:div>
                  </w:divsChild>
                </w:div>
                <w:div w:id="335765317">
                  <w:marLeft w:val="0"/>
                  <w:marRight w:val="0"/>
                  <w:marTop w:val="0"/>
                  <w:marBottom w:val="0"/>
                  <w:divBdr>
                    <w:top w:val="none" w:sz="0" w:space="0" w:color="auto"/>
                    <w:left w:val="none" w:sz="0" w:space="0" w:color="auto"/>
                    <w:bottom w:val="none" w:sz="0" w:space="0" w:color="auto"/>
                    <w:right w:val="none" w:sz="0" w:space="0" w:color="auto"/>
                  </w:divBdr>
                  <w:divsChild>
                    <w:div w:id="1473059756">
                      <w:marLeft w:val="0"/>
                      <w:marRight w:val="0"/>
                      <w:marTop w:val="0"/>
                      <w:marBottom w:val="0"/>
                      <w:divBdr>
                        <w:top w:val="none" w:sz="0" w:space="0" w:color="auto"/>
                        <w:left w:val="none" w:sz="0" w:space="0" w:color="auto"/>
                        <w:bottom w:val="none" w:sz="0" w:space="0" w:color="auto"/>
                        <w:right w:val="none" w:sz="0" w:space="0" w:color="auto"/>
                      </w:divBdr>
                    </w:div>
                  </w:divsChild>
                </w:div>
                <w:div w:id="367293929">
                  <w:marLeft w:val="0"/>
                  <w:marRight w:val="0"/>
                  <w:marTop w:val="0"/>
                  <w:marBottom w:val="0"/>
                  <w:divBdr>
                    <w:top w:val="none" w:sz="0" w:space="0" w:color="auto"/>
                    <w:left w:val="none" w:sz="0" w:space="0" w:color="auto"/>
                    <w:bottom w:val="none" w:sz="0" w:space="0" w:color="auto"/>
                    <w:right w:val="none" w:sz="0" w:space="0" w:color="auto"/>
                  </w:divBdr>
                  <w:divsChild>
                    <w:div w:id="1844779827">
                      <w:marLeft w:val="0"/>
                      <w:marRight w:val="0"/>
                      <w:marTop w:val="0"/>
                      <w:marBottom w:val="0"/>
                      <w:divBdr>
                        <w:top w:val="none" w:sz="0" w:space="0" w:color="auto"/>
                        <w:left w:val="none" w:sz="0" w:space="0" w:color="auto"/>
                        <w:bottom w:val="none" w:sz="0" w:space="0" w:color="auto"/>
                        <w:right w:val="none" w:sz="0" w:space="0" w:color="auto"/>
                      </w:divBdr>
                    </w:div>
                  </w:divsChild>
                </w:div>
                <w:div w:id="465203927">
                  <w:marLeft w:val="0"/>
                  <w:marRight w:val="0"/>
                  <w:marTop w:val="0"/>
                  <w:marBottom w:val="0"/>
                  <w:divBdr>
                    <w:top w:val="none" w:sz="0" w:space="0" w:color="auto"/>
                    <w:left w:val="none" w:sz="0" w:space="0" w:color="auto"/>
                    <w:bottom w:val="none" w:sz="0" w:space="0" w:color="auto"/>
                    <w:right w:val="none" w:sz="0" w:space="0" w:color="auto"/>
                  </w:divBdr>
                  <w:divsChild>
                    <w:div w:id="1568102937">
                      <w:marLeft w:val="0"/>
                      <w:marRight w:val="0"/>
                      <w:marTop w:val="0"/>
                      <w:marBottom w:val="0"/>
                      <w:divBdr>
                        <w:top w:val="none" w:sz="0" w:space="0" w:color="auto"/>
                        <w:left w:val="none" w:sz="0" w:space="0" w:color="auto"/>
                        <w:bottom w:val="none" w:sz="0" w:space="0" w:color="auto"/>
                        <w:right w:val="none" w:sz="0" w:space="0" w:color="auto"/>
                      </w:divBdr>
                    </w:div>
                  </w:divsChild>
                </w:div>
                <w:div w:id="465857041">
                  <w:marLeft w:val="0"/>
                  <w:marRight w:val="0"/>
                  <w:marTop w:val="0"/>
                  <w:marBottom w:val="0"/>
                  <w:divBdr>
                    <w:top w:val="none" w:sz="0" w:space="0" w:color="auto"/>
                    <w:left w:val="none" w:sz="0" w:space="0" w:color="auto"/>
                    <w:bottom w:val="none" w:sz="0" w:space="0" w:color="auto"/>
                    <w:right w:val="none" w:sz="0" w:space="0" w:color="auto"/>
                  </w:divBdr>
                  <w:divsChild>
                    <w:div w:id="1751077564">
                      <w:marLeft w:val="0"/>
                      <w:marRight w:val="0"/>
                      <w:marTop w:val="0"/>
                      <w:marBottom w:val="0"/>
                      <w:divBdr>
                        <w:top w:val="none" w:sz="0" w:space="0" w:color="auto"/>
                        <w:left w:val="none" w:sz="0" w:space="0" w:color="auto"/>
                        <w:bottom w:val="none" w:sz="0" w:space="0" w:color="auto"/>
                        <w:right w:val="none" w:sz="0" w:space="0" w:color="auto"/>
                      </w:divBdr>
                    </w:div>
                  </w:divsChild>
                </w:div>
                <w:div w:id="496267258">
                  <w:marLeft w:val="0"/>
                  <w:marRight w:val="0"/>
                  <w:marTop w:val="0"/>
                  <w:marBottom w:val="0"/>
                  <w:divBdr>
                    <w:top w:val="none" w:sz="0" w:space="0" w:color="auto"/>
                    <w:left w:val="none" w:sz="0" w:space="0" w:color="auto"/>
                    <w:bottom w:val="none" w:sz="0" w:space="0" w:color="auto"/>
                    <w:right w:val="none" w:sz="0" w:space="0" w:color="auto"/>
                  </w:divBdr>
                  <w:divsChild>
                    <w:div w:id="910119215">
                      <w:marLeft w:val="0"/>
                      <w:marRight w:val="0"/>
                      <w:marTop w:val="0"/>
                      <w:marBottom w:val="0"/>
                      <w:divBdr>
                        <w:top w:val="none" w:sz="0" w:space="0" w:color="auto"/>
                        <w:left w:val="none" w:sz="0" w:space="0" w:color="auto"/>
                        <w:bottom w:val="none" w:sz="0" w:space="0" w:color="auto"/>
                        <w:right w:val="none" w:sz="0" w:space="0" w:color="auto"/>
                      </w:divBdr>
                    </w:div>
                  </w:divsChild>
                </w:div>
                <w:div w:id="534660533">
                  <w:marLeft w:val="0"/>
                  <w:marRight w:val="0"/>
                  <w:marTop w:val="0"/>
                  <w:marBottom w:val="0"/>
                  <w:divBdr>
                    <w:top w:val="none" w:sz="0" w:space="0" w:color="auto"/>
                    <w:left w:val="none" w:sz="0" w:space="0" w:color="auto"/>
                    <w:bottom w:val="none" w:sz="0" w:space="0" w:color="auto"/>
                    <w:right w:val="none" w:sz="0" w:space="0" w:color="auto"/>
                  </w:divBdr>
                  <w:divsChild>
                    <w:div w:id="1215122548">
                      <w:marLeft w:val="0"/>
                      <w:marRight w:val="0"/>
                      <w:marTop w:val="0"/>
                      <w:marBottom w:val="0"/>
                      <w:divBdr>
                        <w:top w:val="none" w:sz="0" w:space="0" w:color="auto"/>
                        <w:left w:val="none" w:sz="0" w:space="0" w:color="auto"/>
                        <w:bottom w:val="none" w:sz="0" w:space="0" w:color="auto"/>
                        <w:right w:val="none" w:sz="0" w:space="0" w:color="auto"/>
                      </w:divBdr>
                    </w:div>
                  </w:divsChild>
                </w:div>
                <w:div w:id="550269075">
                  <w:marLeft w:val="0"/>
                  <w:marRight w:val="0"/>
                  <w:marTop w:val="0"/>
                  <w:marBottom w:val="0"/>
                  <w:divBdr>
                    <w:top w:val="none" w:sz="0" w:space="0" w:color="auto"/>
                    <w:left w:val="none" w:sz="0" w:space="0" w:color="auto"/>
                    <w:bottom w:val="none" w:sz="0" w:space="0" w:color="auto"/>
                    <w:right w:val="none" w:sz="0" w:space="0" w:color="auto"/>
                  </w:divBdr>
                  <w:divsChild>
                    <w:div w:id="409156186">
                      <w:marLeft w:val="0"/>
                      <w:marRight w:val="0"/>
                      <w:marTop w:val="0"/>
                      <w:marBottom w:val="0"/>
                      <w:divBdr>
                        <w:top w:val="none" w:sz="0" w:space="0" w:color="auto"/>
                        <w:left w:val="none" w:sz="0" w:space="0" w:color="auto"/>
                        <w:bottom w:val="none" w:sz="0" w:space="0" w:color="auto"/>
                        <w:right w:val="none" w:sz="0" w:space="0" w:color="auto"/>
                      </w:divBdr>
                    </w:div>
                  </w:divsChild>
                </w:div>
                <w:div w:id="559292442">
                  <w:marLeft w:val="0"/>
                  <w:marRight w:val="0"/>
                  <w:marTop w:val="0"/>
                  <w:marBottom w:val="0"/>
                  <w:divBdr>
                    <w:top w:val="none" w:sz="0" w:space="0" w:color="auto"/>
                    <w:left w:val="none" w:sz="0" w:space="0" w:color="auto"/>
                    <w:bottom w:val="none" w:sz="0" w:space="0" w:color="auto"/>
                    <w:right w:val="none" w:sz="0" w:space="0" w:color="auto"/>
                  </w:divBdr>
                  <w:divsChild>
                    <w:div w:id="1974020009">
                      <w:marLeft w:val="0"/>
                      <w:marRight w:val="0"/>
                      <w:marTop w:val="0"/>
                      <w:marBottom w:val="0"/>
                      <w:divBdr>
                        <w:top w:val="none" w:sz="0" w:space="0" w:color="auto"/>
                        <w:left w:val="none" w:sz="0" w:space="0" w:color="auto"/>
                        <w:bottom w:val="none" w:sz="0" w:space="0" w:color="auto"/>
                        <w:right w:val="none" w:sz="0" w:space="0" w:color="auto"/>
                      </w:divBdr>
                    </w:div>
                  </w:divsChild>
                </w:div>
                <w:div w:id="578440612">
                  <w:marLeft w:val="0"/>
                  <w:marRight w:val="0"/>
                  <w:marTop w:val="0"/>
                  <w:marBottom w:val="0"/>
                  <w:divBdr>
                    <w:top w:val="none" w:sz="0" w:space="0" w:color="auto"/>
                    <w:left w:val="none" w:sz="0" w:space="0" w:color="auto"/>
                    <w:bottom w:val="none" w:sz="0" w:space="0" w:color="auto"/>
                    <w:right w:val="none" w:sz="0" w:space="0" w:color="auto"/>
                  </w:divBdr>
                  <w:divsChild>
                    <w:div w:id="1890417954">
                      <w:marLeft w:val="0"/>
                      <w:marRight w:val="0"/>
                      <w:marTop w:val="0"/>
                      <w:marBottom w:val="0"/>
                      <w:divBdr>
                        <w:top w:val="none" w:sz="0" w:space="0" w:color="auto"/>
                        <w:left w:val="none" w:sz="0" w:space="0" w:color="auto"/>
                        <w:bottom w:val="none" w:sz="0" w:space="0" w:color="auto"/>
                        <w:right w:val="none" w:sz="0" w:space="0" w:color="auto"/>
                      </w:divBdr>
                    </w:div>
                  </w:divsChild>
                </w:div>
                <w:div w:id="602803914">
                  <w:marLeft w:val="0"/>
                  <w:marRight w:val="0"/>
                  <w:marTop w:val="0"/>
                  <w:marBottom w:val="0"/>
                  <w:divBdr>
                    <w:top w:val="none" w:sz="0" w:space="0" w:color="auto"/>
                    <w:left w:val="none" w:sz="0" w:space="0" w:color="auto"/>
                    <w:bottom w:val="none" w:sz="0" w:space="0" w:color="auto"/>
                    <w:right w:val="none" w:sz="0" w:space="0" w:color="auto"/>
                  </w:divBdr>
                  <w:divsChild>
                    <w:div w:id="1269121610">
                      <w:marLeft w:val="0"/>
                      <w:marRight w:val="0"/>
                      <w:marTop w:val="0"/>
                      <w:marBottom w:val="0"/>
                      <w:divBdr>
                        <w:top w:val="none" w:sz="0" w:space="0" w:color="auto"/>
                        <w:left w:val="none" w:sz="0" w:space="0" w:color="auto"/>
                        <w:bottom w:val="none" w:sz="0" w:space="0" w:color="auto"/>
                        <w:right w:val="none" w:sz="0" w:space="0" w:color="auto"/>
                      </w:divBdr>
                    </w:div>
                  </w:divsChild>
                </w:div>
                <w:div w:id="609119266">
                  <w:marLeft w:val="0"/>
                  <w:marRight w:val="0"/>
                  <w:marTop w:val="0"/>
                  <w:marBottom w:val="0"/>
                  <w:divBdr>
                    <w:top w:val="none" w:sz="0" w:space="0" w:color="auto"/>
                    <w:left w:val="none" w:sz="0" w:space="0" w:color="auto"/>
                    <w:bottom w:val="none" w:sz="0" w:space="0" w:color="auto"/>
                    <w:right w:val="none" w:sz="0" w:space="0" w:color="auto"/>
                  </w:divBdr>
                  <w:divsChild>
                    <w:div w:id="166603673">
                      <w:marLeft w:val="0"/>
                      <w:marRight w:val="0"/>
                      <w:marTop w:val="0"/>
                      <w:marBottom w:val="0"/>
                      <w:divBdr>
                        <w:top w:val="none" w:sz="0" w:space="0" w:color="auto"/>
                        <w:left w:val="none" w:sz="0" w:space="0" w:color="auto"/>
                        <w:bottom w:val="none" w:sz="0" w:space="0" w:color="auto"/>
                        <w:right w:val="none" w:sz="0" w:space="0" w:color="auto"/>
                      </w:divBdr>
                    </w:div>
                  </w:divsChild>
                </w:div>
                <w:div w:id="679890143">
                  <w:marLeft w:val="0"/>
                  <w:marRight w:val="0"/>
                  <w:marTop w:val="0"/>
                  <w:marBottom w:val="0"/>
                  <w:divBdr>
                    <w:top w:val="none" w:sz="0" w:space="0" w:color="auto"/>
                    <w:left w:val="none" w:sz="0" w:space="0" w:color="auto"/>
                    <w:bottom w:val="none" w:sz="0" w:space="0" w:color="auto"/>
                    <w:right w:val="none" w:sz="0" w:space="0" w:color="auto"/>
                  </w:divBdr>
                  <w:divsChild>
                    <w:div w:id="1194922850">
                      <w:marLeft w:val="0"/>
                      <w:marRight w:val="0"/>
                      <w:marTop w:val="0"/>
                      <w:marBottom w:val="0"/>
                      <w:divBdr>
                        <w:top w:val="none" w:sz="0" w:space="0" w:color="auto"/>
                        <w:left w:val="none" w:sz="0" w:space="0" w:color="auto"/>
                        <w:bottom w:val="none" w:sz="0" w:space="0" w:color="auto"/>
                        <w:right w:val="none" w:sz="0" w:space="0" w:color="auto"/>
                      </w:divBdr>
                    </w:div>
                  </w:divsChild>
                </w:div>
                <w:div w:id="680014645">
                  <w:marLeft w:val="0"/>
                  <w:marRight w:val="0"/>
                  <w:marTop w:val="0"/>
                  <w:marBottom w:val="0"/>
                  <w:divBdr>
                    <w:top w:val="none" w:sz="0" w:space="0" w:color="auto"/>
                    <w:left w:val="none" w:sz="0" w:space="0" w:color="auto"/>
                    <w:bottom w:val="none" w:sz="0" w:space="0" w:color="auto"/>
                    <w:right w:val="none" w:sz="0" w:space="0" w:color="auto"/>
                  </w:divBdr>
                  <w:divsChild>
                    <w:div w:id="1170026670">
                      <w:marLeft w:val="0"/>
                      <w:marRight w:val="0"/>
                      <w:marTop w:val="0"/>
                      <w:marBottom w:val="0"/>
                      <w:divBdr>
                        <w:top w:val="none" w:sz="0" w:space="0" w:color="auto"/>
                        <w:left w:val="none" w:sz="0" w:space="0" w:color="auto"/>
                        <w:bottom w:val="none" w:sz="0" w:space="0" w:color="auto"/>
                        <w:right w:val="none" w:sz="0" w:space="0" w:color="auto"/>
                      </w:divBdr>
                    </w:div>
                  </w:divsChild>
                </w:div>
                <w:div w:id="750080309">
                  <w:marLeft w:val="0"/>
                  <w:marRight w:val="0"/>
                  <w:marTop w:val="0"/>
                  <w:marBottom w:val="0"/>
                  <w:divBdr>
                    <w:top w:val="none" w:sz="0" w:space="0" w:color="auto"/>
                    <w:left w:val="none" w:sz="0" w:space="0" w:color="auto"/>
                    <w:bottom w:val="none" w:sz="0" w:space="0" w:color="auto"/>
                    <w:right w:val="none" w:sz="0" w:space="0" w:color="auto"/>
                  </w:divBdr>
                  <w:divsChild>
                    <w:div w:id="1070232745">
                      <w:marLeft w:val="0"/>
                      <w:marRight w:val="0"/>
                      <w:marTop w:val="0"/>
                      <w:marBottom w:val="0"/>
                      <w:divBdr>
                        <w:top w:val="none" w:sz="0" w:space="0" w:color="auto"/>
                        <w:left w:val="none" w:sz="0" w:space="0" w:color="auto"/>
                        <w:bottom w:val="none" w:sz="0" w:space="0" w:color="auto"/>
                        <w:right w:val="none" w:sz="0" w:space="0" w:color="auto"/>
                      </w:divBdr>
                    </w:div>
                  </w:divsChild>
                </w:div>
                <w:div w:id="753670765">
                  <w:marLeft w:val="0"/>
                  <w:marRight w:val="0"/>
                  <w:marTop w:val="0"/>
                  <w:marBottom w:val="0"/>
                  <w:divBdr>
                    <w:top w:val="none" w:sz="0" w:space="0" w:color="auto"/>
                    <w:left w:val="none" w:sz="0" w:space="0" w:color="auto"/>
                    <w:bottom w:val="none" w:sz="0" w:space="0" w:color="auto"/>
                    <w:right w:val="none" w:sz="0" w:space="0" w:color="auto"/>
                  </w:divBdr>
                  <w:divsChild>
                    <w:div w:id="88697654">
                      <w:marLeft w:val="0"/>
                      <w:marRight w:val="0"/>
                      <w:marTop w:val="0"/>
                      <w:marBottom w:val="0"/>
                      <w:divBdr>
                        <w:top w:val="none" w:sz="0" w:space="0" w:color="auto"/>
                        <w:left w:val="none" w:sz="0" w:space="0" w:color="auto"/>
                        <w:bottom w:val="none" w:sz="0" w:space="0" w:color="auto"/>
                        <w:right w:val="none" w:sz="0" w:space="0" w:color="auto"/>
                      </w:divBdr>
                    </w:div>
                  </w:divsChild>
                </w:div>
                <w:div w:id="781610621">
                  <w:marLeft w:val="0"/>
                  <w:marRight w:val="0"/>
                  <w:marTop w:val="0"/>
                  <w:marBottom w:val="0"/>
                  <w:divBdr>
                    <w:top w:val="none" w:sz="0" w:space="0" w:color="auto"/>
                    <w:left w:val="none" w:sz="0" w:space="0" w:color="auto"/>
                    <w:bottom w:val="none" w:sz="0" w:space="0" w:color="auto"/>
                    <w:right w:val="none" w:sz="0" w:space="0" w:color="auto"/>
                  </w:divBdr>
                  <w:divsChild>
                    <w:div w:id="373777633">
                      <w:marLeft w:val="0"/>
                      <w:marRight w:val="0"/>
                      <w:marTop w:val="0"/>
                      <w:marBottom w:val="0"/>
                      <w:divBdr>
                        <w:top w:val="none" w:sz="0" w:space="0" w:color="auto"/>
                        <w:left w:val="none" w:sz="0" w:space="0" w:color="auto"/>
                        <w:bottom w:val="none" w:sz="0" w:space="0" w:color="auto"/>
                        <w:right w:val="none" w:sz="0" w:space="0" w:color="auto"/>
                      </w:divBdr>
                    </w:div>
                  </w:divsChild>
                </w:div>
                <w:div w:id="784351922">
                  <w:marLeft w:val="0"/>
                  <w:marRight w:val="0"/>
                  <w:marTop w:val="0"/>
                  <w:marBottom w:val="0"/>
                  <w:divBdr>
                    <w:top w:val="none" w:sz="0" w:space="0" w:color="auto"/>
                    <w:left w:val="none" w:sz="0" w:space="0" w:color="auto"/>
                    <w:bottom w:val="none" w:sz="0" w:space="0" w:color="auto"/>
                    <w:right w:val="none" w:sz="0" w:space="0" w:color="auto"/>
                  </w:divBdr>
                  <w:divsChild>
                    <w:div w:id="980308542">
                      <w:marLeft w:val="0"/>
                      <w:marRight w:val="0"/>
                      <w:marTop w:val="0"/>
                      <w:marBottom w:val="0"/>
                      <w:divBdr>
                        <w:top w:val="none" w:sz="0" w:space="0" w:color="auto"/>
                        <w:left w:val="none" w:sz="0" w:space="0" w:color="auto"/>
                        <w:bottom w:val="none" w:sz="0" w:space="0" w:color="auto"/>
                        <w:right w:val="none" w:sz="0" w:space="0" w:color="auto"/>
                      </w:divBdr>
                    </w:div>
                  </w:divsChild>
                </w:div>
                <w:div w:id="854151142">
                  <w:marLeft w:val="0"/>
                  <w:marRight w:val="0"/>
                  <w:marTop w:val="0"/>
                  <w:marBottom w:val="0"/>
                  <w:divBdr>
                    <w:top w:val="none" w:sz="0" w:space="0" w:color="auto"/>
                    <w:left w:val="none" w:sz="0" w:space="0" w:color="auto"/>
                    <w:bottom w:val="none" w:sz="0" w:space="0" w:color="auto"/>
                    <w:right w:val="none" w:sz="0" w:space="0" w:color="auto"/>
                  </w:divBdr>
                  <w:divsChild>
                    <w:div w:id="2097240575">
                      <w:marLeft w:val="0"/>
                      <w:marRight w:val="0"/>
                      <w:marTop w:val="0"/>
                      <w:marBottom w:val="0"/>
                      <w:divBdr>
                        <w:top w:val="none" w:sz="0" w:space="0" w:color="auto"/>
                        <w:left w:val="none" w:sz="0" w:space="0" w:color="auto"/>
                        <w:bottom w:val="none" w:sz="0" w:space="0" w:color="auto"/>
                        <w:right w:val="none" w:sz="0" w:space="0" w:color="auto"/>
                      </w:divBdr>
                    </w:div>
                  </w:divsChild>
                </w:div>
                <w:div w:id="881016767">
                  <w:marLeft w:val="0"/>
                  <w:marRight w:val="0"/>
                  <w:marTop w:val="0"/>
                  <w:marBottom w:val="0"/>
                  <w:divBdr>
                    <w:top w:val="none" w:sz="0" w:space="0" w:color="auto"/>
                    <w:left w:val="none" w:sz="0" w:space="0" w:color="auto"/>
                    <w:bottom w:val="none" w:sz="0" w:space="0" w:color="auto"/>
                    <w:right w:val="none" w:sz="0" w:space="0" w:color="auto"/>
                  </w:divBdr>
                  <w:divsChild>
                    <w:div w:id="1967618692">
                      <w:marLeft w:val="0"/>
                      <w:marRight w:val="0"/>
                      <w:marTop w:val="0"/>
                      <w:marBottom w:val="0"/>
                      <w:divBdr>
                        <w:top w:val="none" w:sz="0" w:space="0" w:color="auto"/>
                        <w:left w:val="none" w:sz="0" w:space="0" w:color="auto"/>
                        <w:bottom w:val="none" w:sz="0" w:space="0" w:color="auto"/>
                        <w:right w:val="none" w:sz="0" w:space="0" w:color="auto"/>
                      </w:divBdr>
                    </w:div>
                  </w:divsChild>
                </w:div>
                <w:div w:id="904292623">
                  <w:marLeft w:val="0"/>
                  <w:marRight w:val="0"/>
                  <w:marTop w:val="0"/>
                  <w:marBottom w:val="0"/>
                  <w:divBdr>
                    <w:top w:val="none" w:sz="0" w:space="0" w:color="auto"/>
                    <w:left w:val="none" w:sz="0" w:space="0" w:color="auto"/>
                    <w:bottom w:val="none" w:sz="0" w:space="0" w:color="auto"/>
                    <w:right w:val="none" w:sz="0" w:space="0" w:color="auto"/>
                  </w:divBdr>
                  <w:divsChild>
                    <w:div w:id="1848323880">
                      <w:marLeft w:val="0"/>
                      <w:marRight w:val="0"/>
                      <w:marTop w:val="0"/>
                      <w:marBottom w:val="0"/>
                      <w:divBdr>
                        <w:top w:val="none" w:sz="0" w:space="0" w:color="auto"/>
                        <w:left w:val="none" w:sz="0" w:space="0" w:color="auto"/>
                        <w:bottom w:val="none" w:sz="0" w:space="0" w:color="auto"/>
                        <w:right w:val="none" w:sz="0" w:space="0" w:color="auto"/>
                      </w:divBdr>
                    </w:div>
                  </w:divsChild>
                </w:div>
                <w:div w:id="929199787">
                  <w:marLeft w:val="0"/>
                  <w:marRight w:val="0"/>
                  <w:marTop w:val="0"/>
                  <w:marBottom w:val="0"/>
                  <w:divBdr>
                    <w:top w:val="none" w:sz="0" w:space="0" w:color="auto"/>
                    <w:left w:val="none" w:sz="0" w:space="0" w:color="auto"/>
                    <w:bottom w:val="none" w:sz="0" w:space="0" w:color="auto"/>
                    <w:right w:val="none" w:sz="0" w:space="0" w:color="auto"/>
                  </w:divBdr>
                  <w:divsChild>
                    <w:div w:id="1574927644">
                      <w:marLeft w:val="0"/>
                      <w:marRight w:val="0"/>
                      <w:marTop w:val="0"/>
                      <w:marBottom w:val="0"/>
                      <w:divBdr>
                        <w:top w:val="none" w:sz="0" w:space="0" w:color="auto"/>
                        <w:left w:val="none" w:sz="0" w:space="0" w:color="auto"/>
                        <w:bottom w:val="none" w:sz="0" w:space="0" w:color="auto"/>
                        <w:right w:val="none" w:sz="0" w:space="0" w:color="auto"/>
                      </w:divBdr>
                    </w:div>
                  </w:divsChild>
                </w:div>
                <w:div w:id="938761609">
                  <w:marLeft w:val="0"/>
                  <w:marRight w:val="0"/>
                  <w:marTop w:val="0"/>
                  <w:marBottom w:val="0"/>
                  <w:divBdr>
                    <w:top w:val="none" w:sz="0" w:space="0" w:color="auto"/>
                    <w:left w:val="none" w:sz="0" w:space="0" w:color="auto"/>
                    <w:bottom w:val="none" w:sz="0" w:space="0" w:color="auto"/>
                    <w:right w:val="none" w:sz="0" w:space="0" w:color="auto"/>
                  </w:divBdr>
                  <w:divsChild>
                    <w:div w:id="1194996157">
                      <w:marLeft w:val="0"/>
                      <w:marRight w:val="0"/>
                      <w:marTop w:val="0"/>
                      <w:marBottom w:val="0"/>
                      <w:divBdr>
                        <w:top w:val="none" w:sz="0" w:space="0" w:color="auto"/>
                        <w:left w:val="none" w:sz="0" w:space="0" w:color="auto"/>
                        <w:bottom w:val="none" w:sz="0" w:space="0" w:color="auto"/>
                        <w:right w:val="none" w:sz="0" w:space="0" w:color="auto"/>
                      </w:divBdr>
                    </w:div>
                  </w:divsChild>
                </w:div>
                <w:div w:id="1205024424">
                  <w:marLeft w:val="0"/>
                  <w:marRight w:val="0"/>
                  <w:marTop w:val="0"/>
                  <w:marBottom w:val="0"/>
                  <w:divBdr>
                    <w:top w:val="none" w:sz="0" w:space="0" w:color="auto"/>
                    <w:left w:val="none" w:sz="0" w:space="0" w:color="auto"/>
                    <w:bottom w:val="none" w:sz="0" w:space="0" w:color="auto"/>
                    <w:right w:val="none" w:sz="0" w:space="0" w:color="auto"/>
                  </w:divBdr>
                  <w:divsChild>
                    <w:div w:id="1971130638">
                      <w:marLeft w:val="0"/>
                      <w:marRight w:val="0"/>
                      <w:marTop w:val="0"/>
                      <w:marBottom w:val="0"/>
                      <w:divBdr>
                        <w:top w:val="none" w:sz="0" w:space="0" w:color="auto"/>
                        <w:left w:val="none" w:sz="0" w:space="0" w:color="auto"/>
                        <w:bottom w:val="none" w:sz="0" w:space="0" w:color="auto"/>
                        <w:right w:val="none" w:sz="0" w:space="0" w:color="auto"/>
                      </w:divBdr>
                    </w:div>
                  </w:divsChild>
                </w:div>
                <w:div w:id="1205295529">
                  <w:marLeft w:val="0"/>
                  <w:marRight w:val="0"/>
                  <w:marTop w:val="0"/>
                  <w:marBottom w:val="0"/>
                  <w:divBdr>
                    <w:top w:val="none" w:sz="0" w:space="0" w:color="auto"/>
                    <w:left w:val="none" w:sz="0" w:space="0" w:color="auto"/>
                    <w:bottom w:val="none" w:sz="0" w:space="0" w:color="auto"/>
                    <w:right w:val="none" w:sz="0" w:space="0" w:color="auto"/>
                  </w:divBdr>
                  <w:divsChild>
                    <w:div w:id="284240197">
                      <w:marLeft w:val="0"/>
                      <w:marRight w:val="0"/>
                      <w:marTop w:val="0"/>
                      <w:marBottom w:val="0"/>
                      <w:divBdr>
                        <w:top w:val="none" w:sz="0" w:space="0" w:color="auto"/>
                        <w:left w:val="none" w:sz="0" w:space="0" w:color="auto"/>
                        <w:bottom w:val="none" w:sz="0" w:space="0" w:color="auto"/>
                        <w:right w:val="none" w:sz="0" w:space="0" w:color="auto"/>
                      </w:divBdr>
                    </w:div>
                  </w:divsChild>
                </w:div>
                <w:div w:id="1225483014">
                  <w:marLeft w:val="0"/>
                  <w:marRight w:val="0"/>
                  <w:marTop w:val="0"/>
                  <w:marBottom w:val="0"/>
                  <w:divBdr>
                    <w:top w:val="none" w:sz="0" w:space="0" w:color="auto"/>
                    <w:left w:val="none" w:sz="0" w:space="0" w:color="auto"/>
                    <w:bottom w:val="none" w:sz="0" w:space="0" w:color="auto"/>
                    <w:right w:val="none" w:sz="0" w:space="0" w:color="auto"/>
                  </w:divBdr>
                  <w:divsChild>
                    <w:div w:id="188875618">
                      <w:marLeft w:val="0"/>
                      <w:marRight w:val="0"/>
                      <w:marTop w:val="0"/>
                      <w:marBottom w:val="0"/>
                      <w:divBdr>
                        <w:top w:val="none" w:sz="0" w:space="0" w:color="auto"/>
                        <w:left w:val="none" w:sz="0" w:space="0" w:color="auto"/>
                        <w:bottom w:val="none" w:sz="0" w:space="0" w:color="auto"/>
                        <w:right w:val="none" w:sz="0" w:space="0" w:color="auto"/>
                      </w:divBdr>
                    </w:div>
                  </w:divsChild>
                </w:div>
                <w:div w:id="1233196709">
                  <w:marLeft w:val="0"/>
                  <w:marRight w:val="0"/>
                  <w:marTop w:val="0"/>
                  <w:marBottom w:val="0"/>
                  <w:divBdr>
                    <w:top w:val="none" w:sz="0" w:space="0" w:color="auto"/>
                    <w:left w:val="none" w:sz="0" w:space="0" w:color="auto"/>
                    <w:bottom w:val="none" w:sz="0" w:space="0" w:color="auto"/>
                    <w:right w:val="none" w:sz="0" w:space="0" w:color="auto"/>
                  </w:divBdr>
                  <w:divsChild>
                    <w:div w:id="403143253">
                      <w:marLeft w:val="0"/>
                      <w:marRight w:val="0"/>
                      <w:marTop w:val="0"/>
                      <w:marBottom w:val="0"/>
                      <w:divBdr>
                        <w:top w:val="none" w:sz="0" w:space="0" w:color="auto"/>
                        <w:left w:val="none" w:sz="0" w:space="0" w:color="auto"/>
                        <w:bottom w:val="none" w:sz="0" w:space="0" w:color="auto"/>
                        <w:right w:val="none" w:sz="0" w:space="0" w:color="auto"/>
                      </w:divBdr>
                    </w:div>
                  </w:divsChild>
                </w:div>
                <w:div w:id="1273511797">
                  <w:marLeft w:val="0"/>
                  <w:marRight w:val="0"/>
                  <w:marTop w:val="0"/>
                  <w:marBottom w:val="0"/>
                  <w:divBdr>
                    <w:top w:val="none" w:sz="0" w:space="0" w:color="auto"/>
                    <w:left w:val="none" w:sz="0" w:space="0" w:color="auto"/>
                    <w:bottom w:val="none" w:sz="0" w:space="0" w:color="auto"/>
                    <w:right w:val="none" w:sz="0" w:space="0" w:color="auto"/>
                  </w:divBdr>
                  <w:divsChild>
                    <w:div w:id="615529595">
                      <w:marLeft w:val="0"/>
                      <w:marRight w:val="0"/>
                      <w:marTop w:val="0"/>
                      <w:marBottom w:val="0"/>
                      <w:divBdr>
                        <w:top w:val="none" w:sz="0" w:space="0" w:color="auto"/>
                        <w:left w:val="none" w:sz="0" w:space="0" w:color="auto"/>
                        <w:bottom w:val="none" w:sz="0" w:space="0" w:color="auto"/>
                        <w:right w:val="none" w:sz="0" w:space="0" w:color="auto"/>
                      </w:divBdr>
                    </w:div>
                  </w:divsChild>
                </w:div>
                <w:div w:id="1279146339">
                  <w:marLeft w:val="0"/>
                  <w:marRight w:val="0"/>
                  <w:marTop w:val="0"/>
                  <w:marBottom w:val="0"/>
                  <w:divBdr>
                    <w:top w:val="none" w:sz="0" w:space="0" w:color="auto"/>
                    <w:left w:val="none" w:sz="0" w:space="0" w:color="auto"/>
                    <w:bottom w:val="none" w:sz="0" w:space="0" w:color="auto"/>
                    <w:right w:val="none" w:sz="0" w:space="0" w:color="auto"/>
                  </w:divBdr>
                  <w:divsChild>
                    <w:div w:id="409426025">
                      <w:marLeft w:val="0"/>
                      <w:marRight w:val="0"/>
                      <w:marTop w:val="0"/>
                      <w:marBottom w:val="0"/>
                      <w:divBdr>
                        <w:top w:val="none" w:sz="0" w:space="0" w:color="auto"/>
                        <w:left w:val="none" w:sz="0" w:space="0" w:color="auto"/>
                        <w:bottom w:val="none" w:sz="0" w:space="0" w:color="auto"/>
                        <w:right w:val="none" w:sz="0" w:space="0" w:color="auto"/>
                      </w:divBdr>
                    </w:div>
                  </w:divsChild>
                </w:div>
                <w:div w:id="1285120387">
                  <w:marLeft w:val="0"/>
                  <w:marRight w:val="0"/>
                  <w:marTop w:val="0"/>
                  <w:marBottom w:val="0"/>
                  <w:divBdr>
                    <w:top w:val="none" w:sz="0" w:space="0" w:color="auto"/>
                    <w:left w:val="none" w:sz="0" w:space="0" w:color="auto"/>
                    <w:bottom w:val="none" w:sz="0" w:space="0" w:color="auto"/>
                    <w:right w:val="none" w:sz="0" w:space="0" w:color="auto"/>
                  </w:divBdr>
                  <w:divsChild>
                    <w:div w:id="1782801797">
                      <w:marLeft w:val="0"/>
                      <w:marRight w:val="0"/>
                      <w:marTop w:val="0"/>
                      <w:marBottom w:val="0"/>
                      <w:divBdr>
                        <w:top w:val="none" w:sz="0" w:space="0" w:color="auto"/>
                        <w:left w:val="none" w:sz="0" w:space="0" w:color="auto"/>
                        <w:bottom w:val="none" w:sz="0" w:space="0" w:color="auto"/>
                        <w:right w:val="none" w:sz="0" w:space="0" w:color="auto"/>
                      </w:divBdr>
                    </w:div>
                  </w:divsChild>
                </w:div>
                <w:div w:id="1318267199">
                  <w:marLeft w:val="0"/>
                  <w:marRight w:val="0"/>
                  <w:marTop w:val="0"/>
                  <w:marBottom w:val="0"/>
                  <w:divBdr>
                    <w:top w:val="none" w:sz="0" w:space="0" w:color="auto"/>
                    <w:left w:val="none" w:sz="0" w:space="0" w:color="auto"/>
                    <w:bottom w:val="none" w:sz="0" w:space="0" w:color="auto"/>
                    <w:right w:val="none" w:sz="0" w:space="0" w:color="auto"/>
                  </w:divBdr>
                  <w:divsChild>
                    <w:div w:id="321811926">
                      <w:marLeft w:val="0"/>
                      <w:marRight w:val="0"/>
                      <w:marTop w:val="0"/>
                      <w:marBottom w:val="0"/>
                      <w:divBdr>
                        <w:top w:val="none" w:sz="0" w:space="0" w:color="auto"/>
                        <w:left w:val="none" w:sz="0" w:space="0" w:color="auto"/>
                        <w:bottom w:val="none" w:sz="0" w:space="0" w:color="auto"/>
                        <w:right w:val="none" w:sz="0" w:space="0" w:color="auto"/>
                      </w:divBdr>
                    </w:div>
                  </w:divsChild>
                </w:div>
                <w:div w:id="1328048766">
                  <w:marLeft w:val="0"/>
                  <w:marRight w:val="0"/>
                  <w:marTop w:val="0"/>
                  <w:marBottom w:val="0"/>
                  <w:divBdr>
                    <w:top w:val="none" w:sz="0" w:space="0" w:color="auto"/>
                    <w:left w:val="none" w:sz="0" w:space="0" w:color="auto"/>
                    <w:bottom w:val="none" w:sz="0" w:space="0" w:color="auto"/>
                    <w:right w:val="none" w:sz="0" w:space="0" w:color="auto"/>
                  </w:divBdr>
                  <w:divsChild>
                    <w:div w:id="1560164728">
                      <w:marLeft w:val="0"/>
                      <w:marRight w:val="0"/>
                      <w:marTop w:val="0"/>
                      <w:marBottom w:val="0"/>
                      <w:divBdr>
                        <w:top w:val="none" w:sz="0" w:space="0" w:color="auto"/>
                        <w:left w:val="none" w:sz="0" w:space="0" w:color="auto"/>
                        <w:bottom w:val="none" w:sz="0" w:space="0" w:color="auto"/>
                        <w:right w:val="none" w:sz="0" w:space="0" w:color="auto"/>
                      </w:divBdr>
                    </w:div>
                  </w:divsChild>
                </w:div>
                <w:div w:id="1388651806">
                  <w:marLeft w:val="0"/>
                  <w:marRight w:val="0"/>
                  <w:marTop w:val="0"/>
                  <w:marBottom w:val="0"/>
                  <w:divBdr>
                    <w:top w:val="none" w:sz="0" w:space="0" w:color="auto"/>
                    <w:left w:val="none" w:sz="0" w:space="0" w:color="auto"/>
                    <w:bottom w:val="none" w:sz="0" w:space="0" w:color="auto"/>
                    <w:right w:val="none" w:sz="0" w:space="0" w:color="auto"/>
                  </w:divBdr>
                  <w:divsChild>
                    <w:div w:id="570386571">
                      <w:marLeft w:val="0"/>
                      <w:marRight w:val="0"/>
                      <w:marTop w:val="0"/>
                      <w:marBottom w:val="0"/>
                      <w:divBdr>
                        <w:top w:val="none" w:sz="0" w:space="0" w:color="auto"/>
                        <w:left w:val="none" w:sz="0" w:space="0" w:color="auto"/>
                        <w:bottom w:val="none" w:sz="0" w:space="0" w:color="auto"/>
                        <w:right w:val="none" w:sz="0" w:space="0" w:color="auto"/>
                      </w:divBdr>
                    </w:div>
                  </w:divsChild>
                </w:div>
                <w:div w:id="1430198113">
                  <w:marLeft w:val="0"/>
                  <w:marRight w:val="0"/>
                  <w:marTop w:val="0"/>
                  <w:marBottom w:val="0"/>
                  <w:divBdr>
                    <w:top w:val="none" w:sz="0" w:space="0" w:color="auto"/>
                    <w:left w:val="none" w:sz="0" w:space="0" w:color="auto"/>
                    <w:bottom w:val="none" w:sz="0" w:space="0" w:color="auto"/>
                    <w:right w:val="none" w:sz="0" w:space="0" w:color="auto"/>
                  </w:divBdr>
                  <w:divsChild>
                    <w:div w:id="1708721428">
                      <w:marLeft w:val="0"/>
                      <w:marRight w:val="0"/>
                      <w:marTop w:val="0"/>
                      <w:marBottom w:val="0"/>
                      <w:divBdr>
                        <w:top w:val="none" w:sz="0" w:space="0" w:color="auto"/>
                        <w:left w:val="none" w:sz="0" w:space="0" w:color="auto"/>
                        <w:bottom w:val="none" w:sz="0" w:space="0" w:color="auto"/>
                        <w:right w:val="none" w:sz="0" w:space="0" w:color="auto"/>
                      </w:divBdr>
                    </w:div>
                  </w:divsChild>
                </w:div>
                <w:div w:id="1445808604">
                  <w:marLeft w:val="0"/>
                  <w:marRight w:val="0"/>
                  <w:marTop w:val="0"/>
                  <w:marBottom w:val="0"/>
                  <w:divBdr>
                    <w:top w:val="none" w:sz="0" w:space="0" w:color="auto"/>
                    <w:left w:val="none" w:sz="0" w:space="0" w:color="auto"/>
                    <w:bottom w:val="none" w:sz="0" w:space="0" w:color="auto"/>
                    <w:right w:val="none" w:sz="0" w:space="0" w:color="auto"/>
                  </w:divBdr>
                  <w:divsChild>
                    <w:div w:id="1310327660">
                      <w:marLeft w:val="0"/>
                      <w:marRight w:val="0"/>
                      <w:marTop w:val="0"/>
                      <w:marBottom w:val="0"/>
                      <w:divBdr>
                        <w:top w:val="none" w:sz="0" w:space="0" w:color="auto"/>
                        <w:left w:val="none" w:sz="0" w:space="0" w:color="auto"/>
                        <w:bottom w:val="none" w:sz="0" w:space="0" w:color="auto"/>
                        <w:right w:val="none" w:sz="0" w:space="0" w:color="auto"/>
                      </w:divBdr>
                    </w:div>
                  </w:divsChild>
                </w:div>
                <w:div w:id="1470170863">
                  <w:marLeft w:val="0"/>
                  <w:marRight w:val="0"/>
                  <w:marTop w:val="0"/>
                  <w:marBottom w:val="0"/>
                  <w:divBdr>
                    <w:top w:val="none" w:sz="0" w:space="0" w:color="auto"/>
                    <w:left w:val="none" w:sz="0" w:space="0" w:color="auto"/>
                    <w:bottom w:val="none" w:sz="0" w:space="0" w:color="auto"/>
                    <w:right w:val="none" w:sz="0" w:space="0" w:color="auto"/>
                  </w:divBdr>
                  <w:divsChild>
                    <w:div w:id="242684404">
                      <w:marLeft w:val="0"/>
                      <w:marRight w:val="0"/>
                      <w:marTop w:val="0"/>
                      <w:marBottom w:val="0"/>
                      <w:divBdr>
                        <w:top w:val="none" w:sz="0" w:space="0" w:color="auto"/>
                        <w:left w:val="none" w:sz="0" w:space="0" w:color="auto"/>
                        <w:bottom w:val="none" w:sz="0" w:space="0" w:color="auto"/>
                        <w:right w:val="none" w:sz="0" w:space="0" w:color="auto"/>
                      </w:divBdr>
                    </w:div>
                  </w:divsChild>
                </w:div>
                <w:div w:id="1474368075">
                  <w:marLeft w:val="0"/>
                  <w:marRight w:val="0"/>
                  <w:marTop w:val="0"/>
                  <w:marBottom w:val="0"/>
                  <w:divBdr>
                    <w:top w:val="none" w:sz="0" w:space="0" w:color="auto"/>
                    <w:left w:val="none" w:sz="0" w:space="0" w:color="auto"/>
                    <w:bottom w:val="none" w:sz="0" w:space="0" w:color="auto"/>
                    <w:right w:val="none" w:sz="0" w:space="0" w:color="auto"/>
                  </w:divBdr>
                  <w:divsChild>
                    <w:div w:id="175462558">
                      <w:marLeft w:val="0"/>
                      <w:marRight w:val="0"/>
                      <w:marTop w:val="0"/>
                      <w:marBottom w:val="0"/>
                      <w:divBdr>
                        <w:top w:val="none" w:sz="0" w:space="0" w:color="auto"/>
                        <w:left w:val="none" w:sz="0" w:space="0" w:color="auto"/>
                        <w:bottom w:val="none" w:sz="0" w:space="0" w:color="auto"/>
                        <w:right w:val="none" w:sz="0" w:space="0" w:color="auto"/>
                      </w:divBdr>
                    </w:div>
                  </w:divsChild>
                </w:div>
                <w:div w:id="1494180959">
                  <w:marLeft w:val="0"/>
                  <w:marRight w:val="0"/>
                  <w:marTop w:val="0"/>
                  <w:marBottom w:val="0"/>
                  <w:divBdr>
                    <w:top w:val="none" w:sz="0" w:space="0" w:color="auto"/>
                    <w:left w:val="none" w:sz="0" w:space="0" w:color="auto"/>
                    <w:bottom w:val="none" w:sz="0" w:space="0" w:color="auto"/>
                    <w:right w:val="none" w:sz="0" w:space="0" w:color="auto"/>
                  </w:divBdr>
                  <w:divsChild>
                    <w:div w:id="2059236973">
                      <w:marLeft w:val="0"/>
                      <w:marRight w:val="0"/>
                      <w:marTop w:val="0"/>
                      <w:marBottom w:val="0"/>
                      <w:divBdr>
                        <w:top w:val="none" w:sz="0" w:space="0" w:color="auto"/>
                        <w:left w:val="none" w:sz="0" w:space="0" w:color="auto"/>
                        <w:bottom w:val="none" w:sz="0" w:space="0" w:color="auto"/>
                        <w:right w:val="none" w:sz="0" w:space="0" w:color="auto"/>
                      </w:divBdr>
                    </w:div>
                  </w:divsChild>
                </w:div>
                <w:div w:id="1569146899">
                  <w:marLeft w:val="0"/>
                  <w:marRight w:val="0"/>
                  <w:marTop w:val="0"/>
                  <w:marBottom w:val="0"/>
                  <w:divBdr>
                    <w:top w:val="none" w:sz="0" w:space="0" w:color="auto"/>
                    <w:left w:val="none" w:sz="0" w:space="0" w:color="auto"/>
                    <w:bottom w:val="none" w:sz="0" w:space="0" w:color="auto"/>
                    <w:right w:val="none" w:sz="0" w:space="0" w:color="auto"/>
                  </w:divBdr>
                  <w:divsChild>
                    <w:div w:id="573467915">
                      <w:marLeft w:val="0"/>
                      <w:marRight w:val="0"/>
                      <w:marTop w:val="0"/>
                      <w:marBottom w:val="0"/>
                      <w:divBdr>
                        <w:top w:val="none" w:sz="0" w:space="0" w:color="auto"/>
                        <w:left w:val="none" w:sz="0" w:space="0" w:color="auto"/>
                        <w:bottom w:val="none" w:sz="0" w:space="0" w:color="auto"/>
                        <w:right w:val="none" w:sz="0" w:space="0" w:color="auto"/>
                      </w:divBdr>
                    </w:div>
                  </w:divsChild>
                </w:div>
                <w:div w:id="1668628967">
                  <w:marLeft w:val="0"/>
                  <w:marRight w:val="0"/>
                  <w:marTop w:val="0"/>
                  <w:marBottom w:val="0"/>
                  <w:divBdr>
                    <w:top w:val="none" w:sz="0" w:space="0" w:color="auto"/>
                    <w:left w:val="none" w:sz="0" w:space="0" w:color="auto"/>
                    <w:bottom w:val="none" w:sz="0" w:space="0" w:color="auto"/>
                    <w:right w:val="none" w:sz="0" w:space="0" w:color="auto"/>
                  </w:divBdr>
                  <w:divsChild>
                    <w:div w:id="907613602">
                      <w:marLeft w:val="0"/>
                      <w:marRight w:val="0"/>
                      <w:marTop w:val="0"/>
                      <w:marBottom w:val="0"/>
                      <w:divBdr>
                        <w:top w:val="none" w:sz="0" w:space="0" w:color="auto"/>
                        <w:left w:val="none" w:sz="0" w:space="0" w:color="auto"/>
                        <w:bottom w:val="none" w:sz="0" w:space="0" w:color="auto"/>
                        <w:right w:val="none" w:sz="0" w:space="0" w:color="auto"/>
                      </w:divBdr>
                    </w:div>
                  </w:divsChild>
                </w:div>
                <w:div w:id="1694499508">
                  <w:marLeft w:val="0"/>
                  <w:marRight w:val="0"/>
                  <w:marTop w:val="0"/>
                  <w:marBottom w:val="0"/>
                  <w:divBdr>
                    <w:top w:val="none" w:sz="0" w:space="0" w:color="auto"/>
                    <w:left w:val="none" w:sz="0" w:space="0" w:color="auto"/>
                    <w:bottom w:val="none" w:sz="0" w:space="0" w:color="auto"/>
                    <w:right w:val="none" w:sz="0" w:space="0" w:color="auto"/>
                  </w:divBdr>
                  <w:divsChild>
                    <w:div w:id="666133900">
                      <w:marLeft w:val="0"/>
                      <w:marRight w:val="0"/>
                      <w:marTop w:val="0"/>
                      <w:marBottom w:val="0"/>
                      <w:divBdr>
                        <w:top w:val="none" w:sz="0" w:space="0" w:color="auto"/>
                        <w:left w:val="none" w:sz="0" w:space="0" w:color="auto"/>
                        <w:bottom w:val="none" w:sz="0" w:space="0" w:color="auto"/>
                        <w:right w:val="none" w:sz="0" w:space="0" w:color="auto"/>
                      </w:divBdr>
                    </w:div>
                  </w:divsChild>
                </w:div>
                <w:div w:id="1745569864">
                  <w:marLeft w:val="0"/>
                  <w:marRight w:val="0"/>
                  <w:marTop w:val="0"/>
                  <w:marBottom w:val="0"/>
                  <w:divBdr>
                    <w:top w:val="none" w:sz="0" w:space="0" w:color="auto"/>
                    <w:left w:val="none" w:sz="0" w:space="0" w:color="auto"/>
                    <w:bottom w:val="none" w:sz="0" w:space="0" w:color="auto"/>
                    <w:right w:val="none" w:sz="0" w:space="0" w:color="auto"/>
                  </w:divBdr>
                  <w:divsChild>
                    <w:div w:id="1637834618">
                      <w:marLeft w:val="0"/>
                      <w:marRight w:val="0"/>
                      <w:marTop w:val="0"/>
                      <w:marBottom w:val="0"/>
                      <w:divBdr>
                        <w:top w:val="none" w:sz="0" w:space="0" w:color="auto"/>
                        <w:left w:val="none" w:sz="0" w:space="0" w:color="auto"/>
                        <w:bottom w:val="none" w:sz="0" w:space="0" w:color="auto"/>
                        <w:right w:val="none" w:sz="0" w:space="0" w:color="auto"/>
                      </w:divBdr>
                    </w:div>
                  </w:divsChild>
                </w:div>
                <w:div w:id="1820026929">
                  <w:marLeft w:val="0"/>
                  <w:marRight w:val="0"/>
                  <w:marTop w:val="0"/>
                  <w:marBottom w:val="0"/>
                  <w:divBdr>
                    <w:top w:val="none" w:sz="0" w:space="0" w:color="auto"/>
                    <w:left w:val="none" w:sz="0" w:space="0" w:color="auto"/>
                    <w:bottom w:val="none" w:sz="0" w:space="0" w:color="auto"/>
                    <w:right w:val="none" w:sz="0" w:space="0" w:color="auto"/>
                  </w:divBdr>
                  <w:divsChild>
                    <w:div w:id="1665350596">
                      <w:marLeft w:val="0"/>
                      <w:marRight w:val="0"/>
                      <w:marTop w:val="0"/>
                      <w:marBottom w:val="0"/>
                      <w:divBdr>
                        <w:top w:val="none" w:sz="0" w:space="0" w:color="auto"/>
                        <w:left w:val="none" w:sz="0" w:space="0" w:color="auto"/>
                        <w:bottom w:val="none" w:sz="0" w:space="0" w:color="auto"/>
                        <w:right w:val="none" w:sz="0" w:space="0" w:color="auto"/>
                      </w:divBdr>
                    </w:div>
                  </w:divsChild>
                </w:div>
                <w:div w:id="1822111090">
                  <w:marLeft w:val="0"/>
                  <w:marRight w:val="0"/>
                  <w:marTop w:val="0"/>
                  <w:marBottom w:val="0"/>
                  <w:divBdr>
                    <w:top w:val="none" w:sz="0" w:space="0" w:color="auto"/>
                    <w:left w:val="none" w:sz="0" w:space="0" w:color="auto"/>
                    <w:bottom w:val="none" w:sz="0" w:space="0" w:color="auto"/>
                    <w:right w:val="none" w:sz="0" w:space="0" w:color="auto"/>
                  </w:divBdr>
                  <w:divsChild>
                    <w:div w:id="526529973">
                      <w:marLeft w:val="0"/>
                      <w:marRight w:val="0"/>
                      <w:marTop w:val="0"/>
                      <w:marBottom w:val="0"/>
                      <w:divBdr>
                        <w:top w:val="none" w:sz="0" w:space="0" w:color="auto"/>
                        <w:left w:val="none" w:sz="0" w:space="0" w:color="auto"/>
                        <w:bottom w:val="none" w:sz="0" w:space="0" w:color="auto"/>
                        <w:right w:val="none" w:sz="0" w:space="0" w:color="auto"/>
                      </w:divBdr>
                    </w:div>
                  </w:divsChild>
                </w:div>
                <w:div w:id="1849295657">
                  <w:marLeft w:val="0"/>
                  <w:marRight w:val="0"/>
                  <w:marTop w:val="0"/>
                  <w:marBottom w:val="0"/>
                  <w:divBdr>
                    <w:top w:val="none" w:sz="0" w:space="0" w:color="auto"/>
                    <w:left w:val="none" w:sz="0" w:space="0" w:color="auto"/>
                    <w:bottom w:val="none" w:sz="0" w:space="0" w:color="auto"/>
                    <w:right w:val="none" w:sz="0" w:space="0" w:color="auto"/>
                  </w:divBdr>
                  <w:divsChild>
                    <w:div w:id="2144959853">
                      <w:marLeft w:val="0"/>
                      <w:marRight w:val="0"/>
                      <w:marTop w:val="0"/>
                      <w:marBottom w:val="0"/>
                      <w:divBdr>
                        <w:top w:val="none" w:sz="0" w:space="0" w:color="auto"/>
                        <w:left w:val="none" w:sz="0" w:space="0" w:color="auto"/>
                        <w:bottom w:val="none" w:sz="0" w:space="0" w:color="auto"/>
                        <w:right w:val="none" w:sz="0" w:space="0" w:color="auto"/>
                      </w:divBdr>
                    </w:div>
                  </w:divsChild>
                </w:div>
                <w:div w:id="1929584079">
                  <w:marLeft w:val="0"/>
                  <w:marRight w:val="0"/>
                  <w:marTop w:val="0"/>
                  <w:marBottom w:val="0"/>
                  <w:divBdr>
                    <w:top w:val="none" w:sz="0" w:space="0" w:color="auto"/>
                    <w:left w:val="none" w:sz="0" w:space="0" w:color="auto"/>
                    <w:bottom w:val="none" w:sz="0" w:space="0" w:color="auto"/>
                    <w:right w:val="none" w:sz="0" w:space="0" w:color="auto"/>
                  </w:divBdr>
                  <w:divsChild>
                    <w:div w:id="370571959">
                      <w:marLeft w:val="0"/>
                      <w:marRight w:val="0"/>
                      <w:marTop w:val="0"/>
                      <w:marBottom w:val="0"/>
                      <w:divBdr>
                        <w:top w:val="none" w:sz="0" w:space="0" w:color="auto"/>
                        <w:left w:val="none" w:sz="0" w:space="0" w:color="auto"/>
                        <w:bottom w:val="none" w:sz="0" w:space="0" w:color="auto"/>
                        <w:right w:val="none" w:sz="0" w:space="0" w:color="auto"/>
                      </w:divBdr>
                    </w:div>
                  </w:divsChild>
                </w:div>
                <w:div w:id="1946691980">
                  <w:marLeft w:val="0"/>
                  <w:marRight w:val="0"/>
                  <w:marTop w:val="0"/>
                  <w:marBottom w:val="0"/>
                  <w:divBdr>
                    <w:top w:val="none" w:sz="0" w:space="0" w:color="auto"/>
                    <w:left w:val="none" w:sz="0" w:space="0" w:color="auto"/>
                    <w:bottom w:val="none" w:sz="0" w:space="0" w:color="auto"/>
                    <w:right w:val="none" w:sz="0" w:space="0" w:color="auto"/>
                  </w:divBdr>
                  <w:divsChild>
                    <w:div w:id="447505878">
                      <w:marLeft w:val="0"/>
                      <w:marRight w:val="0"/>
                      <w:marTop w:val="0"/>
                      <w:marBottom w:val="0"/>
                      <w:divBdr>
                        <w:top w:val="none" w:sz="0" w:space="0" w:color="auto"/>
                        <w:left w:val="none" w:sz="0" w:space="0" w:color="auto"/>
                        <w:bottom w:val="none" w:sz="0" w:space="0" w:color="auto"/>
                        <w:right w:val="none" w:sz="0" w:space="0" w:color="auto"/>
                      </w:divBdr>
                    </w:div>
                  </w:divsChild>
                </w:div>
                <w:div w:id="1946839672">
                  <w:marLeft w:val="0"/>
                  <w:marRight w:val="0"/>
                  <w:marTop w:val="0"/>
                  <w:marBottom w:val="0"/>
                  <w:divBdr>
                    <w:top w:val="none" w:sz="0" w:space="0" w:color="auto"/>
                    <w:left w:val="none" w:sz="0" w:space="0" w:color="auto"/>
                    <w:bottom w:val="none" w:sz="0" w:space="0" w:color="auto"/>
                    <w:right w:val="none" w:sz="0" w:space="0" w:color="auto"/>
                  </w:divBdr>
                  <w:divsChild>
                    <w:div w:id="1692954131">
                      <w:marLeft w:val="0"/>
                      <w:marRight w:val="0"/>
                      <w:marTop w:val="0"/>
                      <w:marBottom w:val="0"/>
                      <w:divBdr>
                        <w:top w:val="none" w:sz="0" w:space="0" w:color="auto"/>
                        <w:left w:val="none" w:sz="0" w:space="0" w:color="auto"/>
                        <w:bottom w:val="none" w:sz="0" w:space="0" w:color="auto"/>
                        <w:right w:val="none" w:sz="0" w:space="0" w:color="auto"/>
                      </w:divBdr>
                    </w:div>
                  </w:divsChild>
                </w:div>
                <w:div w:id="1963489005">
                  <w:marLeft w:val="0"/>
                  <w:marRight w:val="0"/>
                  <w:marTop w:val="0"/>
                  <w:marBottom w:val="0"/>
                  <w:divBdr>
                    <w:top w:val="none" w:sz="0" w:space="0" w:color="auto"/>
                    <w:left w:val="none" w:sz="0" w:space="0" w:color="auto"/>
                    <w:bottom w:val="none" w:sz="0" w:space="0" w:color="auto"/>
                    <w:right w:val="none" w:sz="0" w:space="0" w:color="auto"/>
                  </w:divBdr>
                  <w:divsChild>
                    <w:div w:id="1322079321">
                      <w:marLeft w:val="0"/>
                      <w:marRight w:val="0"/>
                      <w:marTop w:val="0"/>
                      <w:marBottom w:val="0"/>
                      <w:divBdr>
                        <w:top w:val="none" w:sz="0" w:space="0" w:color="auto"/>
                        <w:left w:val="none" w:sz="0" w:space="0" w:color="auto"/>
                        <w:bottom w:val="none" w:sz="0" w:space="0" w:color="auto"/>
                        <w:right w:val="none" w:sz="0" w:space="0" w:color="auto"/>
                      </w:divBdr>
                    </w:div>
                  </w:divsChild>
                </w:div>
                <w:div w:id="1997294340">
                  <w:marLeft w:val="0"/>
                  <w:marRight w:val="0"/>
                  <w:marTop w:val="0"/>
                  <w:marBottom w:val="0"/>
                  <w:divBdr>
                    <w:top w:val="none" w:sz="0" w:space="0" w:color="auto"/>
                    <w:left w:val="none" w:sz="0" w:space="0" w:color="auto"/>
                    <w:bottom w:val="none" w:sz="0" w:space="0" w:color="auto"/>
                    <w:right w:val="none" w:sz="0" w:space="0" w:color="auto"/>
                  </w:divBdr>
                  <w:divsChild>
                    <w:div w:id="52311857">
                      <w:marLeft w:val="0"/>
                      <w:marRight w:val="0"/>
                      <w:marTop w:val="0"/>
                      <w:marBottom w:val="0"/>
                      <w:divBdr>
                        <w:top w:val="none" w:sz="0" w:space="0" w:color="auto"/>
                        <w:left w:val="none" w:sz="0" w:space="0" w:color="auto"/>
                        <w:bottom w:val="none" w:sz="0" w:space="0" w:color="auto"/>
                        <w:right w:val="none" w:sz="0" w:space="0" w:color="auto"/>
                      </w:divBdr>
                    </w:div>
                  </w:divsChild>
                </w:div>
                <w:div w:id="2007636261">
                  <w:marLeft w:val="0"/>
                  <w:marRight w:val="0"/>
                  <w:marTop w:val="0"/>
                  <w:marBottom w:val="0"/>
                  <w:divBdr>
                    <w:top w:val="none" w:sz="0" w:space="0" w:color="auto"/>
                    <w:left w:val="none" w:sz="0" w:space="0" w:color="auto"/>
                    <w:bottom w:val="none" w:sz="0" w:space="0" w:color="auto"/>
                    <w:right w:val="none" w:sz="0" w:space="0" w:color="auto"/>
                  </w:divBdr>
                  <w:divsChild>
                    <w:div w:id="959844351">
                      <w:marLeft w:val="0"/>
                      <w:marRight w:val="0"/>
                      <w:marTop w:val="0"/>
                      <w:marBottom w:val="0"/>
                      <w:divBdr>
                        <w:top w:val="none" w:sz="0" w:space="0" w:color="auto"/>
                        <w:left w:val="none" w:sz="0" w:space="0" w:color="auto"/>
                        <w:bottom w:val="none" w:sz="0" w:space="0" w:color="auto"/>
                        <w:right w:val="none" w:sz="0" w:space="0" w:color="auto"/>
                      </w:divBdr>
                    </w:div>
                    <w:div w:id="971248818">
                      <w:marLeft w:val="0"/>
                      <w:marRight w:val="0"/>
                      <w:marTop w:val="0"/>
                      <w:marBottom w:val="0"/>
                      <w:divBdr>
                        <w:top w:val="none" w:sz="0" w:space="0" w:color="auto"/>
                        <w:left w:val="none" w:sz="0" w:space="0" w:color="auto"/>
                        <w:bottom w:val="none" w:sz="0" w:space="0" w:color="auto"/>
                        <w:right w:val="none" w:sz="0" w:space="0" w:color="auto"/>
                      </w:divBdr>
                    </w:div>
                  </w:divsChild>
                </w:div>
                <w:div w:id="2050494323">
                  <w:marLeft w:val="0"/>
                  <w:marRight w:val="0"/>
                  <w:marTop w:val="0"/>
                  <w:marBottom w:val="0"/>
                  <w:divBdr>
                    <w:top w:val="none" w:sz="0" w:space="0" w:color="auto"/>
                    <w:left w:val="none" w:sz="0" w:space="0" w:color="auto"/>
                    <w:bottom w:val="none" w:sz="0" w:space="0" w:color="auto"/>
                    <w:right w:val="none" w:sz="0" w:space="0" w:color="auto"/>
                  </w:divBdr>
                  <w:divsChild>
                    <w:div w:id="106121621">
                      <w:marLeft w:val="0"/>
                      <w:marRight w:val="0"/>
                      <w:marTop w:val="0"/>
                      <w:marBottom w:val="0"/>
                      <w:divBdr>
                        <w:top w:val="none" w:sz="0" w:space="0" w:color="auto"/>
                        <w:left w:val="none" w:sz="0" w:space="0" w:color="auto"/>
                        <w:bottom w:val="none" w:sz="0" w:space="0" w:color="auto"/>
                        <w:right w:val="none" w:sz="0" w:space="0" w:color="auto"/>
                      </w:divBdr>
                    </w:div>
                  </w:divsChild>
                </w:div>
                <w:div w:id="2056198445">
                  <w:marLeft w:val="0"/>
                  <w:marRight w:val="0"/>
                  <w:marTop w:val="0"/>
                  <w:marBottom w:val="0"/>
                  <w:divBdr>
                    <w:top w:val="none" w:sz="0" w:space="0" w:color="auto"/>
                    <w:left w:val="none" w:sz="0" w:space="0" w:color="auto"/>
                    <w:bottom w:val="none" w:sz="0" w:space="0" w:color="auto"/>
                    <w:right w:val="none" w:sz="0" w:space="0" w:color="auto"/>
                  </w:divBdr>
                  <w:divsChild>
                    <w:div w:id="117185424">
                      <w:marLeft w:val="0"/>
                      <w:marRight w:val="0"/>
                      <w:marTop w:val="0"/>
                      <w:marBottom w:val="0"/>
                      <w:divBdr>
                        <w:top w:val="none" w:sz="0" w:space="0" w:color="auto"/>
                        <w:left w:val="none" w:sz="0" w:space="0" w:color="auto"/>
                        <w:bottom w:val="none" w:sz="0" w:space="0" w:color="auto"/>
                        <w:right w:val="none" w:sz="0" w:space="0" w:color="auto"/>
                      </w:divBdr>
                    </w:div>
                  </w:divsChild>
                </w:div>
                <w:div w:id="2060548196">
                  <w:marLeft w:val="0"/>
                  <w:marRight w:val="0"/>
                  <w:marTop w:val="0"/>
                  <w:marBottom w:val="0"/>
                  <w:divBdr>
                    <w:top w:val="none" w:sz="0" w:space="0" w:color="auto"/>
                    <w:left w:val="none" w:sz="0" w:space="0" w:color="auto"/>
                    <w:bottom w:val="none" w:sz="0" w:space="0" w:color="auto"/>
                    <w:right w:val="none" w:sz="0" w:space="0" w:color="auto"/>
                  </w:divBdr>
                  <w:divsChild>
                    <w:div w:id="351147933">
                      <w:marLeft w:val="0"/>
                      <w:marRight w:val="0"/>
                      <w:marTop w:val="0"/>
                      <w:marBottom w:val="0"/>
                      <w:divBdr>
                        <w:top w:val="none" w:sz="0" w:space="0" w:color="auto"/>
                        <w:left w:val="none" w:sz="0" w:space="0" w:color="auto"/>
                        <w:bottom w:val="none" w:sz="0" w:space="0" w:color="auto"/>
                        <w:right w:val="none" w:sz="0" w:space="0" w:color="auto"/>
                      </w:divBdr>
                    </w:div>
                  </w:divsChild>
                </w:div>
                <w:div w:id="2092580165">
                  <w:marLeft w:val="0"/>
                  <w:marRight w:val="0"/>
                  <w:marTop w:val="0"/>
                  <w:marBottom w:val="0"/>
                  <w:divBdr>
                    <w:top w:val="none" w:sz="0" w:space="0" w:color="auto"/>
                    <w:left w:val="none" w:sz="0" w:space="0" w:color="auto"/>
                    <w:bottom w:val="none" w:sz="0" w:space="0" w:color="auto"/>
                    <w:right w:val="none" w:sz="0" w:space="0" w:color="auto"/>
                  </w:divBdr>
                  <w:divsChild>
                    <w:div w:id="2102339159">
                      <w:marLeft w:val="0"/>
                      <w:marRight w:val="0"/>
                      <w:marTop w:val="0"/>
                      <w:marBottom w:val="0"/>
                      <w:divBdr>
                        <w:top w:val="none" w:sz="0" w:space="0" w:color="auto"/>
                        <w:left w:val="none" w:sz="0" w:space="0" w:color="auto"/>
                        <w:bottom w:val="none" w:sz="0" w:space="0" w:color="auto"/>
                        <w:right w:val="none" w:sz="0" w:space="0" w:color="auto"/>
                      </w:divBdr>
                    </w:div>
                  </w:divsChild>
                </w:div>
                <w:div w:id="2114545818">
                  <w:marLeft w:val="0"/>
                  <w:marRight w:val="0"/>
                  <w:marTop w:val="0"/>
                  <w:marBottom w:val="0"/>
                  <w:divBdr>
                    <w:top w:val="none" w:sz="0" w:space="0" w:color="auto"/>
                    <w:left w:val="none" w:sz="0" w:space="0" w:color="auto"/>
                    <w:bottom w:val="none" w:sz="0" w:space="0" w:color="auto"/>
                    <w:right w:val="none" w:sz="0" w:space="0" w:color="auto"/>
                  </w:divBdr>
                  <w:divsChild>
                    <w:div w:id="1114667673">
                      <w:marLeft w:val="0"/>
                      <w:marRight w:val="0"/>
                      <w:marTop w:val="0"/>
                      <w:marBottom w:val="0"/>
                      <w:divBdr>
                        <w:top w:val="none" w:sz="0" w:space="0" w:color="auto"/>
                        <w:left w:val="none" w:sz="0" w:space="0" w:color="auto"/>
                        <w:bottom w:val="none" w:sz="0" w:space="0" w:color="auto"/>
                        <w:right w:val="none" w:sz="0" w:space="0" w:color="auto"/>
                      </w:divBdr>
                    </w:div>
                  </w:divsChild>
                </w:div>
                <w:div w:id="2122649381">
                  <w:marLeft w:val="0"/>
                  <w:marRight w:val="0"/>
                  <w:marTop w:val="0"/>
                  <w:marBottom w:val="0"/>
                  <w:divBdr>
                    <w:top w:val="none" w:sz="0" w:space="0" w:color="auto"/>
                    <w:left w:val="none" w:sz="0" w:space="0" w:color="auto"/>
                    <w:bottom w:val="none" w:sz="0" w:space="0" w:color="auto"/>
                    <w:right w:val="none" w:sz="0" w:space="0" w:color="auto"/>
                  </w:divBdr>
                  <w:divsChild>
                    <w:div w:id="1077746593">
                      <w:marLeft w:val="0"/>
                      <w:marRight w:val="0"/>
                      <w:marTop w:val="0"/>
                      <w:marBottom w:val="0"/>
                      <w:divBdr>
                        <w:top w:val="none" w:sz="0" w:space="0" w:color="auto"/>
                        <w:left w:val="none" w:sz="0" w:space="0" w:color="auto"/>
                        <w:bottom w:val="none" w:sz="0" w:space="0" w:color="auto"/>
                        <w:right w:val="none" w:sz="0" w:space="0" w:color="auto"/>
                      </w:divBdr>
                    </w:div>
                  </w:divsChild>
                </w:div>
                <w:div w:id="2139952137">
                  <w:marLeft w:val="0"/>
                  <w:marRight w:val="0"/>
                  <w:marTop w:val="0"/>
                  <w:marBottom w:val="0"/>
                  <w:divBdr>
                    <w:top w:val="none" w:sz="0" w:space="0" w:color="auto"/>
                    <w:left w:val="none" w:sz="0" w:space="0" w:color="auto"/>
                    <w:bottom w:val="none" w:sz="0" w:space="0" w:color="auto"/>
                    <w:right w:val="none" w:sz="0" w:space="0" w:color="auto"/>
                  </w:divBdr>
                  <w:divsChild>
                    <w:div w:id="479543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6375492">
          <w:marLeft w:val="0"/>
          <w:marRight w:val="0"/>
          <w:marTop w:val="0"/>
          <w:marBottom w:val="0"/>
          <w:divBdr>
            <w:top w:val="none" w:sz="0" w:space="0" w:color="auto"/>
            <w:left w:val="none" w:sz="0" w:space="0" w:color="auto"/>
            <w:bottom w:val="none" w:sz="0" w:space="0" w:color="auto"/>
            <w:right w:val="none" w:sz="0" w:space="0" w:color="auto"/>
          </w:divBdr>
        </w:div>
        <w:div w:id="681904073">
          <w:marLeft w:val="0"/>
          <w:marRight w:val="0"/>
          <w:marTop w:val="0"/>
          <w:marBottom w:val="0"/>
          <w:divBdr>
            <w:top w:val="none" w:sz="0" w:space="0" w:color="auto"/>
            <w:left w:val="none" w:sz="0" w:space="0" w:color="auto"/>
            <w:bottom w:val="none" w:sz="0" w:space="0" w:color="auto"/>
            <w:right w:val="none" w:sz="0" w:space="0" w:color="auto"/>
          </w:divBdr>
        </w:div>
      </w:divsChild>
    </w:div>
    <w:div w:id="1392970559">
      <w:bodyDiv w:val="1"/>
      <w:marLeft w:val="0"/>
      <w:marRight w:val="0"/>
      <w:marTop w:val="0"/>
      <w:marBottom w:val="0"/>
      <w:divBdr>
        <w:top w:val="none" w:sz="0" w:space="0" w:color="auto"/>
        <w:left w:val="none" w:sz="0" w:space="0" w:color="auto"/>
        <w:bottom w:val="none" w:sz="0" w:space="0" w:color="auto"/>
        <w:right w:val="none" w:sz="0" w:space="0" w:color="auto"/>
      </w:divBdr>
      <w:divsChild>
        <w:div w:id="1456868291">
          <w:marLeft w:val="0"/>
          <w:marRight w:val="0"/>
          <w:marTop w:val="0"/>
          <w:marBottom w:val="0"/>
          <w:divBdr>
            <w:top w:val="none" w:sz="0" w:space="0" w:color="auto"/>
            <w:left w:val="none" w:sz="0" w:space="0" w:color="auto"/>
            <w:bottom w:val="none" w:sz="0" w:space="0" w:color="auto"/>
            <w:right w:val="none" w:sz="0" w:space="0" w:color="auto"/>
          </w:divBdr>
          <w:divsChild>
            <w:div w:id="703477743">
              <w:marLeft w:val="0"/>
              <w:marRight w:val="0"/>
              <w:marTop w:val="0"/>
              <w:marBottom w:val="0"/>
              <w:divBdr>
                <w:top w:val="none" w:sz="0" w:space="0" w:color="auto"/>
                <w:left w:val="none" w:sz="0" w:space="0" w:color="auto"/>
                <w:bottom w:val="none" w:sz="0" w:space="0" w:color="auto"/>
                <w:right w:val="none" w:sz="0" w:space="0" w:color="auto"/>
              </w:divBdr>
            </w:div>
            <w:div w:id="930939291">
              <w:marLeft w:val="0"/>
              <w:marRight w:val="0"/>
              <w:marTop w:val="0"/>
              <w:marBottom w:val="0"/>
              <w:divBdr>
                <w:top w:val="none" w:sz="0" w:space="0" w:color="auto"/>
                <w:left w:val="none" w:sz="0" w:space="0" w:color="auto"/>
                <w:bottom w:val="none" w:sz="0" w:space="0" w:color="auto"/>
                <w:right w:val="none" w:sz="0" w:space="0" w:color="auto"/>
              </w:divBdr>
            </w:div>
            <w:div w:id="1177648957">
              <w:marLeft w:val="0"/>
              <w:marRight w:val="0"/>
              <w:marTop w:val="0"/>
              <w:marBottom w:val="0"/>
              <w:divBdr>
                <w:top w:val="none" w:sz="0" w:space="0" w:color="auto"/>
                <w:left w:val="none" w:sz="0" w:space="0" w:color="auto"/>
                <w:bottom w:val="none" w:sz="0" w:space="0" w:color="auto"/>
                <w:right w:val="none" w:sz="0" w:space="0" w:color="auto"/>
              </w:divBdr>
            </w:div>
            <w:div w:id="1697080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111976">
      <w:bodyDiv w:val="1"/>
      <w:marLeft w:val="0"/>
      <w:marRight w:val="0"/>
      <w:marTop w:val="0"/>
      <w:marBottom w:val="0"/>
      <w:divBdr>
        <w:top w:val="none" w:sz="0" w:space="0" w:color="auto"/>
        <w:left w:val="none" w:sz="0" w:space="0" w:color="auto"/>
        <w:bottom w:val="none" w:sz="0" w:space="0" w:color="auto"/>
        <w:right w:val="none" w:sz="0" w:space="0" w:color="auto"/>
      </w:divBdr>
    </w:div>
    <w:div w:id="1457990003">
      <w:bodyDiv w:val="1"/>
      <w:marLeft w:val="0"/>
      <w:marRight w:val="0"/>
      <w:marTop w:val="0"/>
      <w:marBottom w:val="0"/>
      <w:divBdr>
        <w:top w:val="none" w:sz="0" w:space="0" w:color="auto"/>
        <w:left w:val="none" w:sz="0" w:space="0" w:color="auto"/>
        <w:bottom w:val="none" w:sz="0" w:space="0" w:color="auto"/>
        <w:right w:val="none" w:sz="0" w:space="0" w:color="auto"/>
      </w:divBdr>
    </w:div>
    <w:div w:id="1466000901">
      <w:bodyDiv w:val="1"/>
      <w:marLeft w:val="0"/>
      <w:marRight w:val="0"/>
      <w:marTop w:val="0"/>
      <w:marBottom w:val="0"/>
      <w:divBdr>
        <w:top w:val="none" w:sz="0" w:space="0" w:color="auto"/>
        <w:left w:val="none" w:sz="0" w:space="0" w:color="auto"/>
        <w:bottom w:val="none" w:sz="0" w:space="0" w:color="auto"/>
        <w:right w:val="none" w:sz="0" w:space="0" w:color="auto"/>
      </w:divBdr>
    </w:div>
    <w:div w:id="1489050676">
      <w:bodyDiv w:val="1"/>
      <w:marLeft w:val="0"/>
      <w:marRight w:val="0"/>
      <w:marTop w:val="0"/>
      <w:marBottom w:val="0"/>
      <w:divBdr>
        <w:top w:val="none" w:sz="0" w:space="0" w:color="auto"/>
        <w:left w:val="none" w:sz="0" w:space="0" w:color="auto"/>
        <w:bottom w:val="none" w:sz="0" w:space="0" w:color="auto"/>
        <w:right w:val="none" w:sz="0" w:space="0" w:color="auto"/>
      </w:divBdr>
    </w:div>
    <w:div w:id="1502549736">
      <w:bodyDiv w:val="1"/>
      <w:marLeft w:val="0"/>
      <w:marRight w:val="0"/>
      <w:marTop w:val="0"/>
      <w:marBottom w:val="0"/>
      <w:divBdr>
        <w:top w:val="none" w:sz="0" w:space="0" w:color="auto"/>
        <w:left w:val="none" w:sz="0" w:space="0" w:color="auto"/>
        <w:bottom w:val="none" w:sz="0" w:space="0" w:color="auto"/>
        <w:right w:val="none" w:sz="0" w:space="0" w:color="auto"/>
      </w:divBdr>
    </w:div>
    <w:div w:id="1523934526">
      <w:bodyDiv w:val="1"/>
      <w:marLeft w:val="0"/>
      <w:marRight w:val="0"/>
      <w:marTop w:val="0"/>
      <w:marBottom w:val="0"/>
      <w:divBdr>
        <w:top w:val="none" w:sz="0" w:space="0" w:color="auto"/>
        <w:left w:val="none" w:sz="0" w:space="0" w:color="auto"/>
        <w:bottom w:val="none" w:sz="0" w:space="0" w:color="auto"/>
        <w:right w:val="none" w:sz="0" w:space="0" w:color="auto"/>
      </w:divBdr>
    </w:div>
    <w:div w:id="1547336066">
      <w:bodyDiv w:val="1"/>
      <w:marLeft w:val="0"/>
      <w:marRight w:val="0"/>
      <w:marTop w:val="0"/>
      <w:marBottom w:val="0"/>
      <w:divBdr>
        <w:top w:val="none" w:sz="0" w:space="0" w:color="auto"/>
        <w:left w:val="none" w:sz="0" w:space="0" w:color="auto"/>
        <w:bottom w:val="none" w:sz="0" w:space="0" w:color="auto"/>
        <w:right w:val="none" w:sz="0" w:space="0" w:color="auto"/>
      </w:divBdr>
    </w:div>
    <w:div w:id="1569926033">
      <w:bodyDiv w:val="1"/>
      <w:marLeft w:val="0"/>
      <w:marRight w:val="0"/>
      <w:marTop w:val="0"/>
      <w:marBottom w:val="0"/>
      <w:divBdr>
        <w:top w:val="none" w:sz="0" w:space="0" w:color="auto"/>
        <w:left w:val="none" w:sz="0" w:space="0" w:color="auto"/>
        <w:bottom w:val="none" w:sz="0" w:space="0" w:color="auto"/>
        <w:right w:val="none" w:sz="0" w:space="0" w:color="auto"/>
      </w:divBdr>
    </w:div>
    <w:div w:id="1594163410">
      <w:bodyDiv w:val="1"/>
      <w:marLeft w:val="0"/>
      <w:marRight w:val="0"/>
      <w:marTop w:val="0"/>
      <w:marBottom w:val="0"/>
      <w:divBdr>
        <w:top w:val="none" w:sz="0" w:space="0" w:color="auto"/>
        <w:left w:val="none" w:sz="0" w:space="0" w:color="auto"/>
        <w:bottom w:val="none" w:sz="0" w:space="0" w:color="auto"/>
        <w:right w:val="none" w:sz="0" w:space="0" w:color="auto"/>
      </w:divBdr>
    </w:div>
    <w:div w:id="1631740663">
      <w:bodyDiv w:val="1"/>
      <w:marLeft w:val="0"/>
      <w:marRight w:val="0"/>
      <w:marTop w:val="0"/>
      <w:marBottom w:val="0"/>
      <w:divBdr>
        <w:top w:val="none" w:sz="0" w:space="0" w:color="auto"/>
        <w:left w:val="none" w:sz="0" w:space="0" w:color="auto"/>
        <w:bottom w:val="none" w:sz="0" w:space="0" w:color="auto"/>
        <w:right w:val="none" w:sz="0" w:space="0" w:color="auto"/>
      </w:divBdr>
      <w:divsChild>
        <w:div w:id="995646790">
          <w:marLeft w:val="0"/>
          <w:marRight w:val="0"/>
          <w:marTop w:val="0"/>
          <w:marBottom w:val="0"/>
          <w:divBdr>
            <w:top w:val="none" w:sz="0" w:space="0" w:color="auto"/>
            <w:left w:val="none" w:sz="0" w:space="0" w:color="auto"/>
            <w:bottom w:val="none" w:sz="0" w:space="0" w:color="auto"/>
            <w:right w:val="none" w:sz="0" w:space="0" w:color="auto"/>
          </w:divBdr>
        </w:div>
        <w:div w:id="1202204999">
          <w:marLeft w:val="0"/>
          <w:marRight w:val="0"/>
          <w:marTop w:val="0"/>
          <w:marBottom w:val="0"/>
          <w:divBdr>
            <w:top w:val="none" w:sz="0" w:space="0" w:color="auto"/>
            <w:left w:val="none" w:sz="0" w:space="0" w:color="auto"/>
            <w:bottom w:val="none" w:sz="0" w:space="0" w:color="auto"/>
            <w:right w:val="none" w:sz="0" w:space="0" w:color="auto"/>
          </w:divBdr>
        </w:div>
        <w:div w:id="1435055361">
          <w:marLeft w:val="0"/>
          <w:marRight w:val="0"/>
          <w:marTop w:val="0"/>
          <w:marBottom w:val="0"/>
          <w:divBdr>
            <w:top w:val="none" w:sz="0" w:space="0" w:color="auto"/>
            <w:left w:val="none" w:sz="0" w:space="0" w:color="auto"/>
            <w:bottom w:val="none" w:sz="0" w:space="0" w:color="auto"/>
            <w:right w:val="none" w:sz="0" w:space="0" w:color="auto"/>
          </w:divBdr>
        </w:div>
        <w:div w:id="1960646029">
          <w:marLeft w:val="0"/>
          <w:marRight w:val="0"/>
          <w:marTop w:val="0"/>
          <w:marBottom w:val="0"/>
          <w:divBdr>
            <w:top w:val="none" w:sz="0" w:space="0" w:color="auto"/>
            <w:left w:val="none" w:sz="0" w:space="0" w:color="auto"/>
            <w:bottom w:val="none" w:sz="0" w:space="0" w:color="auto"/>
            <w:right w:val="none" w:sz="0" w:space="0" w:color="auto"/>
          </w:divBdr>
        </w:div>
        <w:div w:id="1968008034">
          <w:marLeft w:val="0"/>
          <w:marRight w:val="0"/>
          <w:marTop w:val="0"/>
          <w:marBottom w:val="0"/>
          <w:divBdr>
            <w:top w:val="none" w:sz="0" w:space="0" w:color="auto"/>
            <w:left w:val="none" w:sz="0" w:space="0" w:color="auto"/>
            <w:bottom w:val="none" w:sz="0" w:space="0" w:color="auto"/>
            <w:right w:val="none" w:sz="0" w:space="0" w:color="auto"/>
          </w:divBdr>
        </w:div>
      </w:divsChild>
    </w:div>
    <w:div w:id="1638759484">
      <w:bodyDiv w:val="1"/>
      <w:marLeft w:val="0"/>
      <w:marRight w:val="0"/>
      <w:marTop w:val="0"/>
      <w:marBottom w:val="0"/>
      <w:divBdr>
        <w:top w:val="none" w:sz="0" w:space="0" w:color="auto"/>
        <w:left w:val="none" w:sz="0" w:space="0" w:color="auto"/>
        <w:bottom w:val="none" w:sz="0" w:space="0" w:color="auto"/>
        <w:right w:val="none" w:sz="0" w:space="0" w:color="auto"/>
      </w:divBdr>
      <w:divsChild>
        <w:div w:id="391580957">
          <w:marLeft w:val="0"/>
          <w:marRight w:val="0"/>
          <w:marTop w:val="0"/>
          <w:marBottom w:val="0"/>
          <w:divBdr>
            <w:top w:val="none" w:sz="0" w:space="0" w:color="auto"/>
            <w:left w:val="none" w:sz="0" w:space="0" w:color="auto"/>
            <w:bottom w:val="none" w:sz="0" w:space="0" w:color="auto"/>
            <w:right w:val="none" w:sz="0" w:space="0" w:color="auto"/>
          </w:divBdr>
        </w:div>
        <w:div w:id="449127742">
          <w:marLeft w:val="0"/>
          <w:marRight w:val="0"/>
          <w:marTop w:val="0"/>
          <w:marBottom w:val="0"/>
          <w:divBdr>
            <w:top w:val="none" w:sz="0" w:space="0" w:color="auto"/>
            <w:left w:val="none" w:sz="0" w:space="0" w:color="auto"/>
            <w:bottom w:val="none" w:sz="0" w:space="0" w:color="auto"/>
            <w:right w:val="none" w:sz="0" w:space="0" w:color="auto"/>
          </w:divBdr>
        </w:div>
      </w:divsChild>
    </w:div>
    <w:div w:id="1655143711">
      <w:bodyDiv w:val="1"/>
      <w:marLeft w:val="0"/>
      <w:marRight w:val="0"/>
      <w:marTop w:val="0"/>
      <w:marBottom w:val="0"/>
      <w:divBdr>
        <w:top w:val="none" w:sz="0" w:space="0" w:color="auto"/>
        <w:left w:val="none" w:sz="0" w:space="0" w:color="auto"/>
        <w:bottom w:val="none" w:sz="0" w:space="0" w:color="auto"/>
        <w:right w:val="none" w:sz="0" w:space="0" w:color="auto"/>
      </w:divBdr>
    </w:div>
    <w:div w:id="1655990182">
      <w:bodyDiv w:val="1"/>
      <w:marLeft w:val="0"/>
      <w:marRight w:val="0"/>
      <w:marTop w:val="0"/>
      <w:marBottom w:val="0"/>
      <w:divBdr>
        <w:top w:val="none" w:sz="0" w:space="0" w:color="auto"/>
        <w:left w:val="none" w:sz="0" w:space="0" w:color="auto"/>
        <w:bottom w:val="none" w:sz="0" w:space="0" w:color="auto"/>
        <w:right w:val="none" w:sz="0" w:space="0" w:color="auto"/>
      </w:divBdr>
    </w:div>
    <w:div w:id="1665670879">
      <w:bodyDiv w:val="1"/>
      <w:marLeft w:val="0"/>
      <w:marRight w:val="0"/>
      <w:marTop w:val="0"/>
      <w:marBottom w:val="0"/>
      <w:divBdr>
        <w:top w:val="none" w:sz="0" w:space="0" w:color="auto"/>
        <w:left w:val="none" w:sz="0" w:space="0" w:color="auto"/>
        <w:bottom w:val="none" w:sz="0" w:space="0" w:color="auto"/>
        <w:right w:val="none" w:sz="0" w:space="0" w:color="auto"/>
      </w:divBdr>
    </w:div>
    <w:div w:id="1690914172">
      <w:bodyDiv w:val="1"/>
      <w:marLeft w:val="0"/>
      <w:marRight w:val="0"/>
      <w:marTop w:val="0"/>
      <w:marBottom w:val="0"/>
      <w:divBdr>
        <w:top w:val="none" w:sz="0" w:space="0" w:color="auto"/>
        <w:left w:val="none" w:sz="0" w:space="0" w:color="auto"/>
        <w:bottom w:val="none" w:sz="0" w:space="0" w:color="auto"/>
        <w:right w:val="none" w:sz="0" w:space="0" w:color="auto"/>
      </w:divBdr>
    </w:div>
    <w:div w:id="1750344601">
      <w:bodyDiv w:val="1"/>
      <w:marLeft w:val="0"/>
      <w:marRight w:val="0"/>
      <w:marTop w:val="0"/>
      <w:marBottom w:val="0"/>
      <w:divBdr>
        <w:top w:val="none" w:sz="0" w:space="0" w:color="auto"/>
        <w:left w:val="none" w:sz="0" w:space="0" w:color="auto"/>
        <w:bottom w:val="none" w:sz="0" w:space="0" w:color="auto"/>
        <w:right w:val="none" w:sz="0" w:space="0" w:color="auto"/>
      </w:divBdr>
    </w:div>
    <w:div w:id="1753962602">
      <w:bodyDiv w:val="1"/>
      <w:marLeft w:val="0"/>
      <w:marRight w:val="0"/>
      <w:marTop w:val="0"/>
      <w:marBottom w:val="0"/>
      <w:divBdr>
        <w:top w:val="none" w:sz="0" w:space="0" w:color="auto"/>
        <w:left w:val="none" w:sz="0" w:space="0" w:color="auto"/>
        <w:bottom w:val="none" w:sz="0" w:space="0" w:color="auto"/>
        <w:right w:val="none" w:sz="0" w:space="0" w:color="auto"/>
      </w:divBdr>
    </w:div>
    <w:div w:id="1816874563">
      <w:bodyDiv w:val="1"/>
      <w:marLeft w:val="0"/>
      <w:marRight w:val="0"/>
      <w:marTop w:val="0"/>
      <w:marBottom w:val="0"/>
      <w:divBdr>
        <w:top w:val="none" w:sz="0" w:space="0" w:color="auto"/>
        <w:left w:val="none" w:sz="0" w:space="0" w:color="auto"/>
        <w:bottom w:val="none" w:sz="0" w:space="0" w:color="auto"/>
        <w:right w:val="none" w:sz="0" w:space="0" w:color="auto"/>
      </w:divBdr>
    </w:div>
    <w:div w:id="1823693840">
      <w:bodyDiv w:val="1"/>
      <w:marLeft w:val="0"/>
      <w:marRight w:val="0"/>
      <w:marTop w:val="0"/>
      <w:marBottom w:val="0"/>
      <w:divBdr>
        <w:top w:val="none" w:sz="0" w:space="0" w:color="auto"/>
        <w:left w:val="none" w:sz="0" w:space="0" w:color="auto"/>
        <w:bottom w:val="none" w:sz="0" w:space="0" w:color="auto"/>
        <w:right w:val="none" w:sz="0" w:space="0" w:color="auto"/>
      </w:divBdr>
    </w:div>
    <w:div w:id="1855922232">
      <w:bodyDiv w:val="1"/>
      <w:marLeft w:val="0"/>
      <w:marRight w:val="0"/>
      <w:marTop w:val="0"/>
      <w:marBottom w:val="0"/>
      <w:divBdr>
        <w:top w:val="none" w:sz="0" w:space="0" w:color="auto"/>
        <w:left w:val="none" w:sz="0" w:space="0" w:color="auto"/>
        <w:bottom w:val="none" w:sz="0" w:space="0" w:color="auto"/>
        <w:right w:val="none" w:sz="0" w:space="0" w:color="auto"/>
      </w:divBdr>
    </w:div>
    <w:div w:id="1870683390">
      <w:bodyDiv w:val="1"/>
      <w:marLeft w:val="0"/>
      <w:marRight w:val="0"/>
      <w:marTop w:val="0"/>
      <w:marBottom w:val="0"/>
      <w:divBdr>
        <w:top w:val="none" w:sz="0" w:space="0" w:color="auto"/>
        <w:left w:val="none" w:sz="0" w:space="0" w:color="auto"/>
        <w:bottom w:val="none" w:sz="0" w:space="0" w:color="auto"/>
        <w:right w:val="none" w:sz="0" w:space="0" w:color="auto"/>
      </w:divBdr>
    </w:div>
    <w:div w:id="1892424015">
      <w:bodyDiv w:val="1"/>
      <w:marLeft w:val="0"/>
      <w:marRight w:val="0"/>
      <w:marTop w:val="0"/>
      <w:marBottom w:val="0"/>
      <w:divBdr>
        <w:top w:val="none" w:sz="0" w:space="0" w:color="auto"/>
        <w:left w:val="none" w:sz="0" w:space="0" w:color="auto"/>
        <w:bottom w:val="none" w:sz="0" w:space="0" w:color="auto"/>
        <w:right w:val="none" w:sz="0" w:space="0" w:color="auto"/>
      </w:divBdr>
    </w:div>
    <w:div w:id="1897812431">
      <w:bodyDiv w:val="1"/>
      <w:marLeft w:val="0"/>
      <w:marRight w:val="0"/>
      <w:marTop w:val="0"/>
      <w:marBottom w:val="0"/>
      <w:divBdr>
        <w:top w:val="none" w:sz="0" w:space="0" w:color="auto"/>
        <w:left w:val="none" w:sz="0" w:space="0" w:color="auto"/>
        <w:bottom w:val="none" w:sz="0" w:space="0" w:color="auto"/>
        <w:right w:val="none" w:sz="0" w:space="0" w:color="auto"/>
      </w:divBdr>
    </w:div>
    <w:div w:id="1925993444">
      <w:bodyDiv w:val="1"/>
      <w:marLeft w:val="0"/>
      <w:marRight w:val="0"/>
      <w:marTop w:val="0"/>
      <w:marBottom w:val="0"/>
      <w:divBdr>
        <w:top w:val="none" w:sz="0" w:space="0" w:color="auto"/>
        <w:left w:val="none" w:sz="0" w:space="0" w:color="auto"/>
        <w:bottom w:val="none" w:sz="0" w:space="0" w:color="auto"/>
        <w:right w:val="none" w:sz="0" w:space="0" w:color="auto"/>
      </w:divBdr>
    </w:div>
    <w:div w:id="1954242982">
      <w:bodyDiv w:val="1"/>
      <w:marLeft w:val="0"/>
      <w:marRight w:val="0"/>
      <w:marTop w:val="0"/>
      <w:marBottom w:val="0"/>
      <w:divBdr>
        <w:top w:val="none" w:sz="0" w:space="0" w:color="auto"/>
        <w:left w:val="none" w:sz="0" w:space="0" w:color="auto"/>
        <w:bottom w:val="none" w:sz="0" w:space="0" w:color="auto"/>
        <w:right w:val="none" w:sz="0" w:space="0" w:color="auto"/>
      </w:divBdr>
    </w:div>
    <w:div w:id="1972592367">
      <w:bodyDiv w:val="1"/>
      <w:marLeft w:val="0"/>
      <w:marRight w:val="0"/>
      <w:marTop w:val="0"/>
      <w:marBottom w:val="0"/>
      <w:divBdr>
        <w:top w:val="none" w:sz="0" w:space="0" w:color="auto"/>
        <w:left w:val="none" w:sz="0" w:space="0" w:color="auto"/>
        <w:bottom w:val="none" w:sz="0" w:space="0" w:color="auto"/>
        <w:right w:val="none" w:sz="0" w:space="0" w:color="auto"/>
      </w:divBdr>
      <w:divsChild>
        <w:div w:id="223686256">
          <w:marLeft w:val="0"/>
          <w:marRight w:val="0"/>
          <w:marTop w:val="0"/>
          <w:marBottom w:val="0"/>
          <w:divBdr>
            <w:top w:val="none" w:sz="0" w:space="0" w:color="auto"/>
            <w:left w:val="none" w:sz="0" w:space="0" w:color="auto"/>
            <w:bottom w:val="none" w:sz="0" w:space="0" w:color="auto"/>
            <w:right w:val="none" w:sz="0" w:space="0" w:color="auto"/>
          </w:divBdr>
        </w:div>
        <w:div w:id="294454934">
          <w:marLeft w:val="0"/>
          <w:marRight w:val="0"/>
          <w:marTop w:val="0"/>
          <w:marBottom w:val="0"/>
          <w:divBdr>
            <w:top w:val="none" w:sz="0" w:space="0" w:color="auto"/>
            <w:left w:val="none" w:sz="0" w:space="0" w:color="auto"/>
            <w:bottom w:val="none" w:sz="0" w:space="0" w:color="auto"/>
            <w:right w:val="none" w:sz="0" w:space="0" w:color="auto"/>
          </w:divBdr>
        </w:div>
        <w:div w:id="569779598">
          <w:marLeft w:val="0"/>
          <w:marRight w:val="0"/>
          <w:marTop w:val="0"/>
          <w:marBottom w:val="0"/>
          <w:divBdr>
            <w:top w:val="none" w:sz="0" w:space="0" w:color="auto"/>
            <w:left w:val="none" w:sz="0" w:space="0" w:color="auto"/>
            <w:bottom w:val="none" w:sz="0" w:space="0" w:color="auto"/>
            <w:right w:val="none" w:sz="0" w:space="0" w:color="auto"/>
          </w:divBdr>
        </w:div>
        <w:div w:id="582832847">
          <w:marLeft w:val="0"/>
          <w:marRight w:val="0"/>
          <w:marTop w:val="0"/>
          <w:marBottom w:val="0"/>
          <w:divBdr>
            <w:top w:val="none" w:sz="0" w:space="0" w:color="auto"/>
            <w:left w:val="none" w:sz="0" w:space="0" w:color="auto"/>
            <w:bottom w:val="none" w:sz="0" w:space="0" w:color="auto"/>
            <w:right w:val="none" w:sz="0" w:space="0" w:color="auto"/>
          </w:divBdr>
        </w:div>
        <w:div w:id="1051730476">
          <w:marLeft w:val="0"/>
          <w:marRight w:val="0"/>
          <w:marTop w:val="0"/>
          <w:marBottom w:val="0"/>
          <w:divBdr>
            <w:top w:val="none" w:sz="0" w:space="0" w:color="auto"/>
            <w:left w:val="none" w:sz="0" w:space="0" w:color="auto"/>
            <w:bottom w:val="none" w:sz="0" w:space="0" w:color="auto"/>
            <w:right w:val="none" w:sz="0" w:space="0" w:color="auto"/>
          </w:divBdr>
        </w:div>
        <w:div w:id="1252010237">
          <w:marLeft w:val="0"/>
          <w:marRight w:val="0"/>
          <w:marTop w:val="0"/>
          <w:marBottom w:val="0"/>
          <w:divBdr>
            <w:top w:val="none" w:sz="0" w:space="0" w:color="auto"/>
            <w:left w:val="none" w:sz="0" w:space="0" w:color="auto"/>
            <w:bottom w:val="none" w:sz="0" w:space="0" w:color="auto"/>
            <w:right w:val="none" w:sz="0" w:space="0" w:color="auto"/>
          </w:divBdr>
        </w:div>
      </w:divsChild>
    </w:div>
    <w:div w:id="1973902727">
      <w:bodyDiv w:val="1"/>
      <w:marLeft w:val="0"/>
      <w:marRight w:val="0"/>
      <w:marTop w:val="0"/>
      <w:marBottom w:val="0"/>
      <w:divBdr>
        <w:top w:val="none" w:sz="0" w:space="0" w:color="auto"/>
        <w:left w:val="none" w:sz="0" w:space="0" w:color="auto"/>
        <w:bottom w:val="none" w:sz="0" w:space="0" w:color="auto"/>
        <w:right w:val="none" w:sz="0" w:space="0" w:color="auto"/>
      </w:divBdr>
    </w:div>
    <w:div w:id="1974552351">
      <w:bodyDiv w:val="1"/>
      <w:marLeft w:val="0"/>
      <w:marRight w:val="0"/>
      <w:marTop w:val="0"/>
      <w:marBottom w:val="0"/>
      <w:divBdr>
        <w:top w:val="none" w:sz="0" w:space="0" w:color="auto"/>
        <w:left w:val="none" w:sz="0" w:space="0" w:color="auto"/>
        <w:bottom w:val="none" w:sz="0" w:space="0" w:color="auto"/>
        <w:right w:val="none" w:sz="0" w:space="0" w:color="auto"/>
      </w:divBdr>
      <w:divsChild>
        <w:div w:id="565723384">
          <w:marLeft w:val="0"/>
          <w:marRight w:val="0"/>
          <w:marTop w:val="0"/>
          <w:marBottom w:val="0"/>
          <w:divBdr>
            <w:top w:val="none" w:sz="0" w:space="0" w:color="auto"/>
            <w:left w:val="none" w:sz="0" w:space="0" w:color="auto"/>
            <w:bottom w:val="none" w:sz="0" w:space="0" w:color="auto"/>
            <w:right w:val="none" w:sz="0" w:space="0" w:color="auto"/>
          </w:divBdr>
        </w:div>
        <w:div w:id="713965083">
          <w:marLeft w:val="0"/>
          <w:marRight w:val="0"/>
          <w:marTop w:val="0"/>
          <w:marBottom w:val="0"/>
          <w:divBdr>
            <w:top w:val="none" w:sz="0" w:space="0" w:color="auto"/>
            <w:left w:val="none" w:sz="0" w:space="0" w:color="auto"/>
            <w:bottom w:val="none" w:sz="0" w:space="0" w:color="auto"/>
            <w:right w:val="none" w:sz="0" w:space="0" w:color="auto"/>
          </w:divBdr>
        </w:div>
        <w:div w:id="1026247655">
          <w:marLeft w:val="0"/>
          <w:marRight w:val="0"/>
          <w:marTop w:val="0"/>
          <w:marBottom w:val="0"/>
          <w:divBdr>
            <w:top w:val="none" w:sz="0" w:space="0" w:color="auto"/>
            <w:left w:val="none" w:sz="0" w:space="0" w:color="auto"/>
            <w:bottom w:val="none" w:sz="0" w:space="0" w:color="auto"/>
            <w:right w:val="none" w:sz="0" w:space="0" w:color="auto"/>
          </w:divBdr>
        </w:div>
      </w:divsChild>
    </w:div>
    <w:div w:id="1981689842">
      <w:bodyDiv w:val="1"/>
      <w:marLeft w:val="0"/>
      <w:marRight w:val="0"/>
      <w:marTop w:val="0"/>
      <w:marBottom w:val="0"/>
      <w:divBdr>
        <w:top w:val="none" w:sz="0" w:space="0" w:color="auto"/>
        <w:left w:val="none" w:sz="0" w:space="0" w:color="auto"/>
        <w:bottom w:val="none" w:sz="0" w:space="0" w:color="auto"/>
        <w:right w:val="none" w:sz="0" w:space="0" w:color="auto"/>
      </w:divBdr>
    </w:div>
    <w:div w:id="2015257048">
      <w:bodyDiv w:val="1"/>
      <w:marLeft w:val="0"/>
      <w:marRight w:val="0"/>
      <w:marTop w:val="0"/>
      <w:marBottom w:val="0"/>
      <w:divBdr>
        <w:top w:val="none" w:sz="0" w:space="0" w:color="auto"/>
        <w:left w:val="none" w:sz="0" w:space="0" w:color="auto"/>
        <w:bottom w:val="none" w:sz="0" w:space="0" w:color="auto"/>
        <w:right w:val="none" w:sz="0" w:space="0" w:color="auto"/>
      </w:divBdr>
    </w:div>
    <w:div w:id="2038114853">
      <w:bodyDiv w:val="1"/>
      <w:marLeft w:val="0"/>
      <w:marRight w:val="0"/>
      <w:marTop w:val="0"/>
      <w:marBottom w:val="0"/>
      <w:divBdr>
        <w:top w:val="none" w:sz="0" w:space="0" w:color="auto"/>
        <w:left w:val="none" w:sz="0" w:space="0" w:color="auto"/>
        <w:bottom w:val="none" w:sz="0" w:space="0" w:color="auto"/>
        <w:right w:val="none" w:sz="0" w:space="0" w:color="auto"/>
      </w:divBdr>
    </w:div>
    <w:div w:id="2045862020">
      <w:bodyDiv w:val="1"/>
      <w:marLeft w:val="0"/>
      <w:marRight w:val="0"/>
      <w:marTop w:val="0"/>
      <w:marBottom w:val="0"/>
      <w:divBdr>
        <w:top w:val="none" w:sz="0" w:space="0" w:color="auto"/>
        <w:left w:val="none" w:sz="0" w:space="0" w:color="auto"/>
        <w:bottom w:val="none" w:sz="0" w:space="0" w:color="auto"/>
        <w:right w:val="none" w:sz="0" w:space="0" w:color="auto"/>
      </w:divBdr>
    </w:div>
    <w:div w:id="2130708178">
      <w:bodyDiv w:val="1"/>
      <w:marLeft w:val="0"/>
      <w:marRight w:val="0"/>
      <w:marTop w:val="0"/>
      <w:marBottom w:val="0"/>
      <w:divBdr>
        <w:top w:val="none" w:sz="0" w:space="0" w:color="auto"/>
        <w:left w:val="none" w:sz="0" w:space="0" w:color="auto"/>
        <w:bottom w:val="none" w:sz="0" w:space="0" w:color="auto"/>
        <w:right w:val="none" w:sz="0" w:space="0" w:color="auto"/>
      </w:divBdr>
      <w:divsChild>
        <w:div w:id="1008824551">
          <w:marLeft w:val="0"/>
          <w:marRight w:val="0"/>
          <w:marTop w:val="0"/>
          <w:marBottom w:val="0"/>
          <w:divBdr>
            <w:top w:val="none" w:sz="0" w:space="0" w:color="auto"/>
            <w:left w:val="none" w:sz="0" w:space="0" w:color="auto"/>
            <w:bottom w:val="none" w:sz="0" w:space="0" w:color="auto"/>
            <w:right w:val="none" w:sz="0" w:space="0" w:color="auto"/>
          </w:divBdr>
        </w:div>
        <w:div w:id="1786655033">
          <w:marLeft w:val="0"/>
          <w:marRight w:val="0"/>
          <w:marTop w:val="0"/>
          <w:marBottom w:val="0"/>
          <w:divBdr>
            <w:top w:val="none" w:sz="0" w:space="0" w:color="auto"/>
            <w:left w:val="none" w:sz="0" w:space="0" w:color="auto"/>
            <w:bottom w:val="none" w:sz="0" w:space="0" w:color="auto"/>
            <w:right w:val="none" w:sz="0" w:space="0" w:color="auto"/>
          </w:divBdr>
        </w:div>
        <w:div w:id="1888174848">
          <w:marLeft w:val="0"/>
          <w:marRight w:val="0"/>
          <w:marTop w:val="0"/>
          <w:marBottom w:val="0"/>
          <w:divBdr>
            <w:top w:val="none" w:sz="0" w:space="0" w:color="auto"/>
            <w:left w:val="none" w:sz="0" w:space="0" w:color="auto"/>
            <w:bottom w:val="none" w:sz="0" w:space="0" w:color="auto"/>
            <w:right w:val="none" w:sz="0" w:space="0" w:color="auto"/>
          </w:divBdr>
          <w:divsChild>
            <w:div w:id="1336375007">
              <w:marLeft w:val="0"/>
              <w:marRight w:val="0"/>
              <w:marTop w:val="30"/>
              <w:marBottom w:val="30"/>
              <w:divBdr>
                <w:top w:val="none" w:sz="0" w:space="0" w:color="auto"/>
                <w:left w:val="none" w:sz="0" w:space="0" w:color="auto"/>
                <w:bottom w:val="none" w:sz="0" w:space="0" w:color="auto"/>
                <w:right w:val="none" w:sz="0" w:space="0" w:color="auto"/>
              </w:divBdr>
              <w:divsChild>
                <w:div w:id="3092426">
                  <w:marLeft w:val="0"/>
                  <w:marRight w:val="0"/>
                  <w:marTop w:val="0"/>
                  <w:marBottom w:val="0"/>
                  <w:divBdr>
                    <w:top w:val="none" w:sz="0" w:space="0" w:color="auto"/>
                    <w:left w:val="none" w:sz="0" w:space="0" w:color="auto"/>
                    <w:bottom w:val="none" w:sz="0" w:space="0" w:color="auto"/>
                    <w:right w:val="none" w:sz="0" w:space="0" w:color="auto"/>
                  </w:divBdr>
                  <w:divsChild>
                    <w:div w:id="109279087">
                      <w:marLeft w:val="0"/>
                      <w:marRight w:val="0"/>
                      <w:marTop w:val="0"/>
                      <w:marBottom w:val="0"/>
                      <w:divBdr>
                        <w:top w:val="none" w:sz="0" w:space="0" w:color="auto"/>
                        <w:left w:val="none" w:sz="0" w:space="0" w:color="auto"/>
                        <w:bottom w:val="none" w:sz="0" w:space="0" w:color="auto"/>
                        <w:right w:val="none" w:sz="0" w:space="0" w:color="auto"/>
                      </w:divBdr>
                    </w:div>
                  </w:divsChild>
                </w:div>
                <w:div w:id="16931966">
                  <w:marLeft w:val="0"/>
                  <w:marRight w:val="0"/>
                  <w:marTop w:val="0"/>
                  <w:marBottom w:val="0"/>
                  <w:divBdr>
                    <w:top w:val="none" w:sz="0" w:space="0" w:color="auto"/>
                    <w:left w:val="none" w:sz="0" w:space="0" w:color="auto"/>
                    <w:bottom w:val="none" w:sz="0" w:space="0" w:color="auto"/>
                    <w:right w:val="none" w:sz="0" w:space="0" w:color="auto"/>
                  </w:divBdr>
                  <w:divsChild>
                    <w:div w:id="62610135">
                      <w:marLeft w:val="0"/>
                      <w:marRight w:val="0"/>
                      <w:marTop w:val="0"/>
                      <w:marBottom w:val="0"/>
                      <w:divBdr>
                        <w:top w:val="none" w:sz="0" w:space="0" w:color="auto"/>
                        <w:left w:val="none" w:sz="0" w:space="0" w:color="auto"/>
                        <w:bottom w:val="none" w:sz="0" w:space="0" w:color="auto"/>
                        <w:right w:val="none" w:sz="0" w:space="0" w:color="auto"/>
                      </w:divBdr>
                    </w:div>
                  </w:divsChild>
                </w:div>
                <w:div w:id="74909111">
                  <w:marLeft w:val="0"/>
                  <w:marRight w:val="0"/>
                  <w:marTop w:val="0"/>
                  <w:marBottom w:val="0"/>
                  <w:divBdr>
                    <w:top w:val="none" w:sz="0" w:space="0" w:color="auto"/>
                    <w:left w:val="none" w:sz="0" w:space="0" w:color="auto"/>
                    <w:bottom w:val="none" w:sz="0" w:space="0" w:color="auto"/>
                    <w:right w:val="none" w:sz="0" w:space="0" w:color="auto"/>
                  </w:divBdr>
                  <w:divsChild>
                    <w:div w:id="1628388530">
                      <w:marLeft w:val="0"/>
                      <w:marRight w:val="0"/>
                      <w:marTop w:val="0"/>
                      <w:marBottom w:val="0"/>
                      <w:divBdr>
                        <w:top w:val="none" w:sz="0" w:space="0" w:color="auto"/>
                        <w:left w:val="none" w:sz="0" w:space="0" w:color="auto"/>
                        <w:bottom w:val="none" w:sz="0" w:space="0" w:color="auto"/>
                        <w:right w:val="none" w:sz="0" w:space="0" w:color="auto"/>
                      </w:divBdr>
                    </w:div>
                  </w:divsChild>
                </w:div>
                <w:div w:id="83109110">
                  <w:marLeft w:val="0"/>
                  <w:marRight w:val="0"/>
                  <w:marTop w:val="0"/>
                  <w:marBottom w:val="0"/>
                  <w:divBdr>
                    <w:top w:val="none" w:sz="0" w:space="0" w:color="auto"/>
                    <w:left w:val="none" w:sz="0" w:space="0" w:color="auto"/>
                    <w:bottom w:val="none" w:sz="0" w:space="0" w:color="auto"/>
                    <w:right w:val="none" w:sz="0" w:space="0" w:color="auto"/>
                  </w:divBdr>
                  <w:divsChild>
                    <w:div w:id="1834098954">
                      <w:marLeft w:val="0"/>
                      <w:marRight w:val="0"/>
                      <w:marTop w:val="0"/>
                      <w:marBottom w:val="0"/>
                      <w:divBdr>
                        <w:top w:val="none" w:sz="0" w:space="0" w:color="auto"/>
                        <w:left w:val="none" w:sz="0" w:space="0" w:color="auto"/>
                        <w:bottom w:val="none" w:sz="0" w:space="0" w:color="auto"/>
                        <w:right w:val="none" w:sz="0" w:space="0" w:color="auto"/>
                      </w:divBdr>
                    </w:div>
                  </w:divsChild>
                </w:div>
                <w:div w:id="162357449">
                  <w:marLeft w:val="0"/>
                  <w:marRight w:val="0"/>
                  <w:marTop w:val="0"/>
                  <w:marBottom w:val="0"/>
                  <w:divBdr>
                    <w:top w:val="none" w:sz="0" w:space="0" w:color="auto"/>
                    <w:left w:val="none" w:sz="0" w:space="0" w:color="auto"/>
                    <w:bottom w:val="none" w:sz="0" w:space="0" w:color="auto"/>
                    <w:right w:val="none" w:sz="0" w:space="0" w:color="auto"/>
                  </w:divBdr>
                  <w:divsChild>
                    <w:div w:id="706299382">
                      <w:marLeft w:val="0"/>
                      <w:marRight w:val="0"/>
                      <w:marTop w:val="0"/>
                      <w:marBottom w:val="0"/>
                      <w:divBdr>
                        <w:top w:val="none" w:sz="0" w:space="0" w:color="auto"/>
                        <w:left w:val="none" w:sz="0" w:space="0" w:color="auto"/>
                        <w:bottom w:val="none" w:sz="0" w:space="0" w:color="auto"/>
                        <w:right w:val="none" w:sz="0" w:space="0" w:color="auto"/>
                      </w:divBdr>
                    </w:div>
                  </w:divsChild>
                </w:div>
                <w:div w:id="172838151">
                  <w:marLeft w:val="0"/>
                  <w:marRight w:val="0"/>
                  <w:marTop w:val="0"/>
                  <w:marBottom w:val="0"/>
                  <w:divBdr>
                    <w:top w:val="none" w:sz="0" w:space="0" w:color="auto"/>
                    <w:left w:val="none" w:sz="0" w:space="0" w:color="auto"/>
                    <w:bottom w:val="none" w:sz="0" w:space="0" w:color="auto"/>
                    <w:right w:val="none" w:sz="0" w:space="0" w:color="auto"/>
                  </w:divBdr>
                  <w:divsChild>
                    <w:div w:id="1964535372">
                      <w:marLeft w:val="0"/>
                      <w:marRight w:val="0"/>
                      <w:marTop w:val="0"/>
                      <w:marBottom w:val="0"/>
                      <w:divBdr>
                        <w:top w:val="none" w:sz="0" w:space="0" w:color="auto"/>
                        <w:left w:val="none" w:sz="0" w:space="0" w:color="auto"/>
                        <w:bottom w:val="none" w:sz="0" w:space="0" w:color="auto"/>
                        <w:right w:val="none" w:sz="0" w:space="0" w:color="auto"/>
                      </w:divBdr>
                    </w:div>
                  </w:divsChild>
                </w:div>
                <w:div w:id="188108505">
                  <w:marLeft w:val="0"/>
                  <w:marRight w:val="0"/>
                  <w:marTop w:val="0"/>
                  <w:marBottom w:val="0"/>
                  <w:divBdr>
                    <w:top w:val="none" w:sz="0" w:space="0" w:color="auto"/>
                    <w:left w:val="none" w:sz="0" w:space="0" w:color="auto"/>
                    <w:bottom w:val="none" w:sz="0" w:space="0" w:color="auto"/>
                    <w:right w:val="none" w:sz="0" w:space="0" w:color="auto"/>
                  </w:divBdr>
                  <w:divsChild>
                    <w:div w:id="2146312755">
                      <w:marLeft w:val="0"/>
                      <w:marRight w:val="0"/>
                      <w:marTop w:val="0"/>
                      <w:marBottom w:val="0"/>
                      <w:divBdr>
                        <w:top w:val="none" w:sz="0" w:space="0" w:color="auto"/>
                        <w:left w:val="none" w:sz="0" w:space="0" w:color="auto"/>
                        <w:bottom w:val="none" w:sz="0" w:space="0" w:color="auto"/>
                        <w:right w:val="none" w:sz="0" w:space="0" w:color="auto"/>
                      </w:divBdr>
                    </w:div>
                  </w:divsChild>
                </w:div>
                <w:div w:id="191109823">
                  <w:marLeft w:val="0"/>
                  <w:marRight w:val="0"/>
                  <w:marTop w:val="0"/>
                  <w:marBottom w:val="0"/>
                  <w:divBdr>
                    <w:top w:val="none" w:sz="0" w:space="0" w:color="auto"/>
                    <w:left w:val="none" w:sz="0" w:space="0" w:color="auto"/>
                    <w:bottom w:val="none" w:sz="0" w:space="0" w:color="auto"/>
                    <w:right w:val="none" w:sz="0" w:space="0" w:color="auto"/>
                  </w:divBdr>
                  <w:divsChild>
                    <w:div w:id="1104808167">
                      <w:marLeft w:val="0"/>
                      <w:marRight w:val="0"/>
                      <w:marTop w:val="0"/>
                      <w:marBottom w:val="0"/>
                      <w:divBdr>
                        <w:top w:val="none" w:sz="0" w:space="0" w:color="auto"/>
                        <w:left w:val="none" w:sz="0" w:space="0" w:color="auto"/>
                        <w:bottom w:val="none" w:sz="0" w:space="0" w:color="auto"/>
                        <w:right w:val="none" w:sz="0" w:space="0" w:color="auto"/>
                      </w:divBdr>
                    </w:div>
                  </w:divsChild>
                </w:div>
                <w:div w:id="276109861">
                  <w:marLeft w:val="0"/>
                  <w:marRight w:val="0"/>
                  <w:marTop w:val="0"/>
                  <w:marBottom w:val="0"/>
                  <w:divBdr>
                    <w:top w:val="none" w:sz="0" w:space="0" w:color="auto"/>
                    <w:left w:val="none" w:sz="0" w:space="0" w:color="auto"/>
                    <w:bottom w:val="none" w:sz="0" w:space="0" w:color="auto"/>
                    <w:right w:val="none" w:sz="0" w:space="0" w:color="auto"/>
                  </w:divBdr>
                  <w:divsChild>
                    <w:div w:id="1444764795">
                      <w:marLeft w:val="0"/>
                      <w:marRight w:val="0"/>
                      <w:marTop w:val="0"/>
                      <w:marBottom w:val="0"/>
                      <w:divBdr>
                        <w:top w:val="none" w:sz="0" w:space="0" w:color="auto"/>
                        <w:left w:val="none" w:sz="0" w:space="0" w:color="auto"/>
                        <w:bottom w:val="none" w:sz="0" w:space="0" w:color="auto"/>
                        <w:right w:val="none" w:sz="0" w:space="0" w:color="auto"/>
                      </w:divBdr>
                    </w:div>
                  </w:divsChild>
                </w:div>
                <w:div w:id="288977546">
                  <w:marLeft w:val="0"/>
                  <w:marRight w:val="0"/>
                  <w:marTop w:val="0"/>
                  <w:marBottom w:val="0"/>
                  <w:divBdr>
                    <w:top w:val="none" w:sz="0" w:space="0" w:color="auto"/>
                    <w:left w:val="none" w:sz="0" w:space="0" w:color="auto"/>
                    <w:bottom w:val="none" w:sz="0" w:space="0" w:color="auto"/>
                    <w:right w:val="none" w:sz="0" w:space="0" w:color="auto"/>
                  </w:divBdr>
                  <w:divsChild>
                    <w:div w:id="1886986343">
                      <w:marLeft w:val="0"/>
                      <w:marRight w:val="0"/>
                      <w:marTop w:val="0"/>
                      <w:marBottom w:val="0"/>
                      <w:divBdr>
                        <w:top w:val="none" w:sz="0" w:space="0" w:color="auto"/>
                        <w:left w:val="none" w:sz="0" w:space="0" w:color="auto"/>
                        <w:bottom w:val="none" w:sz="0" w:space="0" w:color="auto"/>
                        <w:right w:val="none" w:sz="0" w:space="0" w:color="auto"/>
                      </w:divBdr>
                    </w:div>
                  </w:divsChild>
                </w:div>
                <w:div w:id="307127170">
                  <w:marLeft w:val="0"/>
                  <w:marRight w:val="0"/>
                  <w:marTop w:val="0"/>
                  <w:marBottom w:val="0"/>
                  <w:divBdr>
                    <w:top w:val="none" w:sz="0" w:space="0" w:color="auto"/>
                    <w:left w:val="none" w:sz="0" w:space="0" w:color="auto"/>
                    <w:bottom w:val="none" w:sz="0" w:space="0" w:color="auto"/>
                    <w:right w:val="none" w:sz="0" w:space="0" w:color="auto"/>
                  </w:divBdr>
                  <w:divsChild>
                    <w:div w:id="736367101">
                      <w:marLeft w:val="0"/>
                      <w:marRight w:val="0"/>
                      <w:marTop w:val="0"/>
                      <w:marBottom w:val="0"/>
                      <w:divBdr>
                        <w:top w:val="none" w:sz="0" w:space="0" w:color="auto"/>
                        <w:left w:val="none" w:sz="0" w:space="0" w:color="auto"/>
                        <w:bottom w:val="none" w:sz="0" w:space="0" w:color="auto"/>
                        <w:right w:val="none" w:sz="0" w:space="0" w:color="auto"/>
                      </w:divBdr>
                    </w:div>
                  </w:divsChild>
                </w:div>
                <w:div w:id="368263622">
                  <w:marLeft w:val="0"/>
                  <w:marRight w:val="0"/>
                  <w:marTop w:val="0"/>
                  <w:marBottom w:val="0"/>
                  <w:divBdr>
                    <w:top w:val="none" w:sz="0" w:space="0" w:color="auto"/>
                    <w:left w:val="none" w:sz="0" w:space="0" w:color="auto"/>
                    <w:bottom w:val="none" w:sz="0" w:space="0" w:color="auto"/>
                    <w:right w:val="none" w:sz="0" w:space="0" w:color="auto"/>
                  </w:divBdr>
                  <w:divsChild>
                    <w:div w:id="1367557005">
                      <w:marLeft w:val="0"/>
                      <w:marRight w:val="0"/>
                      <w:marTop w:val="0"/>
                      <w:marBottom w:val="0"/>
                      <w:divBdr>
                        <w:top w:val="none" w:sz="0" w:space="0" w:color="auto"/>
                        <w:left w:val="none" w:sz="0" w:space="0" w:color="auto"/>
                        <w:bottom w:val="none" w:sz="0" w:space="0" w:color="auto"/>
                        <w:right w:val="none" w:sz="0" w:space="0" w:color="auto"/>
                      </w:divBdr>
                    </w:div>
                  </w:divsChild>
                </w:div>
                <w:div w:id="492528188">
                  <w:marLeft w:val="0"/>
                  <w:marRight w:val="0"/>
                  <w:marTop w:val="0"/>
                  <w:marBottom w:val="0"/>
                  <w:divBdr>
                    <w:top w:val="none" w:sz="0" w:space="0" w:color="auto"/>
                    <w:left w:val="none" w:sz="0" w:space="0" w:color="auto"/>
                    <w:bottom w:val="none" w:sz="0" w:space="0" w:color="auto"/>
                    <w:right w:val="none" w:sz="0" w:space="0" w:color="auto"/>
                  </w:divBdr>
                  <w:divsChild>
                    <w:div w:id="731197314">
                      <w:marLeft w:val="0"/>
                      <w:marRight w:val="0"/>
                      <w:marTop w:val="0"/>
                      <w:marBottom w:val="0"/>
                      <w:divBdr>
                        <w:top w:val="none" w:sz="0" w:space="0" w:color="auto"/>
                        <w:left w:val="none" w:sz="0" w:space="0" w:color="auto"/>
                        <w:bottom w:val="none" w:sz="0" w:space="0" w:color="auto"/>
                        <w:right w:val="none" w:sz="0" w:space="0" w:color="auto"/>
                      </w:divBdr>
                    </w:div>
                  </w:divsChild>
                </w:div>
                <w:div w:id="498347105">
                  <w:marLeft w:val="0"/>
                  <w:marRight w:val="0"/>
                  <w:marTop w:val="0"/>
                  <w:marBottom w:val="0"/>
                  <w:divBdr>
                    <w:top w:val="none" w:sz="0" w:space="0" w:color="auto"/>
                    <w:left w:val="none" w:sz="0" w:space="0" w:color="auto"/>
                    <w:bottom w:val="none" w:sz="0" w:space="0" w:color="auto"/>
                    <w:right w:val="none" w:sz="0" w:space="0" w:color="auto"/>
                  </w:divBdr>
                  <w:divsChild>
                    <w:div w:id="1458719093">
                      <w:marLeft w:val="0"/>
                      <w:marRight w:val="0"/>
                      <w:marTop w:val="0"/>
                      <w:marBottom w:val="0"/>
                      <w:divBdr>
                        <w:top w:val="none" w:sz="0" w:space="0" w:color="auto"/>
                        <w:left w:val="none" w:sz="0" w:space="0" w:color="auto"/>
                        <w:bottom w:val="none" w:sz="0" w:space="0" w:color="auto"/>
                        <w:right w:val="none" w:sz="0" w:space="0" w:color="auto"/>
                      </w:divBdr>
                    </w:div>
                  </w:divsChild>
                </w:div>
                <w:div w:id="536821737">
                  <w:marLeft w:val="0"/>
                  <w:marRight w:val="0"/>
                  <w:marTop w:val="0"/>
                  <w:marBottom w:val="0"/>
                  <w:divBdr>
                    <w:top w:val="none" w:sz="0" w:space="0" w:color="auto"/>
                    <w:left w:val="none" w:sz="0" w:space="0" w:color="auto"/>
                    <w:bottom w:val="none" w:sz="0" w:space="0" w:color="auto"/>
                    <w:right w:val="none" w:sz="0" w:space="0" w:color="auto"/>
                  </w:divBdr>
                  <w:divsChild>
                    <w:div w:id="48382931">
                      <w:marLeft w:val="0"/>
                      <w:marRight w:val="0"/>
                      <w:marTop w:val="0"/>
                      <w:marBottom w:val="0"/>
                      <w:divBdr>
                        <w:top w:val="none" w:sz="0" w:space="0" w:color="auto"/>
                        <w:left w:val="none" w:sz="0" w:space="0" w:color="auto"/>
                        <w:bottom w:val="none" w:sz="0" w:space="0" w:color="auto"/>
                        <w:right w:val="none" w:sz="0" w:space="0" w:color="auto"/>
                      </w:divBdr>
                    </w:div>
                  </w:divsChild>
                </w:div>
                <w:div w:id="555556718">
                  <w:marLeft w:val="0"/>
                  <w:marRight w:val="0"/>
                  <w:marTop w:val="0"/>
                  <w:marBottom w:val="0"/>
                  <w:divBdr>
                    <w:top w:val="none" w:sz="0" w:space="0" w:color="auto"/>
                    <w:left w:val="none" w:sz="0" w:space="0" w:color="auto"/>
                    <w:bottom w:val="none" w:sz="0" w:space="0" w:color="auto"/>
                    <w:right w:val="none" w:sz="0" w:space="0" w:color="auto"/>
                  </w:divBdr>
                  <w:divsChild>
                    <w:div w:id="310254441">
                      <w:marLeft w:val="0"/>
                      <w:marRight w:val="0"/>
                      <w:marTop w:val="0"/>
                      <w:marBottom w:val="0"/>
                      <w:divBdr>
                        <w:top w:val="none" w:sz="0" w:space="0" w:color="auto"/>
                        <w:left w:val="none" w:sz="0" w:space="0" w:color="auto"/>
                        <w:bottom w:val="none" w:sz="0" w:space="0" w:color="auto"/>
                        <w:right w:val="none" w:sz="0" w:space="0" w:color="auto"/>
                      </w:divBdr>
                    </w:div>
                  </w:divsChild>
                </w:div>
                <w:div w:id="562375382">
                  <w:marLeft w:val="0"/>
                  <w:marRight w:val="0"/>
                  <w:marTop w:val="0"/>
                  <w:marBottom w:val="0"/>
                  <w:divBdr>
                    <w:top w:val="none" w:sz="0" w:space="0" w:color="auto"/>
                    <w:left w:val="none" w:sz="0" w:space="0" w:color="auto"/>
                    <w:bottom w:val="none" w:sz="0" w:space="0" w:color="auto"/>
                    <w:right w:val="none" w:sz="0" w:space="0" w:color="auto"/>
                  </w:divBdr>
                  <w:divsChild>
                    <w:div w:id="923995988">
                      <w:marLeft w:val="0"/>
                      <w:marRight w:val="0"/>
                      <w:marTop w:val="0"/>
                      <w:marBottom w:val="0"/>
                      <w:divBdr>
                        <w:top w:val="none" w:sz="0" w:space="0" w:color="auto"/>
                        <w:left w:val="none" w:sz="0" w:space="0" w:color="auto"/>
                        <w:bottom w:val="none" w:sz="0" w:space="0" w:color="auto"/>
                        <w:right w:val="none" w:sz="0" w:space="0" w:color="auto"/>
                      </w:divBdr>
                    </w:div>
                  </w:divsChild>
                </w:div>
                <w:div w:id="572352009">
                  <w:marLeft w:val="0"/>
                  <w:marRight w:val="0"/>
                  <w:marTop w:val="0"/>
                  <w:marBottom w:val="0"/>
                  <w:divBdr>
                    <w:top w:val="none" w:sz="0" w:space="0" w:color="auto"/>
                    <w:left w:val="none" w:sz="0" w:space="0" w:color="auto"/>
                    <w:bottom w:val="none" w:sz="0" w:space="0" w:color="auto"/>
                    <w:right w:val="none" w:sz="0" w:space="0" w:color="auto"/>
                  </w:divBdr>
                  <w:divsChild>
                    <w:div w:id="1385713030">
                      <w:marLeft w:val="0"/>
                      <w:marRight w:val="0"/>
                      <w:marTop w:val="0"/>
                      <w:marBottom w:val="0"/>
                      <w:divBdr>
                        <w:top w:val="none" w:sz="0" w:space="0" w:color="auto"/>
                        <w:left w:val="none" w:sz="0" w:space="0" w:color="auto"/>
                        <w:bottom w:val="none" w:sz="0" w:space="0" w:color="auto"/>
                        <w:right w:val="none" w:sz="0" w:space="0" w:color="auto"/>
                      </w:divBdr>
                    </w:div>
                  </w:divsChild>
                </w:div>
                <w:div w:id="645357894">
                  <w:marLeft w:val="0"/>
                  <w:marRight w:val="0"/>
                  <w:marTop w:val="0"/>
                  <w:marBottom w:val="0"/>
                  <w:divBdr>
                    <w:top w:val="none" w:sz="0" w:space="0" w:color="auto"/>
                    <w:left w:val="none" w:sz="0" w:space="0" w:color="auto"/>
                    <w:bottom w:val="none" w:sz="0" w:space="0" w:color="auto"/>
                    <w:right w:val="none" w:sz="0" w:space="0" w:color="auto"/>
                  </w:divBdr>
                  <w:divsChild>
                    <w:div w:id="1178154859">
                      <w:marLeft w:val="0"/>
                      <w:marRight w:val="0"/>
                      <w:marTop w:val="0"/>
                      <w:marBottom w:val="0"/>
                      <w:divBdr>
                        <w:top w:val="none" w:sz="0" w:space="0" w:color="auto"/>
                        <w:left w:val="none" w:sz="0" w:space="0" w:color="auto"/>
                        <w:bottom w:val="none" w:sz="0" w:space="0" w:color="auto"/>
                        <w:right w:val="none" w:sz="0" w:space="0" w:color="auto"/>
                      </w:divBdr>
                    </w:div>
                  </w:divsChild>
                </w:div>
                <w:div w:id="645399308">
                  <w:marLeft w:val="0"/>
                  <w:marRight w:val="0"/>
                  <w:marTop w:val="0"/>
                  <w:marBottom w:val="0"/>
                  <w:divBdr>
                    <w:top w:val="none" w:sz="0" w:space="0" w:color="auto"/>
                    <w:left w:val="none" w:sz="0" w:space="0" w:color="auto"/>
                    <w:bottom w:val="none" w:sz="0" w:space="0" w:color="auto"/>
                    <w:right w:val="none" w:sz="0" w:space="0" w:color="auto"/>
                  </w:divBdr>
                  <w:divsChild>
                    <w:div w:id="1204563632">
                      <w:marLeft w:val="0"/>
                      <w:marRight w:val="0"/>
                      <w:marTop w:val="0"/>
                      <w:marBottom w:val="0"/>
                      <w:divBdr>
                        <w:top w:val="none" w:sz="0" w:space="0" w:color="auto"/>
                        <w:left w:val="none" w:sz="0" w:space="0" w:color="auto"/>
                        <w:bottom w:val="none" w:sz="0" w:space="0" w:color="auto"/>
                        <w:right w:val="none" w:sz="0" w:space="0" w:color="auto"/>
                      </w:divBdr>
                    </w:div>
                  </w:divsChild>
                </w:div>
                <w:div w:id="782387764">
                  <w:marLeft w:val="0"/>
                  <w:marRight w:val="0"/>
                  <w:marTop w:val="0"/>
                  <w:marBottom w:val="0"/>
                  <w:divBdr>
                    <w:top w:val="none" w:sz="0" w:space="0" w:color="auto"/>
                    <w:left w:val="none" w:sz="0" w:space="0" w:color="auto"/>
                    <w:bottom w:val="none" w:sz="0" w:space="0" w:color="auto"/>
                    <w:right w:val="none" w:sz="0" w:space="0" w:color="auto"/>
                  </w:divBdr>
                  <w:divsChild>
                    <w:div w:id="787044116">
                      <w:marLeft w:val="0"/>
                      <w:marRight w:val="0"/>
                      <w:marTop w:val="0"/>
                      <w:marBottom w:val="0"/>
                      <w:divBdr>
                        <w:top w:val="none" w:sz="0" w:space="0" w:color="auto"/>
                        <w:left w:val="none" w:sz="0" w:space="0" w:color="auto"/>
                        <w:bottom w:val="none" w:sz="0" w:space="0" w:color="auto"/>
                        <w:right w:val="none" w:sz="0" w:space="0" w:color="auto"/>
                      </w:divBdr>
                    </w:div>
                  </w:divsChild>
                </w:div>
                <w:div w:id="808549855">
                  <w:marLeft w:val="0"/>
                  <w:marRight w:val="0"/>
                  <w:marTop w:val="0"/>
                  <w:marBottom w:val="0"/>
                  <w:divBdr>
                    <w:top w:val="none" w:sz="0" w:space="0" w:color="auto"/>
                    <w:left w:val="none" w:sz="0" w:space="0" w:color="auto"/>
                    <w:bottom w:val="none" w:sz="0" w:space="0" w:color="auto"/>
                    <w:right w:val="none" w:sz="0" w:space="0" w:color="auto"/>
                  </w:divBdr>
                  <w:divsChild>
                    <w:div w:id="1885174217">
                      <w:marLeft w:val="0"/>
                      <w:marRight w:val="0"/>
                      <w:marTop w:val="0"/>
                      <w:marBottom w:val="0"/>
                      <w:divBdr>
                        <w:top w:val="none" w:sz="0" w:space="0" w:color="auto"/>
                        <w:left w:val="none" w:sz="0" w:space="0" w:color="auto"/>
                        <w:bottom w:val="none" w:sz="0" w:space="0" w:color="auto"/>
                        <w:right w:val="none" w:sz="0" w:space="0" w:color="auto"/>
                      </w:divBdr>
                    </w:div>
                  </w:divsChild>
                </w:div>
                <w:div w:id="815145902">
                  <w:marLeft w:val="0"/>
                  <w:marRight w:val="0"/>
                  <w:marTop w:val="0"/>
                  <w:marBottom w:val="0"/>
                  <w:divBdr>
                    <w:top w:val="none" w:sz="0" w:space="0" w:color="auto"/>
                    <w:left w:val="none" w:sz="0" w:space="0" w:color="auto"/>
                    <w:bottom w:val="none" w:sz="0" w:space="0" w:color="auto"/>
                    <w:right w:val="none" w:sz="0" w:space="0" w:color="auto"/>
                  </w:divBdr>
                  <w:divsChild>
                    <w:div w:id="597641025">
                      <w:marLeft w:val="0"/>
                      <w:marRight w:val="0"/>
                      <w:marTop w:val="0"/>
                      <w:marBottom w:val="0"/>
                      <w:divBdr>
                        <w:top w:val="none" w:sz="0" w:space="0" w:color="auto"/>
                        <w:left w:val="none" w:sz="0" w:space="0" w:color="auto"/>
                        <w:bottom w:val="none" w:sz="0" w:space="0" w:color="auto"/>
                        <w:right w:val="none" w:sz="0" w:space="0" w:color="auto"/>
                      </w:divBdr>
                    </w:div>
                  </w:divsChild>
                </w:div>
                <w:div w:id="825708276">
                  <w:marLeft w:val="0"/>
                  <w:marRight w:val="0"/>
                  <w:marTop w:val="0"/>
                  <w:marBottom w:val="0"/>
                  <w:divBdr>
                    <w:top w:val="none" w:sz="0" w:space="0" w:color="auto"/>
                    <w:left w:val="none" w:sz="0" w:space="0" w:color="auto"/>
                    <w:bottom w:val="none" w:sz="0" w:space="0" w:color="auto"/>
                    <w:right w:val="none" w:sz="0" w:space="0" w:color="auto"/>
                  </w:divBdr>
                  <w:divsChild>
                    <w:div w:id="2114400601">
                      <w:marLeft w:val="0"/>
                      <w:marRight w:val="0"/>
                      <w:marTop w:val="0"/>
                      <w:marBottom w:val="0"/>
                      <w:divBdr>
                        <w:top w:val="none" w:sz="0" w:space="0" w:color="auto"/>
                        <w:left w:val="none" w:sz="0" w:space="0" w:color="auto"/>
                        <w:bottom w:val="none" w:sz="0" w:space="0" w:color="auto"/>
                        <w:right w:val="none" w:sz="0" w:space="0" w:color="auto"/>
                      </w:divBdr>
                    </w:div>
                  </w:divsChild>
                </w:div>
                <w:div w:id="838734370">
                  <w:marLeft w:val="0"/>
                  <w:marRight w:val="0"/>
                  <w:marTop w:val="0"/>
                  <w:marBottom w:val="0"/>
                  <w:divBdr>
                    <w:top w:val="none" w:sz="0" w:space="0" w:color="auto"/>
                    <w:left w:val="none" w:sz="0" w:space="0" w:color="auto"/>
                    <w:bottom w:val="none" w:sz="0" w:space="0" w:color="auto"/>
                    <w:right w:val="none" w:sz="0" w:space="0" w:color="auto"/>
                  </w:divBdr>
                  <w:divsChild>
                    <w:div w:id="1364204981">
                      <w:marLeft w:val="0"/>
                      <w:marRight w:val="0"/>
                      <w:marTop w:val="0"/>
                      <w:marBottom w:val="0"/>
                      <w:divBdr>
                        <w:top w:val="none" w:sz="0" w:space="0" w:color="auto"/>
                        <w:left w:val="none" w:sz="0" w:space="0" w:color="auto"/>
                        <w:bottom w:val="none" w:sz="0" w:space="0" w:color="auto"/>
                        <w:right w:val="none" w:sz="0" w:space="0" w:color="auto"/>
                      </w:divBdr>
                    </w:div>
                    <w:div w:id="2027171335">
                      <w:marLeft w:val="0"/>
                      <w:marRight w:val="0"/>
                      <w:marTop w:val="0"/>
                      <w:marBottom w:val="0"/>
                      <w:divBdr>
                        <w:top w:val="none" w:sz="0" w:space="0" w:color="auto"/>
                        <w:left w:val="none" w:sz="0" w:space="0" w:color="auto"/>
                        <w:bottom w:val="none" w:sz="0" w:space="0" w:color="auto"/>
                        <w:right w:val="none" w:sz="0" w:space="0" w:color="auto"/>
                      </w:divBdr>
                    </w:div>
                  </w:divsChild>
                </w:div>
                <w:div w:id="881360247">
                  <w:marLeft w:val="0"/>
                  <w:marRight w:val="0"/>
                  <w:marTop w:val="0"/>
                  <w:marBottom w:val="0"/>
                  <w:divBdr>
                    <w:top w:val="none" w:sz="0" w:space="0" w:color="auto"/>
                    <w:left w:val="none" w:sz="0" w:space="0" w:color="auto"/>
                    <w:bottom w:val="none" w:sz="0" w:space="0" w:color="auto"/>
                    <w:right w:val="none" w:sz="0" w:space="0" w:color="auto"/>
                  </w:divBdr>
                  <w:divsChild>
                    <w:div w:id="993988841">
                      <w:marLeft w:val="0"/>
                      <w:marRight w:val="0"/>
                      <w:marTop w:val="0"/>
                      <w:marBottom w:val="0"/>
                      <w:divBdr>
                        <w:top w:val="none" w:sz="0" w:space="0" w:color="auto"/>
                        <w:left w:val="none" w:sz="0" w:space="0" w:color="auto"/>
                        <w:bottom w:val="none" w:sz="0" w:space="0" w:color="auto"/>
                        <w:right w:val="none" w:sz="0" w:space="0" w:color="auto"/>
                      </w:divBdr>
                    </w:div>
                  </w:divsChild>
                </w:div>
                <w:div w:id="886725673">
                  <w:marLeft w:val="0"/>
                  <w:marRight w:val="0"/>
                  <w:marTop w:val="0"/>
                  <w:marBottom w:val="0"/>
                  <w:divBdr>
                    <w:top w:val="none" w:sz="0" w:space="0" w:color="auto"/>
                    <w:left w:val="none" w:sz="0" w:space="0" w:color="auto"/>
                    <w:bottom w:val="none" w:sz="0" w:space="0" w:color="auto"/>
                    <w:right w:val="none" w:sz="0" w:space="0" w:color="auto"/>
                  </w:divBdr>
                  <w:divsChild>
                    <w:div w:id="682706770">
                      <w:marLeft w:val="0"/>
                      <w:marRight w:val="0"/>
                      <w:marTop w:val="0"/>
                      <w:marBottom w:val="0"/>
                      <w:divBdr>
                        <w:top w:val="none" w:sz="0" w:space="0" w:color="auto"/>
                        <w:left w:val="none" w:sz="0" w:space="0" w:color="auto"/>
                        <w:bottom w:val="none" w:sz="0" w:space="0" w:color="auto"/>
                        <w:right w:val="none" w:sz="0" w:space="0" w:color="auto"/>
                      </w:divBdr>
                    </w:div>
                  </w:divsChild>
                </w:div>
                <w:div w:id="887423022">
                  <w:marLeft w:val="0"/>
                  <w:marRight w:val="0"/>
                  <w:marTop w:val="0"/>
                  <w:marBottom w:val="0"/>
                  <w:divBdr>
                    <w:top w:val="none" w:sz="0" w:space="0" w:color="auto"/>
                    <w:left w:val="none" w:sz="0" w:space="0" w:color="auto"/>
                    <w:bottom w:val="none" w:sz="0" w:space="0" w:color="auto"/>
                    <w:right w:val="none" w:sz="0" w:space="0" w:color="auto"/>
                  </w:divBdr>
                  <w:divsChild>
                    <w:div w:id="676273682">
                      <w:marLeft w:val="0"/>
                      <w:marRight w:val="0"/>
                      <w:marTop w:val="0"/>
                      <w:marBottom w:val="0"/>
                      <w:divBdr>
                        <w:top w:val="none" w:sz="0" w:space="0" w:color="auto"/>
                        <w:left w:val="none" w:sz="0" w:space="0" w:color="auto"/>
                        <w:bottom w:val="none" w:sz="0" w:space="0" w:color="auto"/>
                        <w:right w:val="none" w:sz="0" w:space="0" w:color="auto"/>
                      </w:divBdr>
                    </w:div>
                  </w:divsChild>
                </w:div>
                <w:div w:id="894124915">
                  <w:marLeft w:val="0"/>
                  <w:marRight w:val="0"/>
                  <w:marTop w:val="0"/>
                  <w:marBottom w:val="0"/>
                  <w:divBdr>
                    <w:top w:val="none" w:sz="0" w:space="0" w:color="auto"/>
                    <w:left w:val="none" w:sz="0" w:space="0" w:color="auto"/>
                    <w:bottom w:val="none" w:sz="0" w:space="0" w:color="auto"/>
                    <w:right w:val="none" w:sz="0" w:space="0" w:color="auto"/>
                  </w:divBdr>
                  <w:divsChild>
                    <w:div w:id="504826919">
                      <w:marLeft w:val="0"/>
                      <w:marRight w:val="0"/>
                      <w:marTop w:val="0"/>
                      <w:marBottom w:val="0"/>
                      <w:divBdr>
                        <w:top w:val="none" w:sz="0" w:space="0" w:color="auto"/>
                        <w:left w:val="none" w:sz="0" w:space="0" w:color="auto"/>
                        <w:bottom w:val="none" w:sz="0" w:space="0" w:color="auto"/>
                        <w:right w:val="none" w:sz="0" w:space="0" w:color="auto"/>
                      </w:divBdr>
                    </w:div>
                  </w:divsChild>
                </w:div>
                <w:div w:id="899555361">
                  <w:marLeft w:val="0"/>
                  <w:marRight w:val="0"/>
                  <w:marTop w:val="0"/>
                  <w:marBottom w:val="0"/>
                  <w:divBdr>
                    <w:top w:val="none" w:sz="0" w:space="0" w:color="auto"/>
                    <w:left w:val="none" w:sz="0" w:space="0" w:color="auto"/>
                    <w:bottom w:val="none" w:sz="0" w:space="0" w:color="auto"/>
                    <w:right w:val="none" w:sz="0" w:space="0" w:color="auto"/>
                  </w:divBdr>
                  <w:divsChild>
                    <w:div w:id="504176847">
                      <w:marLeft w:val="0"/>
                      <w:marRight w:val="0"/>
                      <w:marTop w:val="0"/>
                      <w:marBottom w:val="0"/>
                      <w:divBdr>
                        <w:top w:val="none" w:sz="0" w:space="0" w:color="auto"/>
                        <w:left w:val="none" w:sz="0" w:space="0" w:color="auto"/>
                        <w:bottom w:val="none" w:sz="0" w:space="0" w:color="auto"/>
                        <w:right w:val="none" w:sz="0" w:space="0" w:color="auto"/>
                      </w:divBdr>
                    </w:div>
                  </w:divsChild>
                </w:div>
                <w:div w:id="972247662">
                  <w:marLeft w:val="0"/>
                  <w:marRight w:val="0"/>
                  <w:marTop w:val="0"/>
                  <w:marBottom w:val="0"/>
                  <w:divBdr>
                    <w:top w:val="none" w:sz="0" w:space="0" w:color="auto"/>
                    <w:left w:val="none" w:sz="0" w:space="0" w:color="auto"/>
                    <w:bottom w:val="none" w:sz="0" w:space="0" w:color="auto"/>
                    <w:right w:val="none" w:sz="0" w:space="0" w:color="auto"/>
                  </w:divBdr>
                  <w:divsChild>
                    <w:div w:id="872693262">
                      <w:marLeft w:val="0"/>
                      <w:marRight w:val="0"/>
                      <w:marTop w:val="0"/>
                      <w:marBottom w:val="0"/>
                      <w:divBdr>
                        <w:top w:val="none" w:sz="0" w:space="0" w:color="auto"/>
                        <w:left w:val="none" w:sz="0" w:space="0" w:color="auto"/>
                        <w:bottom w:val="none" w:sz="0" w:space="0" w:color="auto"/>
                        <w:right w:val="none" w:sz="0" w:space="0" w:color="auto"/>
                      </w:divBdr>
                    </w:div>
                  </w:divsChild>
                </w:div>
                <w:div w:id="972250985">
                  <w:marLeft w:val="0"/>
                  <w:marRight w:val="0"/>
                  <w:marTop w:val="0"/>
                  <w:marBottom w:val="0"/>
                  <w:divBdr>
                    <w:top w:val="none" w:sz="0" w:space="0" w:color="auto"/>
                    <w:left w:val="none" w:sz="0" w:space="0" w:color="auto"/>
                    <w:bottom w:val="none" w:sz="0" w:space="0" w:color="auto"/>
                    <w:right w:val="none" w:sz="0" w:space="0" w:color="auto"/>
                  </w:divBdr>
                  <w:divsChild>
                    <w:div w:id="16271777">
                      <w:marLeft w:val="0"/>
                      <w:marRight w:val="0"/>
                      <w:marTop w:val="0"/>
                      <w:marBottom w:val="0"/>
                      <w:divBdr>
                        <w:top w:val="none" w:sz="0" w:space="0" w:color="auto"/>
                        <w:left w:val="none" w:sz="0" w:space="0" w:color="auto"/>
                        <w:bottom w:val="none" w:sz="0" w:space="0" w:color="auto"/>
                        <w:right w:val="none" w:sz="0" w:space="0" w:color="auto"/>
                      </w:divBdr>
                    </w:div>
                  </w:divsChild>
                </w:div>
                <w:div w:id="1019044456">
                  <w:marLeft w:val="0"/>
                  <w:marRight w:val="0"/>
                  <w:marTop w:val="0"/>
                  <w:marBottom w:val="0"/>
                  <w:divBdr>
                    <w:top w:val="none" w:sz="0" w:space="0" w:color="auto"/>
                    <w:left w:val="none" w:sz="0" w:space="0" w:color="auto"/>
                    <w:bottom w:val="none" w:sz="0" w:space="0" w:color="auto"/>
                    <w:right w:val="none" w:sz="0" w:space="0" w:color="auto"/>
                  </w:divBdr>
                  <w:divsChild>
                    <w:div w:id="2027900695">
                      <w:marLeft w:val="0"/>
                      <w:marRight w:val="0"/>
                      <w:marTop w:val="0"/>
                      <w:marBottom w:val="0"/>
                      <w:divBdr>
                        <w:top w:val="none" w:sz="0" w:space="0" w:color="auto"/>
                        <w:left w:val="none" w:sz="0" w:space="0" w:color="auto"/>
                        <w:bottom w:val="none" w:sz="0" w:space="0" w:color="auto"/>
                        <w:right w:val="none" w:sz="0" w:space="0" w:color="auto"/>
                      </w:divBdr>
                    </w:div>
                  </w:divsChild>
                </w:div>
                <w:div w:id="1048535461">
                  <w:marLeft w:val="0"/>
                  <w:marRight w:val="0"/>
                  <w:marTop w:val="0"/>
                  <w:marBottom w:val="0"/>
                  <w:divBdr>
                    <w:top w:val="none" w:sz="0" w:space="0" w:color="auto"/>
                    <w:left w:val="none" w:sz="0" w:space="0" w:color="auto"/>
                    <w:bottom w:val="none" w:sz="0" w:space="0" w:color="auto"/>
                    <w:right w:val="none" w:sz="0" w:space="0" w:color="auto"/>
                  </w:divBdr>
                  <w:divsChild>
                    <w:div w:id="1098792495">
                      <w:marLeft w:val="0"/>
                      <w:marRight w:val="0"/>
                      <w:marTop w:val="0"/>
                      <w:marBottom w:val="0"/>
                      <w:divBdr>
                        <w:top w:val="none" w:sz="0" w:space="0" w:color="auto"/>
                        <w:left w:val="none" w:sz="0" w:space="0" w:color="auto"/>
                        <w:bottom w:val="none" w:sz="0" w:space="0" w:color="auto"/>
                        <w:right w:val="none" w:sz="0" w:space="0" w:color="auto"/>
                      </w:divBdr>
                    </w:div>
                  </w:divsChild>
                </w:div>
                <w:div w:id="1054501476">
                  <w:marLeft w:val="0"/>
                  <w:marRight w:val="0"/>
                  <w:marTop w:val="0"/>
                  <w:marBottom w:val="0"/>
                  <w:divBdr>
                    <w:top w:val="none" w:sz="0" w:space="0" w:color="auto"/>
                    <w:left w:val="none" w:sz="0" w:space="0" w:color="auto"/>
                    <w:bottom w:val="none" w:sz="0" w:space="0" w:color="auto"/>
                    <w:right w:val="none" w:sz="0" w:space="0" w:color="auto"/>
                  </w:divBdr>
                  <w:divsChild>
                    <w:div w:id="1175995452">
                      <w:marLeft w:val="0"/>
                      <w:marRight w:val="0"/>
                      <w:marTop w:val="0"/>
                      <w:marBottom w:val="0"/>
                      <w:divBdr>
                        <w:top w:val="none" w:sz="0" w:space="0" w:color="auto"/>
                        <w:left w:val="none" w:sz="0" w:space="0" w:color="auto"/>
                        <w:bottom w:val="none" w:sz="0" w:space="0" w:color="auto"/>
                        <w:right w:val="none" w:sz="0" w:space="0" w:color="auto"/>
                      </w:divBdr>
                    </w:div>
                  </w:divsChild>
                </w:div>
                <w:div w:id="1064714486">
                  <w:marLeft w:val="0"/>
                  <w:marRight w:val="0"/>
                  <w:marTop w:val="0"/>
                  <w:marBottom w:val="0"/>
                  <w:divBdr>
                    <w:top w:val="none" w:sz="0" w:space="0" w:color="auto"/>
                    <w:left w:val="none" w:sz="0" w:space="0" w:color="auto"/>
                    <w:bottom w:val="none" w:sz="0" w:space="0" w:color="auto"/>
                    <w:right w:val="none" w:sz="0" w:space="0" w:color="auto"/>
                  </w:divBdr>
                  <w:divsChild>
                    <w:div w:id="424377995">
                      <w:marLeft w:val="0"/>
                      <w:marRight w:val="0"/>
                      <w:marTop w:val="0"/>
                      <w:marBottom w:val="0"/>
                      <w:divBdr>
                        <w:top w:val="none" w:sz="0" w:space="0" w:color="auto"/>
                        <w:left w:val="none" w:sz="0" w:space="0" w:color="auto"/>
                        <w:bottom w:val="none" w:sz="0" w:space="0" w:color="auto"/>
                        <w:right w:val="none" w:sz="0" w:space="0" w:color="auto"/>
                      </w:divBdr>
                    </w:div>
                  </w:divsChild>
                </w:div>
                <w:div w:id="1090464331">
                  <w:marLeft w:val="0"/>
                  <w:marRight w:val="0"/>
                  <w:marTop w:val="0"/>
                  <w:marBottom w:val="0"/>
                  <w:divBdr>
                    <w:top w:val="none" w:sz="0" w:space="0" w:color="auto"/>
                    <w:left w:val="none" w:sz="0" w:space="0" w:color="auto"/>
                    <w:bottom w:val="none" w:sz="0" w:space="0" w:color="auto"/>
                    <w:right w:val="none" w:sz="0" w:space="0" w:color="auto"/>
                  </w:divBdr>
                  <w:divsChild>
                    <w:div w:id="1410884597">
                      <w:marLeft w:val="0"/>
                      <w:marRight w:val="0"/>
                      <w:marTop w:val="0"/>
                      <w:marBottom w:val="0"/>
                      <w:divBdr>
                        <w:top w:val="none" w:sz="0" w:space="0" w:color="auto"/>
                        <w:left w:val="none" w:sz="0" w:space="0" w:color="auto"/>
                        <w:bottom w:val="none" w:sz="0" w:space="0" w:color="auto"/>
                        <w:right w:val="none" w:sz="0" w:space="0" w:color="auto"/>
                      </w:divBdr>
                    </w:div>
                  </w:divsChild>
                </w:div>
                <w:div w:id="1100642553">
                  <w:marLeft w:val="0"/>
                  <w:marRight w:val="0"/>
                  <w:marTop w:val="0"/>
                  <w:marBottom w:val="0"/>
                  <w:divBdr>
                    <w:top w:val="none" w:sz="0" w:space="0" w:color="auto"/>
                    <w:left w:val="none" w:sz="0" w:space="0" w:color="auto"/>
                    <w:bottom w:val="none" w:sz="0" w:space="0" w:color="auto"/>
                    <w:right w:val="none" w:sz="0" w:space="0" w:color="auto"/>
                  </w:divBdr>
                  <w:divsChild>
                    <w:div w:id="128594389">
                      <w:marLeft w:val="0"/>
                      <w:marRight w:val="0"/>
                      <w:marTop w:val="0"/>
                      <w:marBottom w:val="0"/>
                      <w:divBdr>
                        <w:top w:val="none" w:sz="0" w:space="0" w:color="auto"/>
                        <w:left w:val="none" w:sz="0" w:space="0" w:color="auto"/>
                        <w:bottom w:val="none" w:sz="0" w:space="0" w:color="auto"/>
                        <w:right w:val="none" w:sz="0" w:space="0" w:color="auto"/>
                      </w:divBdr>
                    </w:div>
                  </w:divsChild>
                </w:div>
                <w:div w:id="1106995738">
                  <w:marLeft w:val="0"/>
                  <w:marRight w:val="0"/>
                  <w:marTop w:val="0"/>
                  <w:marBottom w:val="0"/>
                  <w:divBdr>
                    <w:top w:val="none" w:sz="0" w:space="0" w:color="auto"/>
                    <w:left w:val="none" w:sz="0" w:space="0" w:color="auto"/>
                    <w:bottom w:val="none" w:sz="0" w:space="0" w:color="auto"/>
                    <w:right w:val="none" w:sz="0" w:space="0" w:color="auto"/>
                  </w:divBdr>
                  <w:divsChild>
                    <w:div w:id="2080519584">
                      <w:marLeft w:val="0"/>
                      <w:marRight w:val="0"/>
                      <w:marTop w:val="0"/>
                      <w:marBottom w:val="0"/>
                      <w:divBdr>
                        <w:top w:val="none" w:sz="0" w:space="0" w:color="auto"/>
                        <w:left w:val="none" w:sz="0" w:space="0" w:color="auto"/>
                        <w:bottom w:val="none" w:sz="0" w:space="0" w:color="auto"/>
                        <w:right w:val="none" w:sz="0" w:space="0" w:color="auto"/>
                      </w:divBdr>
                    </w:div>
                  </w:divsChild>
                </w:div>
                <w:div w:id="1144851536">
                  <w:marLeft w:val="0"/>
                  <w:marRight w:val="0"/>
                  <w:marTop w:val="0"/>
                  <w:marBottom w:val="0"/>
                  <w:divBdr>
                    <w:top w:val="none" w:sz="0" w:space="0" w:color="auto"/>
                    <w:left w:val="none" w:sz="0" w:space="0" w:color="auto"/>
                    <w:bottom w:val="none" w:sz="0" w:space="0" w:color="auto"/>
                    <w:right w:val="none" w:sz="0" w:space="0" w:color="auto"/>
                  </w:divBdr>
                  <w:divsChild>
                    <w:div w:id="159853973">
                      <w:marLeft w:val="0"/>
                      <w:marRight w:val="0"/>
                      <w:marTop w:val="0"/>
                      <w:marBottom w:val="0"/>
                      <w:divBdr>
                        <w:top w:val="none" w:sz="0" w:space="0" w:color="auto"/>
                        <w:left w:val="none" w:sz="0" w:space="0" w:color="auto"/>
                        <w:bottom w:val="none" w:sz="0" w:space="0" w:color="auto"/>
                        <w:right w:val="none" w:sz="0" w:space="0" w:color="auto"/>
                      </w:divBdr>
                    </w:div>
                  </w:divsChild>
                </w:div>
                <w:div w:id="1146120843">
                  <w:marLeft w:val="0"/>
                  <w:marRight w:val="0"/>
                  <w:marTop w:val="0"/>
                  <w:marBottom w:val="0"/>
                  <w:divBdr>
                    <w:top w:val="none" w:sz="0" w:space="0" w:color="auto"/>
                    <w:left w:val="none" w:sz="0" w:space="0" w:color="auto"/>
                    <w:bottom w:val="none" w:sz="0" w:space="0" w:color="auto"/>
                    <w:right w:val="none" w:sz="0" w:space="0" w:color="auto"/>
                  </w:divBdr>
                  <w:divsChild>
                    <w:div w:id="1816214143">
                      <w:marLeft w:val="0"/>
                      <w:marRight w:val="0"/>
                      <w:marTop w:val="0"/>
                      <w:marBottom w:val="0"/>
                      <w:divBdr>
                        <w:top w:val="none" w:sz="0" w:space="0" w:color="auto"/>
                        <w:left w:val="none" w:sz="0" w:space="0" w:color="auto"/>
                        <w:bottom w:val="none" w:sz="0" w:space="0" w:color="auto"/>
                        <w:right w:val="none" w:sz="0" w:space="0" w:color="auto"/>
                      </w:divBdr>
                    </w:div>
                  </w:divsChild>
                </w:div>
                <w:div w:id="1168521130">
                  <w:marLeft w:val="0"/>
                  <w:marRight w:val="0"/>
                  <w:marTop w:val="0"/>
                  <w:marBottom w:val="0"/>
                  <w:divBdr>
                    <w:top w:val="none" w:sz="0" w:space="0" w:color="auto"/>
                    <w:left w:val="none" w:sz="0" w:space="0" w:color="auto"/>
                    <w:bottom w:val="none" w:sz="0" w:space="0" w:color="auto"/>
                    <w:right w:val="none" w:sz="0" w:space="0" w:color="auto"/>
                  </w:divBdr>
                  <w:divsChild>
                    <w:div w:id="479883377">
                      <w:marLeft w:val="0"/>
                      <w:marRight w:val="0"/>
                      <w:marTop w:val="0"/>
                      <w:marBottom w:val="0"/>
                      <w:divBdr>
                        <w:top w:val="none" w:sz="0" w:space="0" w:color="auto"/>
                        <w:left w:val="none" w:sz="0" w:space="0" w:color="auto"/>
                        <w:bottom w:val="none" w:sz="0" w:space="0" w:color="auto"/>
                        <w:right w:val="none" w:sz="0" w:space="0" w:color="auto"/>
                      </w:divBdr>
                    </w:div>
                  </w:divsChild>
                </w:div>
                <w:div w:id="1176533207">
                  <w:marLeft w:val="0"/>
                  <w:marRight w:val="0"/>
                  <w:marTop w:val="0"/>
                  <w:marBottom w:val="0"/>
                  <w:divBdr>
                    <w:top w:val="none" w:sz="0" w:space="0" w:color="auto"/>
                    <w:left w:val="none" w:sz="0" w:space="0" w:color="auto"/>
                    <w:bottom w:val="none" w:sz="0" w:space="0" w:color="auto"/>
                    <w:right w:val="none" w:sz="0" w:space="0" w:color="auto"/>
                  </w:divBdr>
                  <w:divsChild>
                    <w:div w:id="368535881">
                      <w:marLeft w:val="0"/>
                      <w:marRight w:val="0"/>
                      <w:marTop w:val="0"/>
                      <w:marBottom w:val="0"/>
                      <w:divBdr>
                        <w:top w:val="none" w:sz="0" w:space="0" w:color="auto"/>
                        <w:left w:val="none" w:sz="0" w:space="0" w:color="auto"/>
                        <w:bottom w:val="none" w:sz="0" w:space="0" w:color="auto"/>
                        <w:right w:val="none" w:sz="0" w:space="0" w:color="auto"/>
                      </w:divBdr>
                    </w:div>
                  </w:divsChild>
                </w:div>
                <w:div w:id="1179268687">
                  <w:marLeft w:val="0"/>
                  <w:marRight w:val="0"/>
                  <w:marTop w:val="0"/>
                  <w:marBottom w:val="0"/>
                  <w:divBdr>
                    <w:top w:val="none" w:sz="0" w:space="0" w:color="auto"/>
                    <w:left w:val="none" w:sz="0" w:space="0" w:color="auto"/>
                    <w:bottom w:val="none" w:sz="0" w:space="0" w:color="auto"/>
                    <w:right w:val="none" w:sz="0" w:space="0" w:color="auto"/>
                  </w:divBdr>
                  <w:divsChild>
                    <w:div w:id="541290859">
                      <w:marLeft w:val="0"/>
                      <w:marRight w:val="0"/>
                      <w:marTop w:val="0"/>
                      <w:marBottom w:val="0"/>
                      <w:divBdr>
                        <w:top w:val="none" w:sz="0" w:space="0" w:color="auto"/>
                        <w:left w:val="none" w:sz="0" w:space="0" w:color="auto"/>
                        <w:bottom w:val="none" w:sz="0" w:space="0" w:color="auto"/>
                        <w:right w:val="none" w:sz="0" w:space="0" w:color="auto"/>
                      </w:divBdr>
                    </w:div>
                  </w:divsChild>
                </w:div>
                <w:div w:id="1196580497">
                  <w:marLeft w:val="0"/>
                  <w:marRight w:val="0"/>
                  <w:marTop w:val="0"/>
                  <w:marBottom w:val="0"/>
                  <w:divBdr>
                    <w:top w:val="none" w:sz="0" w:space="0" w:color="auto"/>
                    <w:left w:val="none" w:sz="0" w:space="0" w:color="auto"/>
                    <w:bottom w:val="none" w:sz="0" w:space="0" w:color="auto"/>
                    <w:right w:val="none" w:sz="0" w:space="0" w:color="auto"/>
                  </w:divBdr>
                  <w:divsChild>
                    <w:div w:id="1720204674">
                      <w:marLeft w:val="0"/>
                      <w:marRight w:val="0"/>
                      <w:marTop w:val="0"/>
                      <w:marBottom w:val="0"/>
                      <w:divBdr>
                        <w:top w:val="none" w:sz="0" w:space="0" w:color="auto"/>
                        <w:left w:val="none" w:sz="0" w:space="0" w:color="auto"/>
                        <w:bottom w:val="none" w:sz="0" w:space="0" w:color="auto"/>
                        <w:right w:val="none" w:sz="0" w:space="0" w:color="auto"/>
                      </w:divBdr>
                    </w:div>
                  </w:divsChild>
                </w:div>
                <w:div w:id="1260286545">
                  <w:marLeft w:val="0"/>
                  <w:marRight w:val="0"/>
                  <w:marTop w:val="0"/>
                  <w:marBottom w:val="0"/>
                  <w:divBdr>
                    <w:top w:val="none" w:sz="0" w:space="0" w:color="auto"/>
                    <w:left w:val="none" w:sz="0" w:space="0" w:color="auto"/>
                    <w:bottom w:val="none" w:sz="0" w:space="0" w:color="auto"/>
                    <w:right w:val="none" w:sz="0" w:space="0" w:color="auto"/>
                  </w:divBdr>
                  <w:divsChild>
                    <w:div w:id="1427532923">
                      <w:marLeft w:val="0"/>
                      <w:marRight w:val="0"/>
                      <w:marTop w:val="0"/>
                      <w:marBottom w:val="0"/>
                      <w:divBdr>
                        <w:top w:val="none" w:sz="0" w:space="0" w:color="auto"/>
                        <w:left w:val="none" w:sz="0" w:space="0" w:color="auto"/>
                        <w:bottom w:val="none" w:sz="0" w:space="0" w:color="auto"/>
                        <w:right w:val="none" w:sz="0" w:space="0" w:color="auto"/>
                      </w:divBdr>
                    </w:div>
                  </w:divsChild>
                </w:div>
                <w:div w:id="1267081064">
                  <w:marLeft w:val="0"/>
                  <w:marRight w:val="0"/>
                  <w:marTop w:val="0"/>
                  <w:marBottom w:val="0"/>
                  <w:divBdr>
                    <w:top w:val="none" w:sz="0" w:space="0" w:color="auto"/>
                    <w:left w:val="none" w:sz="0" w:space="0" w:color="auto"/>
                    <w:bottom w:val="none" w:sz="0" w:space="0" w:color="auto"/>
                    <w:right w:val="none" w:sz="0" w:space="0" w:color="auto"/>
                  </w:divBdr>
                  <w:divsChild>
                    <w:div w:id="686952344">
                      <w:marLeft w:val="0"/>
                      <w:marRight w:val="0"/>
                      <w:marTop w:val="0"/>
                      <w:marBottom w:val="0"/>
                      <w:divBdr>
                        <w:top w:val="none" w:sz="0" w:space="0" w:color="auto"/>
                        <w:left w:val="none" w:sz="0" w:space="0" w:color="auto"/>
                        <w:bottom w:val="none" w:sz="0" w:space="0" w:color="auto"/>
                        <w:right w:val="none" w:sz="0" w:space="0" w:color="auto"/>
                      </w:divBdr>
                    </w:div>
                  </w:divsChild>
                </w:div>
                <w:div w:id="1274749072">
                  <w:marLeft w:val="0"/>
                  <w:marRight w:val="0"/>
                  <w:marTop w:val="0"/>
                  <w:marBottom w:val="0"/>
                  <w:divBdr>
                    <w:top w:val="none" w:sz="0" w:space="0" w:color="auto"/>
                    <w:left w:val="none" w:sz="0" w:space="0" w:color="auto"/>
                    <w:bottom w:val="none" w:sz="0" w:space="0" w:color="auto"/>
                    <w:right w:val="none" w:sz="0" w:space="0" w:color="auto"/>
                  </w:divBdr>
                  <w:divsChild>
                    <w:div w:id="1428500829">
                      <w:marLeft w:val="0"/>
                      <w:marRight w:val="0"/>
                      <w:marTop w:val="0"/>
                      <w:marBottom w:val="0"/>
                      <w:divBdr>
                        <w:top w:val="none" w:sz="0" w:space="0" w:color="auto"/>
                        <w:left w:val="none" w:sz="0" w:space="0" w:color="auto"/>
                        <w:bottom w:val="none" w:sz="0" w:space="0" w:color="auto"/>
                        <w:right w:val="none" w:sz="0" w:space="0" w:color="auto"/>
                      </w:divBdr>
                    </w:div>
                  </w:divsChild>
                </w:div>
                <w:div w:id="1415936674">
                  <w:marLeft w:val="0"/>
                  <w:marRight w:val="0"/>
                  <w:marTop w:val="0"/>
                  <w:marBottom w:val="0"/>
                  <w:divBdr>
                    <w:top w:val="none" w:sz="0" w:space="0" w:color="auto"/>
                    <w:left w:val="none" w:sz="0" w:space="0" w:color="auto"/>
                    <w:bottom w:val="none" w:sz="0" w:space="0" w:color="auto"/>
                    <w:right w:val="none" w:sz="0" w:space="0" w:color="auto"/>
                  </w:divBdr>
                  <w:divsChild>
                    <w:div w:id="717048275">
                      <w:marLeft w:val="0"/>
                      <w:marRight w:val="0"/>
                      <w:marTop w:val="0"/>
                      <w:marBottom w:val="0"/>
                      <w:divBdr>
                        <w:top w:val="none" w:sz="0" w:space="0" w:color="auto"/>
                        <w:left w:val="none" w:sz="0" w:space="0" w:color="auto"/>
                        <w:bottom w:val="none" w:sz="0" w:space="0" w:color="auto"/>
                        <w:right w:val="none" w:sz="0" w:space="0" w:color="auto"/>
                      </w:divBdr>
                    </w:div>
                  </w:divsChild>
                </w:div>
                <w:div w:id="1481192705">
                  <w:marLeft w:val="0"/>
                  <w:marRight w:val="0"/>
                  <w:marTop w:val="0"/>
                  <w:marBottom w:val="0"/>
                  <w:divBdr>
                    <w:top w:val="none" w:sz="0" w:space="0" w:color="auto"/>
                    <w:left w:val="none" w:sz="0" w:space="0" w:color="auto"/>
                    <w:bottom w:val="none" w:sz="0" w:space="0" w:color="auto"/>
                    <w:right w:val="none" w:sz="0" w:space="0" w:color="auto"/>
                  </w:divBdr>
                  <w:divsChild>
                    <w:div w:id="2058845819">
                      <w:marLeft w:val="0"/>
                      <w:marRight w:val="0"/>
                      <w:marTop w:val="0"/>
                      <w:marBottom w:val="0"/>
                      <w:divBdr>
                        <w:top w:val="none" w:sz="0" w:space="0" w:color="auto"/>
                        <w:left w:val="none" w:sz="0" w:space="0" w:color="auto"/>
                        <w:bottom w:val="none" w:sz="0" w:space="0" w:color="auto"/>
                        <w:right w:val="none" w:sz="0" w:space="0" w:color="auto"/>
                      </w:divBdr>
                    </w:div>
                  </w:divsChild>
                </w:div>
                <w:div w:id="1512454556">
                  <w:marLeft w:val="0"/>
                  <w:marRight w:val="0"/>
                  <w:marTop w:val="0"/>
                  <w:marBottom w:val="0"/>
                  <w:divBdr>
                    <w:top w:val="none" w:sz="0" w:space="0" w:color="auto"/>
                    <w:left w:val="none" w:sz="0" w:space="0" w:color="auto"/>
                    <w:bottom w:val="none" w:sz="0" w:space="0" w:color="auto"/>
                    <w:right w:val="none" w:sz="0" w:space="0" w:color="auto"/>
                  </w:divBdr>
                  <w:divsChild>
                    <w:div w:id="1551335138">
                      <w:marLeft w:val="0"/>
                      <w:marRight w:val="0"/>
                      <w:marTop w:val="0"/>
                      <w:marBottom w:val="0"/>
                      <w:divBdr>
                        <w:top w:val="none" w:sz="0" w:space="0" w:color="auto"/>
                        <w:left w:val="none" w:sz="0" w:space="0" w:color="auto"/>
                        <w:bottom w:val="none" w:sz="0" w:space="0" w:color="auto"/>
                        <w:right w:val="none" w:sz="0" w:space="0" w:color="auto"/>
                      </w:divBdr>
                    </w:div>
                  </w:divsChild>
                </w:div>
                <w:div w:id="1520659347">
                  <w:marLeft w:val="0"/>
                  <w:marRight w:val="0"/>
                  <w:marTop w:val="0"/>
                  <w:marBottom w:val="0"/>
                  <w:divBdr>
                    <w:top w:val="none" w:sz="0" w:space="0" w:color="auto"/>
                    <w:left w:val="none" w:sz="0" w:space="0" w:color="auto"/>
                    <w:bottom w:val="none" w:sz="0" w:space="0" w:color="auto"/>
                    <w:right w:val="none" w:sz="0" w:space="0" w:color="auto"/>
                  </w:divBdr>
                  <w:divsChild>
                    <w:div w:id="1923174351">
                      <w:marLeft w:val="0"/>
                      <w:marRight w:val="0"/>
                      <w:marTop w:val="0"/>
                      <w:marBottom w:val="0"/>
                      <w:divBdr>
                        <w:top w:val="none" w:sz="0" w:space="0" w:color="auto"/>
                        <w:left w:val="none" w:sz="0" w:space="0" w:color="auto"/>
                        <w:bottom w:val="none" w:sz="0" w:space="0" w:color="auto"/>
                        <w:right w:val="none" w:sz="0" w:space="0" w:color="auto"/>
                      </w:divBdr>
                    </w:div>
                  </w:divsChild>
                </w:div>
                <w:div w:id="1526866709">
                  <w:marLeft w:val="0"/>
                  <w:marRight w:val="0"/>
                  <w:marTop w:val="0"/>
                  <w:marBottom w:val="0"/>
                  <w:divBdr>
                    <w:top w:val="none" w:sz="0" w:space="0" w:color="auto"/>
                    <w:left w:val="none" w:sz="0" w:space="0" w:color="auto"/>
                    <w:bottom w:val="none" w:sz="0" w:space="0" w:color="auto"/>
                    <w:right w:val="none" w:sz="0" w:space="0" w:color="auto"/>
                  </w:divBdr>
                  <w:divsChild>
                    <w:div w:id="229269681">
                      <w:marLeft w:val="0"/>
                      <w:marRight w:val="0"/>
                      <w:marTop w:val="0"/>
                      <w:marBottom w:val="0"/>
                      <w:divBdr>
                        <w:top w:val="none" w:sz="0" w:space="0" w:color="auto"/>
                        <w:left w:val="none" w:sz="0" w:space="0" w:color="auto"/>
                        <w:bottom w:val="none" w:sz="0" w:space="0" w:color="auto"/>
                        <w:right w:val="none" w:sz="0" w:space="0" w:color="auto"/>
                      </w:divBdr>
                    </w:div>
                    <w:div w:id="246158927">
                      <w:marLeft w:val="0"/>
                      <w:marRight w:val="0"/>
                      <w:marTop w:val="0"/>
                      <w:marBottom w:val="0"/>
                      <w:divBdr>
                        <w:top w:val="none" w:sz="0" w:space="0" w:color="auto"/>
                        <w:left w:val="none" w:sz="0" w:space="0" w:color="auto"/>
                        <w:bottom w:val="none" w:sz="0" w:space="0" w:color="auto"/>
                        <w:right w:val="none" w:sz="0" w:space="0" w:color="auto"/>
                      </w:divBdr>
                    </w:div>
                  </w:divsChild>
                </w:div>
                <w:div w:id="1568567053">
                  <w:marLeft w:val="0"/>
                  <w:marRight w:val="0"/>
                  <w:marTop w:val="0"/>
                  <w:marBottom w:val="0"/>
                  <w:divBdr>
                    <w:top w:val="none" w:sz="0" w:space="0" w:color="auto"/>
                    <w:left w:val="none" w:sz="0" w:space="0" w:color="auto"/>
                    <w:bottom w:val="none" w:sz="0" w:space="0" w:color="auto"/>
                    <w:right w:val="none" w:sz="0" w:space="0" w:color="auto"/>
                  </w:divBdr>
                  <w:divsChild>
                    <w:div w:id="1544292315">
                      <w:marLeft w:val="0"/>
                      <w:marRight w:val="0"/>
                      <w:marTop w:val="0"/>
                      <w:marBottom w:val="0"/>
                      <w:divBdr>
                        <w:top w:val="none" w:sz="0" w:space="0" w:color="auto"/>
                        <w:left w:val="none" w:sz="0" w:space="0" w:color="auto"/>
                        <w:bottom w:val="none" w:sz="0" w:space="0" w:color="auto"/>
                        <w:right w:val="none" w:sz="0" w:space="0" w:color="auto"/>
                      </w:divBdr>
                    </w:div>
                  </w:divsChild>
                </w:div>
                <w:div w:id="1586962166">
                  <w:marLeft w:val="0"/>
                  <w:marRight w:val="0"/>
                  <w:marTop w:val="0"/>
                  <w:marBottom w:val="0"/>
                  <w:divBdr>
                    <w:top w:val="none" w:sz="0" w:space="0" w:color="auto"/>
                    <w:left w:val="none" w:sz="0" w:space="0" w:color="auto"/>
                    <w:bottom w:val="none" w:sz="0" w:space="0" w:color="auto"/>
                    <w:right w:val="none" w:sz="0" w:space="0" w:color="auto"/>
                  </w:divBdr>
                  <w:divsChild>
                    <w:div w:id="1824738825">
                      <w:marLeft w:val="0"/>
                      <w:marRight w:val="0"/>
                      <w:marTop w:val="0"/>
                      <w:marBottom w:val="0"/>
                      <w:divBdr>
                        <w:top w:val="none" w:sz="0" w:space="0" w:color="auto"/>
                        <w:left w:val="none" w:sz="0" w:space="0" w:color="auto"/>
                        <w:bottom w:val="none" w:sz="0" w:space="0" w:color="auto"/>
                        <w:right w:val="none" w:sz="0" w:space="0" w:color="auto"/>
                      </w:divBdr>
                    </w:div>
                  </w:divsChild>
                </w:div>
                <w:div w:id="1657880111">
                  <w:marLeft w:val="0"/>
                  <w:marRight w:val="0"/>
                  <w:marTop w:val="0"/>
                  <w:marBottom w:val="0"/>
                  <w:divBdr>
                    <w:top w:val="none" w:sz="0" w:space="0" w:color="auto"/>
                    <w:left w:val="none" w:sz="0" w:space="0" w:color="auto"/>
                    <w:bottom w:val="none" w:sz="0" w:space="0" w:color="auto"/>
                    <w:right w:val="none" w:sz="0" w:space="0" w:color="auto"/>
                  </w:divBdr>
                  <w:divsChild>
                    <w:div w:id="913899766">
                      <w:marLeft w:val="0"/>
                      <w:marRight w:val="0"/>
                      <w:marTop w:val="0"/>
                      <w:marBottom w:val="0"/>
                      <w:divBdr>
                        <w:top w:val="none" w:sz="0" w:space="0" w:color="auto"/>
                        <w:left w:val="none" w:sz="0" w:space="0" w:color="auto"/>
                        <w:bottom w:val="none" w:sz="0" w:space="0" w:color="auto"/>
                        <w:right w:val="none" w:sz="0" w:space="0" w:color="auto"/>
                      </w:divBdr>
                    </w:div>
                  </w:divsChild>
                </w:div>
                <w:div w:id="1698307155">
                  <w:marLeft w:val="0"/>
                  <w:marRight w:val="0"/>
                  <w:marTop w:val="0"/>
                  <w:marBottom w:val="0"/>
                  <w:divBdr>
                    <w:top w:val="none" w:sz="0" w:space="0" w:color="auto"/>
                    <w:left w:val="none" w:sz="0" w:space="0" w:color="auto"/>
                    <w:bottom w:val="none" w:sz="0" w:space="0" w:color="auto"/>
                    <w:right w:val="none" w:sz="0" w:space="0" w:color="auto"/>
                  </w:divBdr>
                  <w:divsChild>
                    <w:div w:id="972755872">
                      <w:marLeft w:val="0"/>
                      <w:marRight w:val="0"/>
                      <w:marTop w:val="0"/>
                      <w:marBottom w:val="0"/>
                      <w:divBdr>
                        <w:top w:val="none" w:sz="0" w:space="0" w:color="auto"/>
                        <w:left w:val="none" w:sz="0" w:space="0" w:color="auto"/>
                        <w:bottom w:val="none" w:sz="0" w:space="0" w:color="auto"/>
                        <w:right w:val="none" w:sz="0" w:space="0" w:color="auto"/>
                      </w:divBdr>
                    </w:div>
                  </w:divsChild>
                </w:div>
                <w:div w:id="1721904179">
                  <w:marLeft w:val="0"/>
                  <w:marRight w:val="0"/>
                  <w:marTop w:val="0"/>
                  <w:marBottom w:val="0"/>
                  <w:divBdr>
                    <w:top w:val="none" w:sz="0" w:space="0" w:color="auto"/>
                    <w:left w:val="none" w:sz="0" w:space="0" w:color="auto"/>
                    <w:bottom w:val="none" w:sz="0" w:space="0" w:color="auto"/>
                    <w:right w:val="none" w:sz="0" w:space="0" w:color="auto"/>
                  </w:divBdr>
                  <w:divsChild>
                    <w:div w:id="1418559112">
                      <w:marLeft w:val="0"/>
                      <w:marRight w:val="0"/>
                      <w:marTop w:val="0"/>
                      <w:marBottom w:val="0"/>
                      <w:divBdr>
                        <w:top w:val="none" w:sz="0" w:space="0" w:color="auto"/>
                        <w:left w:val="none" w:sz="0" w:space="0" w:color="auto"/>
                        <w:bottom w:val="none" w:sz="0" w:space="0" w:color="auto"/>
                        <w:right w:val="none" w:sz="0" w:space="0" w:color="auto"/>
                      </w:divBdr>
                    </w:div>
                  </w:divsChild>
                </w:div>
                <w:div w:id="1743913144">
                  <w:marLeft w:val="0"/>
                  <w:marRight w:val="0"/>
                  <w:marTop w:val="0"/>
                  <w:marBottom w:val="0"/>
                  <w:divBdr>
                    <w:top w:val="none" w:sz="0" w:space="0" w:color="auto"/>
                    <w:left w:val="none" w:sz="0" w:space="0" w:color="auto"/>
                    <w:bottom w:val="none" w:sz="0" w:space="0" w:color="auto"/>
                    <w:right w:val="none" w:sz="0" w:space="0" w:color="auto"/>
                  </w:divBdr>
                  <w:divsChild>
                    <w:div w:id="944076617">
                      <w:marLeft w:val="0"/>
                      <w:marRight w:val="0"/>
                      <w:marTop w:val="0"/>
                      <w:marBottom w:val="0"/>
                      <w:divBdr>
                        <w:top w:val="none" w:sz="0" w:space="0" w:color="auto"/>
                        <w:left w:val="none" w:sz="0" w:space="0" w:color="auto"/>
                        <w:bottom w:val="none" w:sz="0" w:space="0" w:color="auto"/>
                        <w:right w:val="none" w:sz="0" w:space="0" w:color="auto"/>
                      </w:divBdr>
                    </w:div>
                  </w:divsChild>
                </w:div>
                <w:div w:id="1797986674">
                  <w:marLeft w:val="0"/>
                  <w:marRight w:val="0"/>
                  <w:marTop w:val="0"/>
                  <w:marBottom w:val="0"/>
                  <w:divBdr>
                    <w:top w:val="none" w:sz="0" w:space="0" w:color="auto"/>
                    <w:left w:val="none" w:sz="0" w:space="0" w:color="auto"/>
                    <w:bottom w:val="none" w:sz="0" w:space="0" w:color="auto"/>
                    <w:right w:val="none" w:sz="0" w:space="0" w:color="auto"/>
                  </w:divBdr>
                  <w:divsChild>
                    <w:div w:id="223370693">
                      <w:marLeft w:val="0"/>
                      <w:marRight w:val="0"/>
                      <w:marTop w:val="0"/>
                      <w:marBottom w:val="0"/>
                      <w:divBdr>
                        <w:top w:val="none" w:sz="0" w:space="0" w:color="auto"/>
                        <w:left w:val="none" w:sz="0" w:space="0" w:color="auto"/>
                        <w:bottom w:val="none" w:sz="0" w:space="0" w:color="auto"/>
                        <w:right w:val="none" w:sz="0" w:space="0" w:color="auto"/>
                      </w:divBdr>
                    </w:div>
                  </w:divsChild>
                </w:div>
                <w:div w:id="1805780177">
                  <w:marLeft w:val="0"/>
                  <w:marRight w:val="0"/>
                  <w:marTop w:val="0"/>
                  <w:marBottom w:val="0"/>
                  <w:divBdr>
                    <w:top w:val="none" w:sz="0" w:space="0" w:color="auto"/>
                    <w:left w:val="none" w:sz="0" w:space="0" w:color="auto"/>
                    <w:bottom w:val="none" w:sz="0" w:space="0" w:color="auto"/>
                    <w:right w:val="none" w:sz="0" w:space="0" w:color="auto"/>
                  </w:divBdr>
                  <w:divsChild>
                    <w:div w:id="1033191538">
                      <w:marLeft w:val="0"/>
                      <w:marRight w:val="0"/>
                      <w:marTop w:val="0"/>
                      <w:marBottom w:val="0"/>
                      <w:divBdr>
                        <w:top w:val="none" w:sz="0" w:space="0" w:color="auto"/>
                        <w:left w:val="none" w:sz="0" w:space="0" w:color="auto"/>
                        <w:bottom w:val="none" w:sz="0" w:space="0" w:color="auto"/>
                        <w:right w:val="none" w:sz="0" w:space="0" w:color="auto"/>
                      </w:divBdr>
                    </w:div>
                  </w:divsChild>
                </w:div>
                <w:div w:id="1916937935">
                  <w:marLeft w:val="0"/>
                  <w:marRight w:val="0"/>
                  <w:marTop w:val="0"/>
                  <w:marBottom w:val="0"/>
                  <w:divBdr>
                    <w:top w:val="none" w:sz="0" w:space="0" w:color="auto"/>
                    <w:left w:val="none" w:sz="0" w:space="0" w:color="auto"/>
                    <w:bottom w:val="none" w:sz="0" w:space="0" w:color="auto"/>
                    <w:right w:val="none" w:sz="0" w:space="0" w:color="auto"/>
                  </w:divBdr>
                  <w:divsChild>
                    <w:div w:id="1667316600">
                      <w:marLeft w:val="0"/>
                      <w:marRight w:val="0"/>
                      <w:marTop w:val="0"/>
                      <w:marBottom w:val="0"/>
                      <w:divBdr>
                        <w:top w:val="none" w:sz="0" w:space="0" w:color="auto"/>
                        <w:left w:val="none" w:sz="0" w:space="0" w:color="auto"/>
                        <w:bottom w:val="none" w:sz="0" w:space="0" w:color="auto"/>
                        <w:right w:val="none" w:sz="0" w:space="0" w:color="auto"/>
                      </w:divBdr>
                    </w:div>
                  </w:divsChild>
                </w:div>
                <w:div w:id="1923486422">
                  <w:marLeft w:val="0"/>
                  <w:marRight w:val="0"/>
                  <w:marTop w:val="0"/>
                  <w:marBottom w:val="0"/>
                  <w:divBdr>
                    <w:top w:val="none" w:sz="0" w:space="0" w:color="auto"/>
                    <w:left w:val="none" w:sz="0" w:space="0" w:color="auto"/>
                    <w:bottom w:val="none" w:sz="0" w:space="0" w:color="auto"/>
                    <w:right w:val="none" w:sz="0" w:space="0" w:color="auto"/>
                  </w:divBdr>
                  <w:divsChild>
                    <w:div w:id="86779049">
                      <w:marLeft w:val="0"/>
                      <w:marRight w:val="0"/>
                      <w:marTop w:val="0"/>
                      <w:marBottom w:val="0"/>
                      <w:divBdr>
                        <w:top w:val="none" w:sz="0" w:space="0" w:color="auto"/>
                        <w:left w:val="none" w:sz="0" w:space="0" w:color="auto"/>
                        <w:bottom w:val="none" w:sz="0" w:space="0" w:color="auto"/>
                        <w:right w:val="none" w:sz="0" w:space="0" w:color="auto"/>
                      </w:divBdr>
                    </w:div>
                  </w:divsChild>
                </w:div>
                <w:div w:id="1949510512">
                  <w:marLeft w:val="0"/>
                  <w:marRight w:val="0"/>
                  <w:marTop w:val="0"/>
                  <w:marBottom w:val="0"/>
                  <w:divBdr>
                    <w:top w:val="none" w:sz="0" w:space="0" w:color="auto"/>
                    <w:left w:val="none" w:sz="0" w:space="0" w:color="auto"/>
                    <w:bottom w:val="none" w:sz="0" w:space="0" w:color="auto"/>
                    <w:right w:val="none" w:sz="0" w:space="0" w:color="auto"/>
                  </w:divBdr>
                  <w:divsChild>
                    <w:div w:id="263391164">
                      <w:marLeft w:val="0"/>
                      <w:marRight w:val="0"/>
                      <w:marTop w:val="0"/>
                      <w:marBottom w:val="0"/>
                      <w:divBdr>
                        <w:top w:val="none" w:sz="0" w:space="0" w:color="auto"/>
                        <w:left w:val="none" w:sz="0" w:space="0" w:color="auto"/>
                        <w:bottom w:val="none" w:sz="0" w:space="0" w:color="auto"/>
                        <w:right w:val="none" w:sz="0" w:space="0" w:color="auto"/>
                      </w:divBdr>
                    </w:div>
                    <w:div w:id="948195603">
                      <w:marLeft w:val="0"/>
                      <w:marRight w:val="0"/>
                      <w:marTop w:val="0"/>
                      <w:marBottom w:val="0"/>
                      <w:divBdr>
                        <w:top w:val="none" w:sz="0" w:space="0" w:color="auto"/>
                        <w:left w:val="none" w:sz="0" w:space="0" w:color="auto"/>
                        <w:bottom w:val="none" w:sz="0" w:space="0" w:color="auto"/>
                        <w:right w:val="none" w:sz="0" w:space="0" w:color="auto"/>
                      </w:divBdr>
                    </w:div>
                  </w:divsChild>
                </w:div>
                <w:div w:id="1978802917">
                  <w:marLeft w:val="0"/>
                  <w:marRight w:val="0"/>
                  <w:marTop w:val="0"/>
                  <w:marBottom w:val="0"/>
                  <w:divBdr>
                    <w:top w:val="none" w:sz="0" w:space="0" w:color="auto"/>
                    <w:left w:val="none" w:sz="0" w:space="0" w:color="auto"/>
                    <w:bottom w:val="none" w:sz="0" w:space="0" w:color="auto"/>
                    <w:right w:val="none" w:sz="0" w:space="0" w:color="auto"/>
                  </w:divBdr>
                  <w:divsChild>
                    <w:div w:id="669064490">
                      <w:marLeft w:val="0"/>
                      <w:marRight w:val="0"/>
                      <w:marTop w:val="0"/>
                      <w:marBottom w:val="0"/>
                      <w:divBdr>
                        <w:top w:val="none" w:sz="0" w:space="0" w:color="auto"/>
                        <w:left w:val="none" w:sz="0" w:space="0" w:color="auto"/>
                        <w:bottom w:val="none" w:sz="0" w:space="0" w:color="auto"/>
                        <w:right w:val="none" w:sz="0" w:space="0" w:color="auto"/>
                      </w:divBdr>
                    </w:div>
                  </w:divsChild>
                </w:div>
                <w:div w:id="2044939197">
                  <w:marLeft w:val="0"/>
                  <w:marRight w:val="0"/>
                  <w:marTop w:val="0"/>
                  <w:marBottom w:val="0"/>
                  <w:divBdr>
                    <w:top w:val="none" w:sz="0" w:space="0" w:color="auto"/>
                    <w:left w:val="none" w:sz="0" w:space="0" w:color="auto"/>
                    <w:bottom w:val="none" w:sz="0" w:space="0" w:color="auto"/>
                    <w:right w:val="none" w:sz="0" w:space="0" w:color="auto"/>
                  </w:divBdr>
                  <w:divsChild>
                    <w:div w:id="1536579260">
                      <w:marLeft w:val="0"/>
                      <w:marRight w:val="0"/>
                      <w:marTop w:val="0"/>
                      <w:marBottom w:val="0"/>
                      <w:divBdr>
                        <w:top w:val="none" w:sz="0" w:space="0" w:color="auto"/>
                        <w:left w:val="none" w:sz="0" w:space="0" w:color="auto"/>
                        <w:bottom w:val="none" w:sz="0" w:space="0" w:color="auto"/>
                        <w:right w:val="none" w:sz="0" w:space="0" w:color="auto"/>
                      </w:divBdr>
                    </w:div>
                  </w:divsChild>
                </w:div>
                <w:div w:id="2059432569">
                  <w:marLeft w:val="0"/>
                  <w:marRight w:val="0"/>
                  <w:marTop w:val="0"/>
                  <w:marBottom w:val="0"/>
                  <w:divBdr>
                    <w:top w:val="none" w:sz="0" w:space="0" w:color="auto"/>
                    <w:left w:val="none" w:sz="0" w:space="0" w:color="auto"/>
                    <w:bottom w:val="none" w:sz="0" w:space="0" w:color="auto"/>
                    <w:right w:val="none" w:sz="0" w:space="0" w:color="auto"/>
                  </w:divBdr>
                  <w:divsChild>
                    <w:div w:id="1714891228">
                      <w:marLeft w:val="0"/>
                      <w:marRight w:val="0"/>
                      <w:marTop w:val="0"/>
                      <w:marBottom w:val="0"/>
                      <w:divBdr>
                        <w:top w:val="none" w:sz="0" w:space="0" w:color="auto"/>
                        <w:left w:val="none" w:sz="0" w:space="0" w:color="auto"/>
                        <w:bottom w:val="none" w:sz="0" w:space="0" w:color="auto"/>
                        <w:right w:val="none" w:sz="0" w:space="0" w:color="auto"/>
                      </w:divBdr>
                    </w:div>
                  </w:divsChild>
                </w:div>
                <w:div w:id="2075157546">
                  <w:marLeft w:val="0"/>
                  <w:marRight w:val="0"/>
                  <w:marTop w:val="0"/>
                  <w:marBottom w:val="0"/>
                  <w:divBdr>
                    <w:top w:val="none" w:sz="0" w:space="0" w:color="auto"/>
                    <w:left w:val="none" w:sz="0" w:space="0" w:color="auto"/>
                    <w:bottom w:val="none" w:sz="0" w:space="0" w:color="auto"/>
                    <w:right w:val="none" w:sz="0" w:space="0" w:color="auto"/>
                  </w:divBdr>
                  <w:divsChild>
                    <w:div w:id="1702777288">
                      <w:marLeft w:val="0"/>
                      <w:marRight w:val="0"/>
                      <w:marTop w:val="0"/>
                      <w:marBottom w:val="0"/>
                      <w:divBdr>
                        <w:top w:val="none" w:sz="0" w:space="0" w:color="auto"/>
                        <w:left w:val="none" w:sz="0" w:space="0" w:color="auto"/>
                        <w:bottom w:val="none" w:sz="0" w:space="0" w:color="auto"/>
                        <w:right w:val="none" w:sz="0" w:space="0" w:color="auto"/>
                      </w:divBdr>
                    </w:div>
                  </w:divsChild>
                </w:div>
                <w:div w:id="2116975791">
                  <w:marLeft w:val="0"/>
                  <w:marRight w:val="0"/>
                  <w:marTop w:val="0"/>
                  <w:marBottom w:val="0"/>
                  <w:divBdr>
                    <w:top w:val="none" w:sz="0" w:space="0" w:color="auto"/>
                    <w:left w:val="none" w:sz="0" w:space="0" w:color="auto"/>
                    <w:bottom w:val="none" w:sz="0" w:space="0" w:color="auto"/>
                    <w:right w:val="none" w:sz="0" w:space="0" w:color="auto"/>
                  </w:divBdr>
                  <w:divsChild>
                    <w:div w:id="1241603662">
                      <w:marLeft w:val="0"/>
                      <w:marRight w:val="0"/>
                      <w:marTop w:val="0"/>
                      <w:marBottom w:val="0"/>
                      <w:divBdr>
                        <w:top w:val="none" w:sz="0" w:space="0" w:color="auto"/>
                        <w:left w:val="none" w:sz="0" w:space="0" w:color="auto"/>
                        <w:bottom w:val="none" w:sz="0" w:space="0" w:color="auto"/>
                        <w:right w:val="none" w:sz="0" w:space="0" w:color="auto"/>
                      </w:divBdr>
                    </w:div>
                  </w:divsChild>
                </w:div>
                <w:div w:id="2141654837">
                  <w:marLeft w:val="0"/>
                  <w:marRight w:val="0"/>
                  <w:marTop w:val="0"/>
                  <w:marBottom w:val="0"/>
                  <w:divBdr>
                    <w:top w:val="none" w:sz="0" w:space="0" w:color="auto"/>
                    <w:left w:val="none" w:sz="0" w:space="0" w:color="auto"/>
                    <w:bottom w:val="none" w:sz="0" w:space="0" w:color="auto"/>
                    <w:right w:val="none" w:sz="0" w:space="0" w:color="auto"/>
                  </w:divBdr>
                  <w:divsChild>
                    <w:div w:id="1984655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planweb01.rother.gov.uk/OcellaWeb/planningDetails?reference=RR/2022/2577/P&amp;from=planningSearch" TargetMode="External"/><Relationship Id="rId18" Type="http://schemas.openxmlformats.org/officeDocument/2006/relationships/hyperlink" Target="https://westfieldparishcouncil.com/monthly-financial-reports/"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s://planweb01.rother.gov.uk/OcellaWeb/planningDetails?reference=RR/2021/3010/P&amp;from=planningSearch" TargetMode="External"/><Relationship Id="rId17" Type="http://schemas.openxmlformats.org/officeDocument/2006/relationships/hyperlink" Target="https://planweb01.rother.gov.uk/OcellaWeb/planningDetails?reference=RR/2022/2243/P&amp;from=planningSearch" TargetMode="External"/><Relationship Id="rId2" Type="http://schemas.openxmlformats.org/officeDocument/2006/relationships/customXml" Target="../customXml/item2.xml"/><Relationship Id="rId16" Type="http://schemas.openxmlformats.org/officeDocument/2006/relationships/hyperlink" Target="https://planweb01.rother.gov.uk/OcellaWeb/planningDetails?reference=RR/2022/2299/P&amp;from=planningSearch"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estfieldparishcouncil.com/comments-on-planning-applications/" TargetMode="External"/><Relationship Id="rId5" Type="http://schemas.openxmlformats.org/officeDocument/2006/relationships/numbering" Target="numbering.xml"/><Relationship Id="rId15" Type="http://schemas.openxmlformats.org/officeDocument/2006/relationships/hyperlink" Target="https://planweb01.rother.gov.uk/OcellaWeb/planningDetails?reference=RR/2022/2528/P&amp;from=planningSearch"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planweb01.rother.gov.uk/OcellaWeb/planningDetails?reference=RR/2022/2567/P&amp;from=planningSearch"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hyperlink" Target="mailto:clerk@westfieldcouncil.org.uk"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2.xml><?xml version="1.0" encoding="utf-8"?>
<p:properties xmlns:p="http://schemas.microsoft.com/office/2006/metadata/properties" xmlns:xsi="http://www.w3.org/2001/XMLSchema-instance" xmlns:pc="http://schemas.microsoft.com/office/infopath/2007/PartnerControls">
  <documentManagement>
    <TaxCatchAll xmlns="ebe34a3c-d2e7-44f0-97b5-b6d7363974ad" xsi:nil="true"/>
    <lcf76f155ced4ddcb4097134ff3c332f xmlns="f4c740c0-5182-4bb8-83c4-72d9e46c84f5">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5" ma:contentTypeDescription="Create a new document." ma:contentTypeScope="" ma:versionID="6fac98e9463b6dcb26b7f8bdb7b746cd">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3450d75358dcb6b77dccd3993bdccf86"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cf7721b-18cf-4e2d-b6ac-f4e94c1235e8"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88b5389-2a7f-4c48-a44d-feb4250b0a82}" ma:internalName="TaxCatchAll" ma:showField="CatchAllData" ma:web="ebe34a3c-d2e7-44f0-97b5-b6d7363974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001D5E8-51F8-44F2-BE9A-A29180F6EFF4}">
  <ds:schemaRefs>
    <ds:schemaRef ds:uri="http://schemas.openxmlformats.org/officeDocument/2006/bibliography"/>
  </ds:schemaRefs>
</ds:datastoreItem>
</file>

<file path=customXml/itemProps2.xml><?xml version="1.0" encoding="utf-8"?>
<ds:datastoreItem xmlns:ds="http://schemas.openxmlformats.org/officeDocument/2006/customXml" ds:itemID="{E09E7223-2D69-4FF3-9666-F965F2B69219}">
  <ds:schemaRefs>
    <ds:schemaRef ds:uri="http://schemas.microsoft.com/office/2006/metadata/properties"/>
    <ds:schemaRef ds:uri="http://schemas.microsoft.com/office/infopath/2007/PartnerControls"/>
    <ds:schemaRef ds:uri="ebe34a3c-d2e7-44f0-97b5-b6d7363974ad"/>
    <ds:schemaRef ds:uri="f4c740c0-5182-4bb8-83c4-72d9e46c84f5"/>
  </ds:schemaRefs>
</ds:datastoreItem>
</file>

<file path=customXml/itemProps3.xml><?xml version="1.0" encoding="utf-8"?>
<ds:datastoreItem xmlns:ds="http://schemas.openxmlformats.org/officeDocument/2006/customXml" ds:itemID="{8D088770-66E2-4794-B238-998ADE7A26F3}">
  <ds:schemaRefs>
    <ds:schemaRef ds:uri="http://schemas.microsoft.com/sharepoint/v3/contenttype/forms"/>
  </ds:schemaRefs>
</ds:datastoreItem>
</file>

<file path=customXml/itemProps4.xml><?xml version="1.0" encoding="utf-8"?>
<ds:datastoreItem xmlns:ds="http://schemas.openxmlformats.org/officeDocument/2006/customXml" ds:itemID="{5C830850-5089-46F7-A3CF-FDDD3E0B4D9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623</TotalTime>
  <Pages>6</Pages>
  <Words>2748</Words>
  <Characters>15665</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WESTFIELD PARISH COUNCIL</vt:lpstr>
    </vt:vector>
  </TitlesOfParts>
  <Company/>
  <LinksUpToDate>false</LinksUpToDate>
  <CharactersWithSpaces>18377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WESTFIELD PARISH COUNCIL</dc:title>
  <dc:subject/>
  <dc:creator>Kate Darbyshire</dc:creator>
  <cp:keywords/>
  <cp:lastModifiedBy>Jane Clarke</cp:lastModifiedBy>
  <cp:revision>121</cp:revision>
  <cp:lastPrinted>2020-01-07T21:11:00Z</cp:lastPrinted>
  <dcterms:created xsi:type="dcterms:W3CDTF">2022-11-21T16:40:00Z</dcterms:created>
  <dcterms:modified xsi:type="dcterms:W3CDTF">2023-01-06T11:54:00Z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y fmtid="{D5CDD505-2E9C-101B-9397-08002B2CF9AE}" pid="3" name="MediaServiceImageTags">
    <vt:lpwstr/>
  </property>
</Properties>
</file>