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000000"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2425C7AA" w14:textId="77777777" w:rsidR="00B2263B" w:rsidRPr="00E16A6F" w:rsidRDefault="00B2263B" w:rsidP="00AC2EDA">
      <w:pPr>
        <w:tabs>
          <w:tab w:val="left" w:pos="426"/>
        </w:tabs>
        <w:rPr>
          <w:rFonts w:asciiTheme="minorHAnsi" w:hAnsiTheme="minorHAnsi" w:cstheme="minorHAnsi"/>
          <w:b/>
          <w:bCs/>
        </w:rPr>
      </w:pPr>
    </w:p>
    <w:p w14:paraId="5EB7FC29" w14:textId="796804F5" w:rsidR="0088293B" w:rsidRPr="001F54DA" w:rsidRDefault="00AE0906" w:rsidP="00AC2EDA">
      <w:pPr>
        <w:tabs>
          <w:tab w:val="left" w:pos="426"/>
        </w:tabs>
        <w:rPr>
          <w:rFonts w:asciiTheme="minorHAnsi" w:hAnsiTheme="minorHAnsi" w:cstheme="minorHAnsi"/>
          <w:b/>
          <w:bCs/>
          <w:color w:val="000000" w:themeColor="text1"/>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6531A3">
        <w:rPr>
          <w:rFonts w:asciiTheme="minorHAnsi" w:hAnsiTheme="minorHAnsi" w:cstheme="minorHAnsi"/>
          <w:b/>
          <w:bCs/>
        </w:rPr>
        <w:t>3</w:t>
      </w:r>
      <w:r w:rsidR="00086402" w:rsidRPr="00E16A6F">
        <w:rPr>
          <w:rFonts w:asciiTheme="minorHAnsi" w:hAnsiTheme="minorHAnsi" w:cstheme="minorHAnsi"/>
          <w:b/>
          <w:bCs/>
        </w:rPr>
        <w:t>-</w:t>
      </w:r>
      <w:r w:rsidR="006531A3">
        <w:rPr>
          <w:rFonts w:asciiTheme="minorHAnsi" w:hAnsiTheme="minorHAnsi" w:cstheme="minorHAnsi"/>
          <w:b/>
          <w:bCs/>
          <w:color w:val="000000" w:themeColor="text1"/>
        </w:rPr>
        <w:t>01</w:t>
      </w:r>
      <w:r w:rsidR="006531A3">
        <w:rPr>
          <w:rFonts w:asciiTheme="minorHAnsi" w:hAnsiTheme="minorHAnsi" w:cstheme="minorHAnsi"/>
          <w:b/>
          <w:bCs/>
          <w:color w:val="000000" w:themeColor="text1"/>
        </w:rPr>
        <w:tab/>
      </w:r>
      <w:r w:rsidR="006531A3">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7646A7" w:rsidRPr="001F54DA">
        <w:rPr>
          <w:rFonts w:asciiTheme="minorHAnsi" w:hAnsiTheme="minorHAnsi" w:cstheme="minorHAnsi"/>
          <w:b/>
          <w:bCs/>
          <w:color w:val="000000" w:themeColor="text1"/>
        </w:rPr>
        <w:tab/>
      </w:r>
      <w:r w:rsidR="0088293B" w:rsidRPr="001F54DA">
        <w:rPr>
          <w:rFonts w:asciiTheme="minorHAnsi" w:hAnsiTheme="minorHAnsi" w:cstheme="minorHAnsi"/>
          <w:b/>
          <w:bCs/>
          <w:color w:val="000000" w:themeColor="text1"/>
          <w:sz w:val="32"/>
          <w:szCs w:val="32"/>
          <w:u w:val="single"/>
        </w:rPr>
        <w:t>A</w:t>
      </w:r>
      <w:r w:rsidR="0071352E" w:rsidRPr="001F54DA">
        <w:rPr>
          <w:rFonts w:asciiTheme="minorHAnsi" w:hAnsiTheme="minorHAnsi" w:cstheme="minorHAnsi"/>
          <w:b/>
          <w:bCs/>
          <w:color w:val="000000" w:themeColor="text1"/>
          <w:sz w:val="32"/>
          <w:szCs w:val="32"/>
          <w:u w:val="single"/>
        </w:rPr>
        <w:t>GENDA</w:t>
      </w:r>
    </w:p>
    <w:p w14:paraId="43A94AD5" w14:textId="77777777" w:rsidR="00EA02AB" w:rsidRPr="001F54DA" w:rsidRDefault="00EA02AB" w:rsidP="00AC2EDA">
      <w:pPr>
        <w:pStyle w:val="Heading2"/>
        <w:tabs>
          <w:tab w:val="left" w:pos="949"/>
        </w:tabs>
        <w:ind w:left="0" w:firstLine="0"/>
        <w:rPr>
          <w:rFonts w:asciiTheme="minorHAnsi" w:hAnsiTheme="minorHAnsi" w:cstheme="minorHAnsi"/>
          <w:color w:val="000000" w:themeColor="text1"/>
          <w:sz w:val="12"/>
          <w:szCs w:val="12"/>
        </w:rPr>
      </w:pPr>
    </w:p>
    <w:p w14:paraId="7BAD24FC" w14:textId="77777777" w:rsidR="003E3E0B" w:rsidRPr="00E16A6F" w:rsidRDefault="003E3E0B" w:rsidP="001A01F6">
      <w:pPr>
        <w:pStyle w:val="Heading2"/>
        <w:numPr>
          <w:ilvl w:val="0"/>
          <w:numId w:val="1"/>
        </w:numPr>
        <w:ind w:hanging="567"/>
        <w:rPr>
          <w:rFonts w:asciiTheme="minorHAnsi" w:hAnsiTheme="minorHAnsi" w:cstheme="minorHAnsi"/>
          <w:sz w:val="24"/>
          <w:szCs w:val="24"/>
        </w:rPr>
      </w:pPr>
      <w:r w:rsidRPr="001F54DA">
        <w:rPr>
          <w:rFonts w:asciiTheme="minorHAnsi" w:hAnsiTheme="minorHAnsi" w:cstheme="minorHAnsi"/>
          <w:color w:val="000000" w:themeColor="text1"/>
          <w:spacing w:val="-2"/>
          <w:sz w:val="24"/>
          <w:szCs w:val="24"/>
        </w:rPr>
        <w:t>Apologies</w:t>
      </w:r>
      <w:r w:rsidRPr="001F54DA">
        <w:rPr>
          <w:rFonts w:asciiTheme="minorHAnsi" w:hAnsiTheme="minorHAnsi" w:cstheme="minorHAnsi"/>
          <w:color w:val="000000" w:themeColor="text1"/>
          <w:spacing w:val="-1"/>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1A01F6">
      <w:pPr>
        <w:ind w:left="567" w:hanging="567"/>
        <w:rPr>
          <w:rFonts w:asciiTheme="minorHAnsi" w:eastAsia="Arial" w:hAnsiTheme="minorHAnsi" w:cstheme="minorHAnsi"/>
          <w:b/>
          <w:bCs/>
          <w:sz w:val="10"/>
          <w:szCs w:val="10"/>
        </w:rPr>
      </w:pPr>
    </w:p>
    <w:p w14:paraId="4DF54ACF" w14:textId="77777777" w:rsidR="003E3E0B" w:rsidRPr="00E16A6F" w:rsidRDefault="003E3E0B" w:rsidP="001A01F6">
      <w:pPr>
        <w:pStyle w:val="BodyText"/>
        <w:numPr>
          <w:ilvl w:val="0"/>
          <w:numId w:val="1"/>
        </w:numPr>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1A01F6">
      <w:pPr>
        <w:ind w:left="567" w:hanging="567"/>
        <w:rPr>
          <w:rFonts w:asciiTheme="minorHAnsi" w:eastAsia="Arial" w:hAnsiTheme="minorHAnsi" w:cstheme="minorHAnsi"/>
          <w:sz w:val="10"/>
          <w:szCs w:val="10"/>
        </w:rPr>
      </w:pPr>
    </w:p>
    <w:p w14:paraId="026AF620" w14:textId="77777777" w:rsidR="003E3E0B" w:rsidRPr="00E16A6F" w:rsidRDefault="003E3E0B" w:rsidP="001A01F6">
      <w:pPr>
        <w:pStyle w:val="Heading2"/>
        <w:numPr>
          <w:ilvl w:val="0"/>
          <w:numId w:val="1"/>
        </w:numPr>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1A01F6">
      <w:pPr>
        <w:pStyle w:val="BodyText"/>
        <w:spacing w:line="259" w:lineRule="auto"/>
        <w:ind w:left="567" w:hanging="567"/>
        <w:rPr>
          <w:rFonts w:asciiTheme="minorHAnsi" w:hAnsiTheme="minorHAnsi" w:cstheme="minorHAnsi"/>
          <w:sz w:val="10"/>
          <w:szCs w:val="10"/>
        </w:rPr>
      </w:pPr>
    </w:p>
    <w:p w14:paraId="704C66B6" w14:textId="111AD76D" w:rsidR="003E3E0B" w:rsidRPr="00E16A6F" w:rsidRDefault="003E3E0B" w:rsidP="001A01F6">
      <w:pPr>
        <w:pStyle w:val="ListParagraph"/>
        <w:widowControl w:val="0"/>
        <w:numPr>
          <w:ilvl w:val="0"/>
          <w:numId w:val="1"/>
        </w:numPr>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D27E08" w:rsidRPr="00D27E08">
        <w:rPr>
          <w:rFonts w:asciiTheme="minorHAnsi" w:hAnsiTheme="minorHAnsi" w:cstheme="minorHAnsi"/>
          <w:b/>
          <w:bCs/>
          <w:color w:val="000000" w:themeColor="text1"/>
          <w:spacing w:val="-1"/>
        </w:rPr>
        <w:t>9</w:t>
      </w:r>
      <w:r w:rsidR="00D27E08" w:rsidRPr="00D27E08">
        <w:rPr>
          <w:rFonts w:asciiTheme="minorHAnsi" w:hAnsiTheme="minorHAnsi" w:cstheme="minorHAnsi"/>
          <w:b/>
          <w:bCs/>
          <w:color w:val="000000" w:themeColor="text1"/>
          <w:spacing w:val="-1"/>
          <w:vertAlign w:val="superscript"/>
        </w:rPr>
        <w:t>th</w:t>
      </w:r>
      <w:r w:rsidR="00D27E08" w:rsidRPr="00D27E08">
        <w:rPr>
          <w:rFonts w:asciiTheme="minorHAnsi" w:hAnsiTheme="minorHAnsi" w:cstheme="minorHAnsi"/>
          <w:b/>
          <w:bCs/>
          <w:color w:val="000000" w:themeColor="text1"/>
          <w:spacing w:val="-1"/>
        </w:rPr>
        <w:t xml:space="preserve"> November</w:t>
      </w:r>
      <w:r w:rsidRPr="00D27E08">
        <w:rPr>
          <w:rFonts w:asciiTheme="minorHAnsi" w:hAnsiTheme="minorHAnsi" w:cstheme="minorHAnsi"/>
          <w:b/>
          <w:bCs/>
          <w:color w:val="000000" w:themeColor="text1"/>
          <w:spacing w:val="-1"/>
          <w:sz w:val="22"/>
          <w:szCs w:val="22"/>
        </w:rPr>
        <w:t xml:space="preserve"> </w:t>
      </w:r>
      <w:r w:rsidRPr="00D27E08">
        <w:rPr>
          <w:rFonts w:asciiTheme="minorHAnsi" w:hAnsiTheme="minorHAnsi" w:cstheme="minorHAnsi"/>
          <w:b/>
          <w:bCs/>
          <w:color w:val="000000" w:themeColor="text1"/>
          <w:spacing w:val="-1"/>
        </w:rPr>
        <w:t>202</w:t>
      </w:r>
      <w:r w:rsidR="00D27E08" w:rsidRPr="00D27E08">
        <w:rPr>
          <w:rFonts w:asciiTheme="minorHAnsi" w:hAnsiTheme="minorHAnsi" w:cstheme="minorHAnsi"/>
          <w:b/>
          <w:bCs/>
          <w:color w:val="000000" w:themeColor="text1"/>
          <w:spacing w:val="-1"/>
        </w:rPr>
        <w:t>2</w:t>
      </w:r>
    </w:p>
    <w:p w14:paraId="3E0D56DE" w14:textId="77777777" w:rsidR="003E3E0B" w:rsidRPr="00E16A6F" w:rsidRDefault="003E3E0B" w:rsidP="001A01F6">
      <w:pPr>
        <w:ind w:left="567" w:hanging="567"/>
        <w:rPr>
          <w:rFonts w:asciiTheme="minorHAnsi" w:eastAsia="Arial" w:hAnsiTheme="minorHAnsi" w:cstheme="minorHAnsi"/>
          <w:b/>
          <w:bCs/>
          <w:sz w:val="12"/>
          <w:szCs w:val="12"/>
        </w:rPr>
      </w:pPr>
    </w:p>
    <w:p w14:paraId="69FACD82" w14:textId="77777777" w:rsidR="001A01F6" w:rsidRDefault="003E3E0B" w:rsidP="001A01F6">
      <w:pPr>
        <w:pStyle w:val="ListParagraph"/>
        <w:widowControl w:val="0"/>
        <w:numPr>
          <w:ilvl w:val="0"/>
          <w:numId w:val="1"/>
        </w:numPr>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p>
    <w:p w14:paraId="55AAE31F" w14:textId="77777777" w:rsidR="001A01F6" w:rsidRPr="001A01F6" w:rsidRDefault="001A01F6" w:rsidP="001A01F6">
      <w:pPr>
        <w:pStyle w:val="ListParagraph"/>
        <w:rPr>
          <w:rFonts w:asciiTheme="minorHAnsi" w:eastAsia="Arial" w:hAnsiTheme="minorHAnsi" w:cstheme="minorHAnsi"/>
          <w:b/>
          <w:bCs/>
          <w:sz w:val="12"/>
          <w:szCs w:val="12"/>
        </w:rPr>
      </w:pPr>
    </w:p>
    <w:p w14:paraId="072C942F" w14:textId="77777777" w:rsidR="001A01F6" w:rsidRPr="001A01F6" w:rsidRDefault="001A01F6" w:rsidP="001A01F6">
      <w:pPr>
        <w:pStyle w:val="ListParagraph"/>
        <w:numPr>
          <w:ilvl w:val="0"/>
          <w:numId w:val="1"/>
        </w:numPr>
        <w:rPr>
          <w:rFonts w:asciiTheme="minorHAnsi" w:eastAsia="Arial" w:hAnsiTheme="minorHAnsi" w:cstheme="minorHAnsi"/>
          <w:b/>
          <w:bCs/>
          <w:lang w:val="en-US"/>
        </w:rPr>
      </w:pPr>
      <w:r w:rsidRPr="001A01F6">
        <w:rPr>
          <w:rFonts w:asciiTheme="minorHAnsi" w:eastAsia="Arial" w:hAnsiTheme="minorHAnsi" w:cstheme="minorHAnsi"/>
          <w:b/>
          <w:bCs/>
          <w:lang w:val="en-US"/>
        </w:rPr>
        <w:t xml:space="preserve">Correspondence to the Clerk </w:t>
      </w:r>
    </w:p>
    <w:p w14:paraId="543D8D90" w14:textId="77777777" w:rsidR="001A01F6" w:rsidRPr="001A01F6" w:rsidRDefault="001A01F6" w:rsidP="001A01F6">
      <w:pPr>
        <w:pStyle w:val="ListParagraph"/>
        <w:ind w:hanging="294"/>
        <w:rPr>
          <w:rFonts w:asciiTheme="minorHAnsi" w:eastAsia="Arial" w:hAnsiTheme="minorHAnsi" w:cstheme="minorHAnsi"/>
          <w:b/>
          <w:bCs/>
          <w:sz w:val="12"/>
          <w:szCs w:val="12"/>
        </w:rPr>
      </w:pPr>
    </w:p>
    <w:p w14:paraId="586CB9E2" w14:textId="77777777" w:rsidR="001A01F6" w:rsidRPr="001A01F6" w:rsidRDefault="001A01F6" w:rsidP="001A01F6">
      <w:pPr>
        <w:pStyle w:val="ListParagraph"/>
        <w:numPr>
          <w:ilvl w:val="0"/>
          <w:numId w:val="1"/>
        </w:numPr>
        <w:rPr>
          <w:rFonts w:asciiTheme="minorHAnsi" w:eastAsia="Arial" w:hAnsiTheme="minorHAnsi" w:cstheme="minorHAnsi"/>
          <w:b/>
          <w:bCs/>
        </w:rPr>
      </w:pPr>
      <w:r w:rsidRPr="001A01F6">
        <w:rPr>
          <w:rFonts w:asciiTheme="minorHAnsi" w:eastAsia="Arial" w:hAnsiTheme="minorHAnsi" w:cstheme="minorHAnsi"/>
          <w:b/>
          <w:bCs/>
        </w:rPr>
        <w:t>Planning Matters</w:t>
      </w:r>
    </w:p>
    <w:p w14:paraId="5E23F482" w14:textId="345740A8"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Councillors to review the applications received since last meeting.</w:t>
      </w:r>
      <w:r w:rsidR="00763EF7">
        <w:rPr>
          <w:rFonts w:asciiTheme="minorHAnsi" w:eastAsia="Arial" w:hAnsiTheme="minorHAnsi" w:cstheme="minorHAnsi"/>
        </w:rPr>
        <w:t xml:space="preserve">  All applications to be discussed can be founds at: </w:t>
      </w:r>
      <w:hyperlink r:id="rId12" w:history="1">
        <w:r w:rsidR="00B21BB4" w:rsidRPr="00BB777C">
          <w:rPr>
            <w:rStyle w:val="Hyperlink"/>
            <w:rFonts w:asciiTheme="minorHAnsi" w:eastAsia="Arial" w:hAnsiTheme="minorHAnsi" w:cstheme="minorHAnsi"/>
          </w:rPr>
          <w:t>https://westfieldparishcouncil.com/planning-items-to-discuss/</w:t>
        </w:r>
      </w:hyperlink>
      <w:r w:rsidR="00B21BB4">
        <w:rPr>
          <w:rFonts w:asciiTheme="minorHAnsi" w:eastAsia="Arial" w:hAnsiTheme="minorHAnsi" w:cstheme="minorHAnsi"/>
        </w:rPr>
        <w:t xml:space="preserve"> </w:t>
      </w:r>
    </w:p>
    <w:p w14:paraId="448E4A0E" w14:textId="77777777"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Enforcement matters.  Councillors to discuss or be updated on any areas of concern.</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3E0E8C1F" w14:textId="77777777" w:rsidR="00044C31" w:rsidRPr="00D53AEB" w:rsidRDefault="00044C31" w:rsidP="00D53AEB">
      <w:pPr>
        <w:pStyle w:val="ListParagraph"/>
        <w:ind w:left="567"/>
        <w:rPr>
          <w:rFonts w:asciiTheme="minorHAnsi" w:hAnsiTheme="minorHAnsi" w:cstheme="minorHAnsi"/>
          <w:sz w:val="12"/>
          <w:szCs w:val="12"/>
        </w:rPr>
      </w:pPr>
    </w:p>
    <w:p w14:paraId="50D73561" w14:textId="77777777" w:rsidR="0026587C" w:rsidRDefault="007728EB" w:rsidP="0026587C">
      <w:pPr>
        <w:pStyle w:val="ListParagraph"/>
        <w:numPr>
          <w:ilvl w:val="0"/>
          <w:numId w:val="1"/>
        </w:numPr>
        <w:rPr>
          <w:rFonts w:asciiTheme="minorHAnsi" w:hAnsiTheme="minorHAnsi" w:cstheme="minorHAnsi"/>
          <w:b/>
          <w:bCs/>
        </w:rPr>
      </w:pPr>
      <w:r w:rsidRPr="007728EB">
        <w:rPr>
          <w:rFonts w:asciiTheme="minorHAnsi" w:hAnsiTheme="minorHAnsi" w:cstheme="minorHAnsi"/>
          <w:b/>
          <w:bCs/>
        </w:rPr>
        <w:t>Parish Maintenance</w:t>
      </w:r>
    </w:p>
    <w:p w14:paraId="3C27C4B3" w14:textId="77777777" w:rsidR="0026587C" w:rsidRPr="0026587C" w:rsidRDefault="00D067EF" w:rsidP="0026587C">
      <w:pPr>
        <w:pStyle w:val="ListParagraph"/>
        <w:numPr>
          <w:ilvl w:val="1"/>
          <w:numId w:val="19"/>
        </w:numPr>
        <w:rPr>
          <w:rFonts w:asciiTheme="minorHAnsi" w:hAnsiTheme="minorHAnsi" w:cstheme="minorHAnsi"/>
          <w:b/>
          <w:bCs/>
        </w:rPr>
      </w:pPr>
      <w:r w:rsidRPr="0026587C">
        <w:rPr>
          <w:rFonts w:asciiTheme="minorHAnsi" w:hAnsiTheme="minorHAnsi" w:cstheme="minorHAnsi"/>
        </w:rPr>
        <w:t>Grit Bins</w:t>
      </w:r>
      <w:r w:rsidR="007728EB" w:rsidRPr="0026587C">
        <w:rPr>
          <w:rFonts w:asciiTheme="minorHAnsi" w:hAnsiTheme="minorHAnsi" w:cstheme="minorHAnsi"/>
        </w:rPr>
        <w:t xml:space="preserve"> – </w:t>
      </w:r>
      <w:r w:rsidR="00616D5D" w:rsidRPr="0026587C">
        <w:rPr>
          <w:rFonts w:asciiTheme="minorHAnsi" w:hAnsiTheme="minorHAnsi" w:cstheme="minorHAnsi"/>
        </w:rPr>
        <w:t>Councillors to discuss the position and requirements</w:t>
      </w:r>
      <w:r w:rsidR="00630279" w:rsidRPr="0026587C">
        <w:rPr>
          <w:rFonts w:asciiTheme="minorHAnsi" w:hAnsiTheme="minorHAnsi" w:cstheme="minorHAnsi"/>
        </w:rPr>
        <w:t>.</w:t>
      </w:r>
    </w:p>
    <w:p w14:paraId="37D04F1C" w14:textId="77777777" w:rsidR="0026587C" w:rsidRPr="0026587C" w:rsidRDefault="00630279" w:rsidP="0026587C">
      <w:pPr>
        <w:pStyle w:val="ListParagraph"/>
        <w:numPr>
          <w:ilvl w:val="1"/>
          <w:numId w:val="19"/>
        </w:numPr>
        <w:rPr>
          <w:rFonts w:asciiTheme="minorHAnsi" w:hAnsiTheme="minorHAnsi" w:cstheme="minorHAnsi"/>
          <w:b/>
          <w:bCs/>
        </w:rPr>
      </w:pPr>
      <w:r w:rsidRPr="0026587C">
        <w:rPr>
          <w:rFonts w:asciiTheme="minorHAnsi" w:hAnsiTheme="minorHAnsi" w:cstheme="minorHAnsi"/>
        </w:rPr>
        <w:t>Nets at the Parish Field – Update on progress.</w:t>
      </w:r>
    </w:p>
    <w:p w14:paraId="2F7FBE87" w14:textId="57321805" w:rsidR="00CE0A42" w:rsidRPr="0026587C" w:rsidRDefault="00CE0A42" w:rsidP="0026587C">
      <w:pPr>
        <w:pStyle w:val="ListParagraph"/>
        <w:numPr>
          <w:ilvl w:val="1"/>
          <w:numId w:val="19"/>
        </w:numPr>
        <w:rPr>
          <w:rFonts w:asciiTheme="minorHAnsi" w:hAnsiTheme="minorHAnsi" w:cstheme="minorHAnsi"/>
          <w:b/>
          <w:bCs/>
        </w:rPr>
      </w:pPr>
      <w:r w:rsidRPr="0026587C">
        <w:rPr>
          <w:rFonts w:asciiTheme="minorHAnsi" w:hAnsiTheme="minorHAnsi" w:cstheme="minorHAnsi"/>
        </w:rPr>
        <w:t>Red telephone box – Update on proposed refurbishment.</w:t>
      </w:r>
    </w:p>
    <w:p w14:paraId="0532CE59" w14:textId="77777777" w:rsidR="00871396" w:rsidRPr="00871396" w:rsidRDefault="00871396" w:rsidP="00871396">
      <w:pPr>
        <w:ind w:left="567"/>
        <w:rPr>
          <w:rFonts w:asciiTheme="minorHAnsi" w:hAnsiTheme="minorHAnsi" w:cstheme="minorHAnsi"/>
          <w:sz w:val="12"/>
          <w:szCs w:val="12"/>
        </w:rPr>
      </w:pPr>
    </w:p>
    <w:p w14:paraId="6E857891" w14:textId="0634E8A1" w:rsidR="00586333" w:rsidRPr="00842A52" w:rsidRDefault="00744696" w:rsidP="0026587C">
      <w:pPr>
        <w:pStyle w:val="ListParagraph"/>
        <w:numPr>
          <w:ilvl w:val="0"/>
          <w:numId w:val="18"/>
        </w:numPr>
        <w:rPr>
          <w:rFonts w:asciiTheme="minorHAnsi" w:hAnsiTheme="minorHAnsi" w:cstheme="minorHAnsi"/>
          <w:b/>
          <w:bCs/>
        </w:rPr>
      </w:pPr>
      <w:r w:rsidRPr="00842A52">
        <w:rPr>
          <w:rFonts w:asciiTheme="minorHAnsi" w:hAnsiTheme="minorHAnsi" w:cstheme="minorHAnsi"/>
          <w:b/>
          <w:bCs/>
        </w:rPr>
        <w:t>War</w:t>
      </w:r>
      <w:r w:rsidR="00842A52" w:rsidRPr="00842A52">
        <w:rPr>
          <w:rFonts w:asciiTheme="minorHAnsi" w:hAnsiTheme="minorHAnsi" w:cstheme="minorHAnsi"/>
          <w:b/>
          <w:bCs/>
        </w:rPr>
        <w:t>m</w:t>
      </w:r>
      <w:r w:rsidRPr="00842A52">
        <w:rPr>
          <w:rFonts w:asciiTheme="minorHAnsi" w:hAnsiTheme="minorHAnsi" w:cstheme="minorHAnsi"/>
          <w:b/>
          <w:bCs/>
        </w:rPr>
        <w:t xml:space="preserve"> Hubs</w:t>
      </w:r>
    </w:p>
    <w:p w14:paraId="4E3F9D7D" w14:textId="25C37DAE" w:rsidR="00744696" w:rsidRPr="00744696" w:rsidRDefault="00744696" w:rsidP="00744696">
      <w:pPr>
        <w:ind w:left="567"/>
        <w:rPr>
          <w:rFonts w:asciiTheme="minorHAnsi" w:hAnsiTheme="minorHAnsi" w:cstheme="minorHAnsi"/>
        </w:rPr>
      </w:pPr>
      <w:r>
        <w:rPr>
          <w:rFonts w:asciiTheme="minorHAnsi" w:hAnsiTheme="minorHAnsi" w:cstheme="minorHAnsi"/>
        </w:rPr>
        <w:t xml:space="preserve">Councillors to receive an update report on progress to date.  </w:t>
      </w:r>
    </w:p>
    <w:p w14:paraId="583B56A7" w14:textId="77777777" w:rsidR="007728EB" w:rsidRPr="00630279" w:rsidRDefault="007728EB" w:rsidP="00630279">
      <w:pPr>
        <w:pStyle w:val="ListParagraph"/>
        <w:ind w:left="1134"/>
        <w:rPr>
          <w:rFonts w:asciiTheme="minorHAnsi" w:hAnsiTheme="minorHAnsi" w:cstheme="minorHAnsi"/>
          <w:sz w:val="12"/>
          <w:szCs w:val="12"/>
        </w:rPr>
      </w:pPr>
    </w:p>
    <w:p w14:paraId="40B780FC" w14:textId="7F39F132" w:rsidR="001026DD" w:rsidRDefault="001026DD" w:rsidP="0026587C">
      <w:pPr>
        <w:pStyle w:val="ListParagraph"/>
        <w:numPr>
          <w:ilvl w:val="0"/>
          <w:numId w:val="18"/>
        </w:numPr>
        <w:rPr>
          <w:rFonts w:asciiTheme="minorHAnsi" w:hAnsiTheme="minorHAnsi" w:cstheme="minorHAnsi"/>
          <w:b/>
          <w:bCs/>
        </w:rPr>
      </w:pPr>
      <w:r w:rsidRPr="001026DD">
        <w:rPr>
          <w:rFonts w:asciiTheme="minorHAnsi" w:hAnsiTheme="minorHAnsi" w:cstheme="minorHAnsi"/>
          <w:b/>
          <w:bCs/>
        </w:rPr>
        <w:t xml:space="preserve">Youth Engagement </w:t>
      </w:r>
    </w:p>
    <w:p w14:paraId="6291A1DF" w14:textId="2492EDFE" w:rsidR="00046D9E" w:rsidRDefault="001026DD" w:rsidP="001026DD">
      <w:pPr>
        <w:pStyle w:val="ListParagraph"/>
        <w:ind w:left="567"/>
        <w:rPr>
          <w:rFonts w:asciiTheme="minorHAnsi" w:hAnsiTheme="minorHAnsi" w:cstheme="minorHAnsi"/>
        </w:rPr>
      </w:pPr>
      <w:r>
        <w:rPr>
          <w:rFonts w:asciiTheme="minorHAnsi" w:hAnsiTheme="minorHAnsi" w:cstheme="minorHAnsi"/>
        </w:rPr>
        <w:t>Coun</w:t>
      </w:r>
      <w:r w:rsidR="00A1721E">
        <w:rPr>
          <w:rFonts w:asciiTheme="minorHAnsi" w:hAnsiTheme="minorHAnsi" w:cstheme="minorHAnsi"/>
        </w:rPr>
        <w:t>c</w:t>
      </w:r>
      <w:r>
        <w:rPr>
          <w:rFonts w:asciiTheme="minorHAnsi" w:hAnsiTheme="minorHAnsi" w:cstheme="minorHAnsi"/>
        </w:rPr>
        <w:t xml:space="preserve">illors to receive </w:t>
      </w:r>
      <w:r w:rsidR="00DB7292">
        <w:rPr>
          <w:rFonts w:asciiTheme="minorHAnsi" w:hAnsiTheme="minorHAnsi" w:cstheme="minorHAnsi"/>
        </w:rPr>
        <w:t>an update report</w:t>
      </w:r>
      <w:r w:rsidR="00DC36D3">
        <w:rPr>
          <w:rFonts w:asciiTheme="minorHAnsi" w:hAnsiTheme="minorHAnsi" w:cstheme="minorHAnsi"/>
        </w:rPr>
        <w:t xml:space="preserve"> </w:t>
      </w:r>
      <w:r w:rsidR="00A45482">
        <w:rPr>
          <w:rFonts w:asciiTheme="minorHAnsi" w:hAnsiTheme="minorHAnsi" w:cstheme="minorHAnsi"/>
        </w:rPr>
        <w:t>on the proposed youth engagement.</w:t>
      </w:r>
    </w:p>
    <w:p w14:paraId="3C074EB7" w14:textId="77777777" w:rsidR="001026DD" w:rsidRPr="001026DD" w:rsidRDefault="001026DD" w:rsidP="001026DD">
      <w:pPr>
        <w:pStyle w:val="ListParagraph"/>
        <w:ind w:left="567"/>
        <w:rPr>
          <w:rFonts w:asciiTheme="minorHAnsi" w:hAnsiTheme="minorHAnsi" w:cstheme="minorHAnsi"/>
          <w:sz w:val="12"/>
          <w:szCs w:val="12"/>
        </w:rPr>
      </w:pPr>
    </w:p>
    <w:p w14:paraId="4DB91CB1" w14:textId="59EBA8CC" w:rsidR="00683022" w:rsidRDefault="008B1A88" w:rsidP="0026587C">
      <w:pPr>
        <w:pStyle w:val="ListParagraph"/>
        <w:numPr>
          <w:ilvl w:val="0"/>
          <w:numId w:val="18"/>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26587C">
      <w:pPr>
        <w:pStyle w:val="ListParagraph"/>
        <w:numPr>
          <w:ilvl w:val="0"/>
          <w:numId w:val="18"/>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Default="008B1A88" w:rsidP="0026587C">
      <w:pPr>
        <w:pStyle w:val="ListParagraph"/>
        <w:numPr>
          <w:ilvl w:val="0"/>
          <w:numId w:val="18"/>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5510247A" w14:textId="77777777" w:rsidR="004849C7" w:rsidRPr="00123C6C" w:rsidRDefault="004849C7" w:rsidP="004849C7">
      <w:pPr>
        <w:rPr>
          <w:rFonts w:asciiTheme="minorHAnsi" w:hAnsiTheme="minorHAnsi" w:cstheme="minorHAnsi"/>
          <w:sz w:val="12"/>
          <w:szCs w:val="12"/>
        </w:rPr>
      </w:pPr>
    </w:p>
    <w:p w14:paraId="79F29CB3" w14:textId="77777777" w:rsidR="00945E5B" w:rsidRDefault="008B1A88" w:rsidP="0026587C">
      <w:pPr>
        <w:pStyle w:val="ListParagraph"/>
        <w:numPr>
          <w:ilvl w:val="0"/>
          <w:numId w:val="18"/>
        </w:numPr>
        <w:rPr>
          <w:rFonts w:asciiTheme="minorHAnsi" w:hAnsiTheme="minorHAnsi" w:cstheme="minorHAnsi"/>
        </w:rPr>
      </w:pPr>
      <w:r w:rsidRPr="00F827EF">
        <w:rPr>
          <w:rFonts w:asciiTheme="minorHAnsi" w:hAnsiTheme="minorHAnsi" w:cstheme="minorHAnsi"/>
          <w:b/>
          <w:bCs/>
        </w:rPr>
        <w:t xml:space="preserve">Correspondence to the Clerk – </w:t>
      </w:r>
      <w:r w:rsidRPr="00F827EF">
        <w:rPr>
          <w:rFonts w:asciiTheme="minorHAnsi" w:hAnsiTheme="minorHAnsi" w:cstheme="minorHAnsi"/>
        </w:rPr>
        <w:t>Report will be online to view with actions required.</w:t>
      </w:r>
    </w:p>
    <w:p w14:paraId="6B728286" w14:textId="77777777" w:rsidR="00945E5B" w:rsidRPr="00945E5B" w:rsidRDefault="00945E5B" w:rsidP="00945E5B">
      <w:pPr>
        <w:pStyle w:val="ListParagraph"/>
        <w:rPr>
          <w:rFonts w:asciiTheme="minorHAnsi" w:hAnsiTheme="minorHAnsi" w:cstheme="minorHAnsi"/>
          <w:b/>
          <w:bCs/>
        </w:rPr>
      </w:pPr>
    </w:p>
    <w:p w14:paraId="3F7B9A3F" w14:textId="77405465" w:rsidR="001D40FD" w:rsidRPr="00945E5B" w:rsidRDefault="001D40FD" w:rsidP="0026587C">
      <w:pPr>
        <w:pStyle w:val="ListParagraph"/>
        <w:numPr>
          <w:ilvl w:val="0"/>
          <w:numId w:val="18"/>
        </w:numPr>
        <w:rPr>
          <w:rFonts w:asciiTheme="minorHAnsi" w:hAnsiTheme="minorHAnsi" w:cstheme="minorHAnsi"/>
        </w:rPr>
      </w:pPr>
      <w:r w:rsidRPr="00945E5B">
        <w:rPr>
          <w:rFonts w:asciiTheme="minorHAnsi" w:hAnsiTheme="minorHAnsi" w:cstheme="minorHAnsi"/>
          <w:b/>
          <w:bCs/>
        </w:rPr>
        <w:t>Financia</w:t>
      </w:r>
      <w:bookmarkStart w:id="8" w:name="_Hlk10807009"/>
      <w:r w:rsidRPr="00945E5B">
        <w:rPr>
          <w:rFonts w:asciiTheme="minorHAnsi" w:hAnsiTheme="minorHAnsi" w:cstheme="minorHAnsi"/>
          <w:b/>
          <w:bCs/>
        </w:rPr>
        <w:t>l Monthly Reports and Updates</w:t>
      </w:r>
    </w:p>
    <w:p w14:paraId="6D4CE7B2" w14:textId="77777777" w:rsidR="00F327DC" w:rsidRPr="00F327DC" w:rsidRDefault="00F327DC" w:rsidP="00F327DC">
      <w:pPr>
        <w:pStyle w:val="ListParagraph"/>
        <w:numPr>
          <w:ilvl w:val="0"/>
          <w:numId w:val="13"/>
        </w:numPr>
        <w:rPr>
          <w:rFonts w:asciiTheme="minorHAnsi" w:hAnsiTheme="minorHAnsi" w:cstheme="minorHAnsi"/>
          <w:vanish/>
        </w:rPr>
      </w:pPr>
    </w:p>
    <w:p w14:paraId="4B992227" w14:textId="77777777" w:rsidR="00F327DC" w:rsidRPr="00F327DC" w:rsidRDefault="00F327DC" w:rsidP="00F327DC">
      <w:pPr>
        <w:pStyle w:val="ListParagraph"/>
        <w:numPr>
          <w:ilvl w:val="0"/>
          <w:numId w:val="13"/>
        </w:numPr>
        <w:rPr>
          <w:rFonts w:asciiTheme="minorHAnsi" w:hAnsiTheme="minorHAnsi" w:cstheme="minorHAnsi"/>
          <w:vanish/>
        </w:rPr>
      </w:pPr>
    </w:p>
    <w:p w14:paraId="7FCD0C8F" w14:textId="77777777" w:rsidR="00F327DC" w:rsidRPr="00F327DC" w:rsidRDefault="00F327DC" w:rsidP="00F327DC">
      <w:pPr>
        <w:pStyle w:val="ListParagraph"/>
        <w:numPr>
          <w:ilvl w:val="0"/>
          <w:numId w:val="13"/>
        </w:numPr>
        <w:rPr>
          <w:rFonts w:asciiTheme="minorHAnsi" w:hAnsiTheme="minorHAnsi" w:cstheme="minorHAnsi"/>
          <w:vanish/>
        </w:rPr>
      </w:pPr>
    </w:p>
    <w:p w14:paraId="299F393A" w14:textId="4CC01406" w:rsidR="001D40FD" w:rsidRPr="003F1C30" w:rsidRDefault="001D40FD" w:rsidP="00F327DC">
      <w:pPr>
        <w:pStyle w:val="ListParagraph"/>
        <w:numPr>
          <w:ilvl w:val="1"/>
          <w:numId w:val="13"/>
        </w:numPr>
        <w:rPr>
          <w:rFonts w:asciiTheme="minorHAnsi" w:hAnsiTheme="minorHAnsi" w:cstheme="minorHAnsi"/>
        </w:rPr>
      </w:pPr>
      <w:r w:rsidRPr="003F1C30">
        <w:rPr>
          <w:rFonts w:asciiTheme="minorHAnsi" w:hAnsiTheme="minorHAnsi" w:cstheme="minorHAnsi"/>
        </w:rPr>
        <w:t>Councillors are asked to consider and resolve the:</w:t>
      </w:r>
    </w:p>
    <w:p w14:paraId="5C632A2E"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hAnsiTheme="minorHAnsi" w:cstheme="minorHAnsi"/>
        </w:rPr>
        <w:t>The budget monitoring excel spreadsheet.</w:t>
      </w:r>
    </w:p>
    <w:p w14:paraId="635604D2"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eastAsia="Arial" w:hAnsiTheme="minorHAnsi" w:cstheme="minorHAnsi"/>
        </w:rPr>
        <w:t>The Rialtas reports for the monthly finances including:</w:t>
      </w:r>
    </w:p>
    <w:p w14:paraId="7603CB85"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Monthly bank statement reviewed against the bank reconciliation.</w:t>
      </w:r>
    </w:p>
    <w:p w14:paraId="0AA3A85A"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Detailed and Summary Income and Expenditure Reports.</w:t>
      </w:r>
    </w:p>
    <w:p w14:paraId="5056246C"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FBA4A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31945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081EFD8"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13A43A8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848CE2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F06C2FD"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CD5834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025C975B"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E30A91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EACD19A"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65AAE9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C11B6F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F137B95"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0CCB949"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42A7F54" w14:textId="77777777" w:rsidR="00F327DC" w:rsidRPr="00F327DC" w:rsidRDefault="00F327DC" w:rsidP="00F327DC">
      <w:pPr>
        <w:pStyle w:val="ListParagraph"/>
        <w:numPr>
          <w:ilvl w:val="1"/>
          <w:numId w:val="14"/>
        </w:numPr>
        <w:rPr>
          <w:rFonts w:asciiTheme="minorHAnsi" w:eastAsia="Arial" w:hAnsiTheme="minorHAnsi" w:cstheme="minorHAnsi"/>
          <w:vanish/>
        </w:rPr>
      </w:pPr>
    </w:p>
    <w:p w14:paraId="64FF69F3" w14:textId="68ECEC1A" w:rsidR="001D40FD" w:rsidRPr="003F1C30" w:rsidRDefault="001D40FD" w:rsidP="00F76813">
      <w:pPr>
        <w:pStyle w:val="ListParagraph"/>
        <w:numPr>
          <w:ilvl w:val="1"/>
          <w:numId w:val="14"/>
        </w:numPr>
        <w:ind w:left="1418" w:hanging="851"/>
        <w:rPr>
          <w:rFonts w:asciiTheme="minorHAnsi" w:hAnsiTheme="minorHAnsi" w:cstheme="minorHAnsi"/>
        </w:rPr>
      </w:pPr>
      <w:r w:rsidRPr="003F1C30">
        <w:rPr>
          <w:rFonts w:asciiTheme="minorHAnsi" w:eastAsia="Arial" w:hAnsiTheme="minorHAnsi" w:cstheme="minorHAnsi"/>
        </w:rPr>
        <w:t xml:space="preserve">The payment schedule showing September payments which will be read out on the night and posted online at </w:t>
      </w:r>
      <w:hyperlink r:id="rId13" w:history="1">
        <w:r w:rsidRPr="003F1C30">
          <w:rPr>
            <w:rStyle w:val="Hyperlink"/>
            <w:rFonts w:asciiTheme="minorHAnsi" w:eastAsia="Arial" w:hAnsiTheme="minorHAnsi" w:cstheme="minorHAnsi"/>
          </w:rPr>
          <w:t>https://westfieldparishcouncil.com/monthly-financial-reports/</w:t>
        </w:r>
      </w:hyperlink>
      <w:r w:rsidRPr="003F1C30">
        <w:rPr>
          <w:rFonts w:asciiTheme="minorHAnsi" w:eastAsia="Arial" w:hAnsiTheme="minorHAnsi" w:cstheme="minorHAnsi"/>
        </w:rPr>
        <w:t xml:space="preserve"> .</w:t>
      </w:r>
      <w:bookmarkEnd w:id="8"/>
    </w:p>
    <w:p w14:paraId="35908896" w14:textId="77777777" w:rsidR="001D40FD" w:rsidRPr="003E071B" w:rsidRDefault="001D40FD" w:rsidP="001D40FD">
      <w:pPr>
        <w:pStyle w:val="ListParagraph"/>
        <w:ind w:left="1134"/>
        <w:rPr>
          <w:rFonts w:asciiTheme="minorHAnsi" w:hAnsiTheme="minorHAnsi" w:cstheme="minorHAnsi"/>
          <w:sz w:val="12"/>
          <w:szCs w:val="12"/>
        </w:rPr>
      </w:pPr>
    </w:p>
    <w:p w14:paraId="04D4BF42" w14:textId="77777777" w:rsidR="001D40FD" w:rsidRDefault="001D40FD" w:rsidP="001D40FD">
      <w:pPr>
        <w:pStyle w:val="ListParagraph"/>
        <w:numPr>
          <w:ilvl w:val="0"/>
          <w:numId w:val="14"/>
        </w:numPr>
        <w:ind w:left="567" w:hanging="567"/>
        <w:rPr>
          <w:rFonts w:asciiTheme="minorHAnsi" w:hAnsiTheme="minorHAnsi" w:cstheme="minorHAnsi"/>
          <w:b/>
          <w:bCs/>
        </w:rPr>
      </w:pPr>
      <w:r>
        <w:rPr>
          <w:rFonts w:asciiTheme="minorHAnsi" w:hAnsiTheme="minorHAnsi" w:cstheme="minorHAnsi"/>
          <w:b/>
          <w:bCs/>
        </w:rPr>
        <w:t>Other Financial Matters</w:t>
      </w:r>
    </w:p>
    <w:p w14:paraId="3E361EEC" w14:textId="77777777" w:rsidR="00537461" w:rsidRPr="0009526C" w:rsidRDefault="00F052B2" w:rsidP="0009526C">
      <w:pPr>
        <w:ind w:left="567"/>
        <w:rPr>
          <w:rFonts w:asciiTheme="minorHAnsi" w:hAnsiTheme="minorHAnsi" w:cstheme="minorHAnsi"/>
        </w:rPr>
      </w:pPr>
      <w:r w:rsidRPr="0009526C">
        <w:rPr>
          <w:rFonts w:asciiTheme="minorHAnsi" w:hAnsiTheme="minorHAnsi" w:cstheme="minorHAnsi"/>
          <w:b/>
          <w:bCs/>
        </w:rPr>
        <w:t>2</w:t>
      </w:r>
      <w:r w:rsidRPr="0009526C">
        <w:rPr>
          <w:rFonts w:asciiTheme="minorHAnsi" w:hAnsiTheme="minorHAnsi" w:cstheme="minorHAnsi"/>
          <w:b/>
          <w:bCs/>
          <w:vertAlign w:val="superscript"/>
        </w:rPr>
        <w:t>nd</w:t>
      </w:r>
      <w:r w:rsidRPr="0009526C">
        <w:rPr>
          <w:rFonts w:asciiTheme="minorHAnsi" w:hAnsiTheme="minorHAnsi" w:cstheme="minorHAnsi"/>
          <w:b/>
          <w:bCs/>
        </w:rPr>
        <w:t xml:space="preserve"> </w:t>
      </w:r>
      <w:r w:rsidR="001D40FD" w:rsidRPr="0009526C">
        <w:rPr>
          <w:rFonts w:asciiTheme="minorHAnsi" w:hAnsiTheme="minorHAnsi" w:cstheme="minorHAnsi"/>
          <w:b/>
          <w:bCs/>
        </w:rPr>
        <w:t>Draft Budget 2023/24 –</w:t>
      </w:r>
      <w:r w:rsidR="001D40FD" w:rsidRPr="0009526C">
        <w:rPr>
          <w:rFonts w:asciiTheme="minorHAnsi" w:hAnsiTheme="minorHAnsi" w:cstheme="minorHAnsi"/>
        </w:rPr>
        <w:t xml:space="preserve"> Councillor to consider the </w:t>
      </w:r>
      <w:r w:rsidR="0080016E" w:rsidRPr="0009526C">
        <w:rPr>
          <w:rFonts w:asciiTheme="minorHAnsi" w:hAnsiTheme="minorHAnsi" w:cstheme="minorHAnsi"/>
        </w:rPr>
        <w:t>second</w:t>
      </w:r>
      <w:r w:rsidR="001D40FD" w:rsidRPr="0009526C">
        <w:rPr>
          <w:rFonts w:asciiTheme="minorHAnsi" w:hAnsiTheme="minorHAnsi" w:cstheme="minorHAnsi"/>
        </w:rPr>
        <w:t xml:space="preserve"> draft of the report based on this year’s current expenditure.  Councillors are requested to resolve for the Finance Working Party to review this first draft and come to the December meeting with recommendations to adopt or amend budgets lines. </w:t>
      </w:r>
    </w:p>
    <w:p w14:paraId="5115B1DA" w14:textId="77777777" w:rsidR="00537461" w:rsidRPr="00537461" w:rsidRDefault="00537461" w:rsidP="00537461">
      <w:pPr>
        <w:pStyle w:val="ListParagraph"/>
        <w:ind w:left="1357"/>
        <w:rPr>
          <w:rFonts w:asciiTheme="minorHAnsi" w:hAnsiTheme="minorHAnsi" w:cstheme="minorHAnsi"/>
          <w:sz w:val="12"/>
          <w:szCs w:val="12"/>
        </w:rPr>
      </w:pPr>
    </w:p>
    <w:p w14:paraId="37F9EAD9" w14:textId="5B5CD4F8" w:rsidR="00537461" w:rsidRPr="00537461" w:rsidRDefault="00537461" w:rsidP="00537461">
      <w:pPr>
        <w:pStyle w:val="ListParagraph"/>
        <w:numPr>
          <w:ilvl w:val="0"/>
          <w:numId w:val="14"/>
        </w:numPr>
        <w:ind w:left="567" w:hanging="567"/>
        <w:rPr>
          <w:rFonts w:asciiTheme="minorHAnsi" w:hAnsiTheme="minorHAnsi" w:cstheme="minorHAnsi"/>
        </w:rPr>
      </w:pPr>
      <w:r>
        <w:rPr>
          <w:rFonts w:asciiTheme="minorHAnsi" w:eastAsia="Arial" w:hAnsiTheme="minorHAnsi" w:cstheme="minorHAnsi"/>
          <w:b/>
          <w:bCs/>
        </w:rPr>
        <w:t>Con</w:t>
      </w:r>
      <w:r w:rsidRPr="00537461">
        <w:rPr>
          <w:rFonts w:asciiTheme="minorHAnsi" w:eastAsia="Arial" w:hAnsiTheme="minorHAnsi" w:cstheme="minorHAnsi"/>
          <w:b/>
          <w:bCs/>
        </w:rPr>
        <w:t>firmation of the date of next Full Council Meeting</w:t>
      </w:r>
    </w:p>
    <w:p w14:paraId="0E77D627" w14:textId="77777777" w:rsidR="00537461" w:rsidRPr="00537461" w:rsidRDefault="00537461" w:rsidP="00537461">
      <w:pPr>
        <w:pStyle w:val="ListParagraph"/>
        <w:ind w:left="567"/>
        <w:rPr>
          <w:rFonts w:asciiTheme="minorHAnsi" w:hAnsiTheme="minorHAnsi" w:cstheme="minorHAnsi"/>
          <w:sz w:val="12"/>
          <w:szCs w:val="12"/>
        </w:rPr>
      </w:pPr>
    </w:p>
    <w:p w14:paraId="6917CDB2" w14:textId="792C6A60" w:rsidR="00537461" w:rsidRPr="00537461" w:rsidRDefault="00537461" w:rsidP="00537461">
      <w:pPr>
        <w:pStyle w:val="ListParagraph"/>
        <w:numPr>
          <w:ilvl w:val="0"/>
          <w:numId w:val="14"/>
        </w:numPr>
        <w:ind w:left="567" w:hanging="567"/>
        <w:rPr>
          <w:rFonts w:asciiTheme="minorHAnsi" w:hAnsiTheme="minorHAnsi" w:cstheme="minorHAnsi"/>
        </w:rPr>
      </w:pPr>
      <w:r w:rsidRPr="00537461">
        <w:rPr>
          <w:rFonts w:asciiTheme="minorHAnsi" w:eastAsia="Arial" w:hAnsiTheme="minorHAnsi" w:cstheme="minorHAnsi"/>
          <w:b/>
          <w:bCs/>
        </w:rPr>
        <w:t xml:space="preserve">Closed Session </w:t>
      </w:r>
      <w:r w:rsidRPr="00537461">
        <w:rPr>
          <w:rFonts w:asciiTheme="minorHAnsi" w:hAnsiTheme="minorHAnsi"/>
        </w:rPr>
        <w:t xml:space="preserve">- </w:t>
      </w:r>
      <w:r w:rsidRPr="00537461">
        <w:rPr>
          <w:rFonts w:asciiTheme="minorHAnsi" w:hAnsiTheme="minorHAnsi" w:cstheme="minorHAnsi"/>
        </w:rPr>
        <w:t xml:space="preserve">Due to the nature of the business being disclosed, Full Council are requested to </w:t>
      </w:r>
      <w:r w:rsidRPr="00537461">
        <w:rPr>
          <w:rFonts w:asciiTheme="minorHAnsi" w:hAnsiTheme="minorHAnsi" w:cstheme="minorHAnsi"/>
          <w:b/>
          <w:bCs/>
        </w:rPr>
        <w:t>RESOLVE</w:t>
      </w:r>
      <w:r w:rsidRPr="00537461">
        <w:rPr>
          <w:rFonts w:asciiTheme="minorHAnsi" w:hAnsiTheme="minorHAnsi" w:cstheme="minorHAnsi"/>
        </w:rPr>
        <w:t xml:space="preserve"> to exclude members of the public and press for this item under the Public Bodies (Admission to Meetings) Act 1960</w:t>
      </w:r>
    </w:p>
    <w:p w14:paraId="602960DE" w14:textId="35DEB167" w:rsidR="00537461" w:rsidRDefault="00537461" w:rsidP="00537461">
      <w:pPr>
        <w:pStyle w:val="ListParagraph"/>
        <w:numPr>
          <w:ilvl w:val="1"/>
          <w:numId w:val="17"/>
        </w:numPr>
        <w:ind w:left="1276" w:hanging="709"/>
        <w:rPr>
          <w:rFonts w:asciiTheme="minorHAnsi" w:hAnsiTheme="minorHAnsi" w:cstheme="minorHAnsi"/>
        </w:rPr>
      </w:pPr>
      <w:r>
        <w:rPr>
          <w:rFonts w:asciiTheme="minorHAnsi" w:eastAsia="Arial" w:hAnsiTheme="minorHAnsi" w:cstheme="minorHAnsi"/>
        </w:rPr>
        <w:t xml:space="preserve">Review of planning application </w:t>
      </w:r>
      <w:r>
        <w:rPr>
          <w:rFonts w:asciiTheme="minorHAnsi" w:eastAsia="Arial" w:hAnsiTheme="minorHAnsi" w:cstheme="minorHAnsi"/>
        </w:rPr>
        <w:t>Beech Farm</w:t>
      </w:r>
    </w:p>
    <w:p w14:paraId="2E761CD6" w14:textId="77777777" w:rsidR="00537461" w:rsidRDefault="00537461" w:rsidP="00537461">
      <w:pPr>
        <w:pStyle w:val="ListParagraph"/>
        <w:numPr>
          <w:ilvl w:val="1"/>
          <w:numId w:val="17"/>
        </w:numPr>
        <w:ind w:left="1276" w:hanging="709"/>
        <w:rPr>
          <w:rFonts w:asciiTheme="minorHAnsi" w:hAnsiTheme="minorHAnsi" w:cstheme="minorHAnsi"/>
        </w:rPr>
      </w:pPr>
      <w:r>
        <w:rPr>
          <w:rFonts w:asciiTheme="minorHAnsi" w:eastAsia="Arial" w:hAnsiTheme="minorHAnsi" w:cstheme="minorHAnsi"/>
        </w:rPr>
        <w:t>Westfield Down</w:t>
      </w:r>
    </w:p>
    <w:p w14:paraId="2B09787C" w14:textId="77777777" w:rsidR="00EE1D26" w:rsidRPr="00EE1D26" w:rsidRDefault="00EE1D26" w:rsidP="00EE1D26">
      <w:pPr>
        <w:rPr>
          <w:rFonts w:asciiTheme="minorHAnsi" w:hAnsiTheme="minorHAnsi" w:cstheme="minorHAnsi"/>
        </w:rPr>
      </w:pPr>
    </w:p>
    <w:p w14:paraId="02C84F52" w14:textId="51BE6C2B" w:rsidR="00F1691A" w:rsidRPr="00E16A6F" w:rsidRDefault="00F1691A" w:rsidP="00C8795F">
      <w:pPr>
        <w:tabs>
          <w:tab w:val="right" w:pos="9639"/>
        </w:tabs>
        <w:rPr>
          <w:rFonts w:asciiTheme="minorHAnsi" w:hAnsiTheme="minorHAnsi" w:cstheme="minorHAnsi"/>
          <w:sz w:val="12"/>
          <w:szCs w:val="12"/>
        </w:rPr>
      </w:pPr>
    </w:p>
    <w:sectPr w:rsidR="00F1691A" w:rsidRPr="00E16A6F" w:rsidSect="0014583D">
      <w:headerReference w:type="default" r:id="rId14"/>
      <w:footerReference w:type="default" r:id="rId15"/>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FB96C" w14:textId="77777777" w:rsidR="005A37A5" w:rsidRDefault="005A37A5" w:rsidP="002331F8">
      <w:r>
        <w:separator/>
      </w:r>
    </w:p>
  </w:endnote>
  <w:endnote w:type="continuationSeparator" w:id="0">
    <w:p w14:paraId="20C0970F" w14:textId="77777777" w:rsidR="005A37A5" w:rsidRDefault="005A37A5" w:rsidP="002331F8">
      <w:r>
        <w:continuationSeparator/>
      </w:r>
    </w:p>
  </w:endnote>
  <w:endnote w:type="continuationNotice" w:id="1">
    <w:p w14:paraId="3A4C8B77" w14:textId="77777777" w:rsidR="005A37A5" w:rsidRDefault="005A37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6F583" w14:textId="77777777" w:rsidR="005A37A5" w:rsidRDefault="005A37A5" w:rsidP="002331F8">
      <w:r>
        <w:separator/>
      </w:r>
    </w:p>
  </w:footnote>
  <w:footnote w:type="continuationSeparator" w:id="0">
    <w:p w14:paraId="5818A152" w14:textId="77777777" w:rsidR="005A37A5" w:rsidRDefault="005A37A5" w:rsidP="002331F8">
      <w:r>
        <w:continuationSeparator/>
      </w:r>
    </w:p>
  </w:footnote>
  <w:footnote w:type="continuationNotice" w:id="1">
    <w:p w14:paraId="29979C0C" w14:textId="77777777" w:rsidR="005A37A5" w:rsidRDefault="005A37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C63BC9"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C63BC9">
      <w:rPr>
        <w:rFonts w:ascii="Arial" w:hAnsi="Arial" w:cs="Arial"/>
        <w:b/>
        <w:color w:val="000000" w:themeColor="text1"/>
        <w:sz w:val="22"/>
        <w:szCs w:val="22"/>
      </w:rPr>
      <w:t xml:space="preserve">of Westfield Parish </w:t>
    </w:r>
    <w:r w:rsidR="00AE4DEA" w:rsidRPr="00C63BC9">
      <w:rPr>
        <w:rFonts w:ascii="Arial" w:hAnsi="Arial" w:cs="Arial"/>
        <w:b/>
        <w:color w:val="000000" w:themeColor="text1"/>
        <w:sz w:val="22"/>
        <w:szCs w:val="22"/>
      </w:rPr>
      <w:t>Council</w:t>
    </w:r>
  </w:p>
  <w:p w14:paraId="56DB5C61" w14:textId="12CEFCF2" w:rsidR="004760FB" w:rsidRPr="00C63BC9" w:rsidRDefault="004760FB" w:rsidP="00482FC0">
    <w:pPr>
      <w:jc w:val="center"/>
      <w:outlineLvl w:val="0"/>
      <w:rPr>
        <w:rFonts w:ascii="Arial" w:hAnsi="Arial" w:cs="Arial"/>
        <w:b/>
        <w:bCs/>
        <w:color w:val="000000" w:themeColor="text1"/>
        <w:sz w:val="22"/>
        <w:szCs w:val="22"/>
      </w:rPr>
    </w:pPr>
    <w:r w:rsidRPr="00C63BC9">
      <w:rPr>
        <w:rFonts w:ascii="Arial" w:hAnsi="Arial" w:cs="Arial"/>
        <w:b/>
        <w:bCs/>
        <w:color w:val="000000" w:themeColor="text1"/>
        <w:sz w:val="22"/>
        <w:szCs w:val="22"/>
      </w:rPr>
      <w:t xml:space="preserve">to be held </w:t>
    </w:r>
    <w:r w:rsidR="00C95BB2" w:rsidRPr="00C63BC9">
      <w:rPr>
        <w:rFonts w:ascii="Arial" w:hAnsi="Arial" w:cs="Arial"/>
        <w:b/>
        <w:bCs/>
        <w:color w:val="000000" w:themeColor="text1"/>
        <w:sz w:val="22"/>
        <w:szCs w:val="22"/>
      </w:rPr>
      <w:t xml:space="preserve">face to face </w:t>
    </w:r>
    <w:r w:rsidR="00A94314" w:rsidRPr="00C63BC9">
      <w:rPr>
        <w:rFonts w:ascii="Arial" w:hAnsi="Arial" w:cs="Arial"/>
        <w:b/>
        <w:bCs/>
        <w:color w:val="000000" w:themeColor="text1"/>
        <w:sz w:val="22"/>
        <w:szCs w:val="22"/>
      </w:rPr>
      <w:t xml:space="preserve">at the </w:t>
    </w:r>
    <w:r w:rsidR="00796159" w:rsidRPr="00C63BC9">
      <w:rPr>
        <w:rFonts w:ascii="Arial" w:hAnsi="Arial" w:cs="Arial"/>
        <w:b/>
        <w:bCs/>
        <w:color w:val="000000" w:themeColor="text1"/>
        <w:sz w:val="22"/>
        <w:szCs w:val="22"/>
      </w:rPr>
      <w:t>Church</w:t>
    </w:r>
    <w:r w:rsidR="00A94314" w:rsidRPr="00C63BC9">
      <w:rPr>
        <w:rFonts w:ascii="Arial" w:hAnsi="Arial" w:cs="Arial"/>
        <w:b/>
        <w:bCs/>
        <w:color w:val="000000" w:themeColor="text1"/>
        <w:sz w:val="22"/>
        <w:szCs w:val="22"/>
      </w:rPr>
      <w:t xml:space="preserve"> Hall</w:t>
    </w:r>
    <w:r w:rsidR="00602FF9" w:rsidRPr="00C63BC9">
      <w:rPr>
        <w:rFonts w:ascii="Arial" w:hAnsi="Arial" w:cs="Arial"/>
        <w:b/>
        <w:bCs/>
        <w:color w:val="000000" w:themeColor="text1"/>
        <w:sz w:val="22"/>
        <w:szCs w:val="22"/>
      </w:rPr>
      <w:t xml:space="preserve"> </w:t>
    </w:r>
    <w:r w:rsidRPr="00C63BC9">
      <w:rPr>
        <w:rFonts w:ascii="Arial" w:hAnsi="Arial" w:cs="Arial"/>
        <w:b/>
        <w:bCs/>
        <w:color w:val="000000" w:themeColor="text1"/>
        <w:sz w:val="22"/>
        <w:szCs w:val="22"/>
      </w:rPr>
      <w:t xml:space="preserve">on </w:t>
    </w:r>
    <w:r w:rsidR="00F23CAE" w:rsidRPr="00C63BC9">
      <w:rPr>
        <w:rFonts w:ascii="Arial" w:hAnsi="Arial" w:cs="Arial"/>
        <w:b/>
        <w:bCs/>
        <w:color w:val="000000" w:themeColor="text1"/>
        <w:sz w:val="22"/>
        <w:szCs w:val="22"/>
      </w:rPr>
      <w:t>1</w:t>
    </w:r>
    <w:r w:rsidR="00123C6C">
      <w:rPr>
        <w:rFonts w:ascii="Arial" w:hAnsi="Arial" w:cs="Arial"/>
        <w:b/>
        <w:bCs/>
        <w:color w:val="000000" w:themeColor="text1"/>
        <w:sz w:val="22"/>
        <w:szCs w:val="22"/>
      </w:rPr>
      <w:t>1</w:t>
    </w:r>
    <w:r w:rsidR="00F23CAE" w:rsidRPr="00C63BC9">
      <w:rPr>
        <w:rFonts w:ascii="Arial" w:hAnsi="Arial" w:cs="Arial"/>
        <w:b/>
        <w:bCs/>
        <w:color w:val="000000" w:themeColor="text1"/>
        <w:sz w:val="22"/>
        <w:szCs w:val="22"/>
        <w:vertAlign w:val="superscript"/>
      </w:rPr>
      <w:t>th</w:t>
    </w:r>
    <w:r w:rsidR="00F23CAE" w:rsidRPr="00C63BC9">
      <w:rPr>
        <w:rFonts w:ascii="Arial" w:hAnsi="Arial" w:cs="Arial"/>
        <w:b/>
        <w:bCs/>
        <w:color w:val="000000" w:themeColor="text1"/>
        <w:sz w:val="22"/>
        <w:szCs w:val="22"/>
      </w:rPr>
      <w:t xml:space="preserve"> </w:t>
    </w:r>
    <w:r w:rsidR="00123C6C">
      <w:rPr>
        <w:rFonts w:ascii="Arial" w:hAnsi="Arial" w:cs="Arial"/>
        <w:b/>
        <w:bCs/>
        <w:color w:val="000000" w:themeColor="text1"/>
        <w:sz w:val="22"/>
        <w:szCs w:val="22"/>
      </w:rPr>
      <w:t>January</w:t>
    </w:r>
    <w:r w:rsidR="00A46F53" w:rsidRPr="00C63BC9">
      <w:rPr>
        <w:rFonts w:ascii="Arial" w:hAnsi="Arial" w:cs="Arial"/>
        <w:b/>
        <w:bCs/>
        <w:color w:val="000000" w:themeColor="text1"/>
        <w:sz w:val="22"/>
        <w:szCs w:val="22"/>
      </w:rPr>
      <w:t xml:space="preserve"> </w:t>
    </w:r>
    <w:r w:rsidR="000341E1" w:rsidRPr="00C63BC9">
      <w:rPr>
        <w:rFonts w:ascii="Arial" w:hAnsi="Arial" w:cs="Arial"/>
        <w:b/>
        <w:bCs/>
        <w:color w:val="000000" w:themeColor="text1"/>
        <w:sz w:val="22"/>
        <w:szCs w:val="22"/>
      </w:rPr>
      <w:t>202</w:t>
    </w:r>
    <w:r w:rsidR="00123C6C">
      <w:rPr>
        <w:rFonts w:ascii="Arial" w:hAnsi="Arial" w:cs="Arial"/>
        <w:b/>
        <w:bCs/>
        <w:color w:val="000000" w:themeColor="text1"/>
        <w:sz w:val="22"/>
        <w:szCs w:val="22"/>
      </w:rPr>
      <w:t>3</w:t>
    </w:r>
    <w:r w:rsidRPr="00C63BC9">
      <w:rPr>
        <w:rFonts w:ascii="Arial" w:hAnsi="Arial" w:cs="Arial"/>
        <w:b/>
        <w:bCs/>
        <w:color w:val="000000" w:themeColor="text1"/>
        <w:sz w:val="22"/>
        <w:szCs w:val="22"/>
      </w:rPr>
      <w:t xml:space="preserve"> at </w:t>
    </w:r>
    <w:r w:rsidR="00C82CAD" w:rsidRPr="00C63BC9">
      <w:rPr>
        <w:rFonts w:ascii="Arial" w:hAnsi="Arial" w:cs="Arial"/>
        <w:b/>
        <w:bCs/>
        <w:color w:val="000000" w:themeColor="text1"/>
        <w:sz w:val="22"/>
        <w:szCs w:val="22"/>
      </w:rPr>
      <w:t>7</w:t>
    </w:r>
    <w:r w:rsidRPr="00C63BC9">
      <w:rPr>
        <w:rFonts w:ascii="Arial" w:hAnsi="Arial" w:cs="Arial"/>
        <w:b/>
        <w:bCs/>
        <w:color w:val="000000" w:themeColor="text1"/>
        <w:sz w:val="22"/>
        <w:szCs w:val="22"/>
      </w:rPr>
      <w:t>pm</w:t>
    </w:r>
  </w:p>
  <w:p w14:paraId="1A8761CC" w14:textId="56BF8714" w:rsidR="007761C5" w:rsidRPr="00C63BC9" w:rsidRDefault="007761C5" w:rsidP="00AE4DEA">
    <w:pPr>
      <w:jc w:val="center"/>
      <w:outlineLvl w:val="0"/>
      <w:rPr>
        <w:rFonts w:ascii="Arial" w:hAnsi="Arial" w:cs="Arial"/>
        <w:b/>
        <w:bCs/>
        <w:color w:val="000000" w:themeColor="text1"/>
        <w:sz w:val="10"/>
        <w:szCs w:val="10"/>
      </w:rPr>
    </w:pPr>
  </w:p>
  <w:p w14:paraId="0A05A417" w14:textId="03E37359" w:rsidR="007761C5" w:rsidRPr="00C63BC9" w:rsidRDefault="007761C5" w:rsidP="007761C5">
    <w:pPr>
      <w:tabs>
        <w:tab w:val="left" w:pos="567"/>
      </w:tabs>
      <w:outlineLvl w:val="0"/>
      <w:rPr>
        <w:rFonts w:ascii="Lucida Handwriting" w:hAnsi="Lucida Handwriting" w:cs="Arial"/>
        <w:b/>
        <w:bCs/>
        <w:color w:val="000000" w:themeColor="text1"/>
        <w:sz w:val="22"/>
        <w:szCs w:val="22"/>
      </w:rPr>
    </w:pPr>
    <w:r w:rsidRPr="00C63BC9">
      <w:rPr>
        <w:rFonts w:ascii="Arial" w:hAnsi="Arial" w:cs="Arial"/>
        <w:b/>
        <w:bCs/>
        <w:color w:val="000000" w:themeColor="text1"/>
        <w:sz w:val="22"/>
        <w:szCs w:val="22"/>
      </w:rPr>
      <w:t xml:space="preserve">Signed:  </w:t>
    </w:r>
    <w:r w:rsidR="0011782E" w:rsidRPr="00C63BC9">
      <w:rPr>
        <w:rFonts w:ascii="Lucida Handwriting" w:hAnsi="Lucida Handwriting" w:cs="Arial"/>
        <w:b/>
        <w:bCs/>
        <w:color w:val="000000" w:themeColor="text1"/>
        <w:sz w:val="22"/>
        <w:szCs w:val="22"/>
      </w:rPr>
      <w:t>Jane Clarke</w:t>
    </w:r>
  </w:p>
  <w:p w14:paraId="0CADFE68" w14:textId="3E198AA8" w:rsidR="007761C5" w:rsidRPr="00E95870" w:rsidRDefault="007761C5" w:rsidP="007761C5">
    <w:pPr>
      <w:outlineLvl w:val="0"/>
      <w:rPr>
        <w:rFonts w:ascii="Arial" w:hAnsi="Arial" w:cs="Arial"/>
        <w:b/>
        <w:color w:val="000000" w:themeColor="text1"/>
        <w:sz w:val="22"/>
        <w:szCs w:val="22"/>
      </w:rPr>
    </w:pPr>
    <w:r w:rsidRPr="00C63BC9">
      <w:rPr>
        <w:rFonts w:ascii="Arial" w:hAnsi="Arial" w:cs="Arial"/>
        <w:b/>
        <w:bCs/>
        <w:color w:val="000000" w:themeColor="text1"/>
        <w:sz w:val="22"/>
        <w:szCs w:val="22"/>
      </w:rPr>
      <w:t xml:space="preserve">Westfield Parish </w:t>
    </w:r>
    <w:r w:rsidR="0011782E" w:rsidRPr="00C63BC9">
      <w:rPr>
        <w:rFonts w:ascii="Arial" w:hAnsi="Arial" w:cs="Arial"/>
        <w:b/>
        <w:bCs/>
        <w:color w:val="000000" w:themeColor="text1"/>
        <w:sz w:val="22"/>
        <w:szCs w:val="22"/>
      </w:rPr>
      <w:t>Clerk and Res</w:t>
    </w:r>
    <w:r w:rsidR="009C667D" w:rsidRPr="00C63BC9">
      <w:rPr>
        <w:rFonts w:ascii="Arial" w:hAnsi="Arial" w:cs="Arial"/>
        <w:b/>
        <w:bCs/>
        <w:color w:val="000000" w:themeColor="text1"/>
        <w:sz w:val="22"/>
        <w:szCs w:val="22"/>
      </w:rPr>
      <w:t>ponsible Financial Officer</w:t>
    </w:r>
    <w:r w:rsidR="009C667D" w:rsidRPr="00C63BC9">
      <w:rPr>
        <w:rFonts w:ascii="Arial" w:hAnsi="Arial" w:cs="Arial"/>
        <w:b/>
        <w:bCs/>
        <w:color w:val="000000" w:themeColor="text1"/>
        <w:sz w:val="22"/>
        <w:szCs w:val="22"/>
      </w:rPr>
      <w:tab/>
      <w:t xml:space="preserve">              </w:t>
    </w:r>
    <w:r w:rsidR="00A94314" w:rsidRPr="00C63BC9">
      <w:rPr>
        <w:rFonts w:ascii="Arial" w:hAnsi="Arial" w:cs="Arial"/>
        <w:b/>
        <w:bCs/>
        <w:color w:val="000000" w:themeColor="text1"/>
        <w:sz w:val="22"/>
        <w:szCs w:val="22"/>
      </w:rPr>
      <w:tab/>
    </w:r>
    <w:r w:rsidR="00497DA9">
      <w:rPr>
        <w:rFonts w:ascii="Arial" w:hAnsi="Arial" w:cs="Arial"/>
        <w:b/>
        <w:bCs/>
        <w:color w:val="000000" w:themeColor="text1"/>
        <w:sz w:val="22"/>
        <w:szCs w:val="22"/>
      </w:rPr>
      <w:t>5</w:t>
    </w:r>
    <w:r w:rsidR="001C7441" w:rsidRPr="00C63BC9">
      <w:rPr>
        <w:rFonts w:ascii="Arial" w:hAnsi="Arial" w:cs="Arial"/>
        <w:b/>
        <w:bCs/>
        <w:color w:val="000000" w:themeColor="text1"/>
        <w:sz w:val="22"/>
        <w:szCs w:val="22"/>
        <w:vertAlign w:val="superscript"/>
      </w:rPr>
      <w:t>th</w:t>
    </w:r>
    <w:r w:rsidR="001C7441" w:rsidRPr="00C63BC9">
      <w:rPr>
        <w:rFonts w:ascii="Arial" w:hAnsi="Arial" w:cs="Arial"/>
        <w:b/>
        <w:bCs/>
        <w:color w:val="000000" w:themeColor="text1"/>
        <w:sz w:val="22"/>
        <w:szCs w:val="22"/>
      </w:rPr>
      <w:t xml:space="preserve"> </w:t>
    </w:r>
    <w:r w:rsidR="00497DA9">
      <w:rPr>
        <w:rFonts w:ascii="Arial" w:hAnsi="Arial" w:cs="Arial"/>
        <w:b/>
        <w:bCs/>
        <w:color w:val="000000" w:themeColor="text1"/>
        <w:sz w:val="22"/>
        <w:szCs w:val="22"/>
      </w:rPr>
      <w:t xml:space="preserve">January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97DA9">
      <w:rPr>
        <w:rFonts w:ascii="Arial" w:hAnsi="Arial" w:cs="Arial"/>
        <w:b/>
        <w:bCs/>
        <w:color w:val="000000" w:themeColor="text1"/>
        <w:sz w:val="22"/>
        <w:szCs w:val="22"/>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D98585F"/>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5176C42"/>
    <w:multiLevelType w:val="multilevel"/>
    <w:tmpl w:val="CD92D66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0F2408"/>
    <w:multiLevelType w:val="multilevel"/>
    <w:tmpl w:val="DBB8A926"/>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0244564"/>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7" w15:restartNumberingAfterBreak="0">
    <w:nsid w:val="76707B81"/>
    <w:multiLevelType w:val="multilevel"/>
    <w:tmpl w:val="EB6AF116"/>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056204617">
    <w:abstractNumId w:val="6"/>
  </w:num>
  <w:num w:numId="2" w16cid:durableId="683946744">
    <w:abstractNumId w:val="1"/>
  </w:num>
  <w:num w:numId="3" w16cid:durableId="261299155">
    <w:abstractNumId w:val="10"/>
  </w:num>
  <w:num w:numId="4" w16cid:durableId="1723825595">
    <w:abstractNumId w:val="0"/>
  </w:num>
  <w:num w:numId="5" w16cid:durableId="189143951">
    <w:abstractNumId w:val="15"/>
  </w:num>
  <w:num w:numId="6" w16cid:durableId="25910263">
    <w:abstractNumId w:val="3"/>
  </w:num>
  <w:num w:numId="7" w16cid:durableId="1130442491">
    <w:abstractNumId w:val="14"/>
  </w:num>
  <w:num w:numId="8" w16cid:durableId="2089620305">
    <w:abstractNumId w:val="11"/>
  </w:num>
  <w:num w:numId="9" w16cid:durableId="1420523910">
    <w:abstractNumId w:val="13"/>
  </w:num>
  <w:num w:numId="10" w16cid:durableId="8918058">
    <w:abstractNumId w:val="8"/>
  </w:num>
  <w:num w:numId="11" w16cid:durableId="556476069">
    <w:abstractNumId w:val="7"/>
  </w:num>
  <w:num w:numId="12" w16cid:durableId="1611933462">
    <w:abstractNumId w:val="2"/>
  </w:num>
  <w:num w:numId="13" w16cid:durableId="517624761">
    <w:abstractNumId w:val="9"/>
  </w:num>
  <w:num w:numId="14" w16cid:durableId="594873162">
    <w:abstractNumId w:val="16"/>
  </w:num>
  <w:num w:numId="15" w16cid:durableId="1272975896">
    <w:abstractNumId w:val="5"/>
  </w:num>
  <w:num w:numId="16" w16cid:durableId="599490320">
    <w:abstractNumId w:val="12"/>
  </w:num>
  <w:num w:numId="17" w16cid:durableId="508820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589698">
    <w:abstractNumId w:val="4"/>
  </w:num>
  <w:num w:numId="19" w16cid:durableId="1015502339">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4C31"/>
    <w:rsid w:val="000452C2"/>
    <w:rsid w:val="0004571F"/>
    <w:rsid w:val="00045C85"/>
    <w:rsid w:val="00045F62"/>
    <w:rsid w:val="00046043"/>
    <w:rsid w:val="00046212"/>
    <w:rsid w:val="00046D9E"/>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526C"/>
    <w:rsid w:val="000A00C8"/>
    <w:rsid w:val="000A0CA2"/>
    <w:rsid w:val="000A1029"/>
    <w:rsid w:val="000A141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6DD"/>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3C6C"/>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01F6"/>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441"/>
    <w:rsid w:val="001C77C8"/>
    <w:rsid w:val="001D0C41"/>
    <w:rsid w:val="001D40FD"/>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54DA"/>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F9A"/>
    <w:rsid w:val="00241D5E"/>
    <w:rsid w:val="002422E9"/>
    <w:rsid w:val="002432AB"/>
    <w:rsid w:val="00244C4A"/>
    <w:rsid w:val="00245A80"/>
    <w:rsid w:val="00247523"/>
    <w:rsid w:val="00252137"/>
    <w:rsid w:val="0025535A"/>
    <w:rsid w:val="00255C2A"/>
    <w:rsid w:val="00255F52"/>
    <w:rsid w:val="002569AA"/>
    <w:rsid w:val="0025767C"/>
    <w:rsid w:val="00262773"/>
    <w:rsid w:val="0026384D"/>
    <w:rsid w:val="00263C3D"/>
    <w:rsid w:val="0026587C"/>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20210"/>
    <w:rsid w:val="00320558"/>
    <w:rsid w:val="00320BB6"/>
    <w:rsid w:val="00323253"/>
    <w:rsid w:val="00324610"/>
    <w:rsid w:val="00324BF5"/>
    <w:rsid w:val="003268F8"/>
    <w:rsid w:val="0032698E"/>
    <w:rsid w:val="00326A61"/>
    <w:rsid w:val="00330206"/>
    <w:rsid w:val="00332130"/>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1C3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9C7"/>
    <w:rsid w:val="00484E56"/>
    <w:rsid w:val="0049090A"/>
    <w:rsid w:val="00491730"/>
    <w:rsid w:val="00491991"/>
    <w:rsid w:val="0049335F"/>
    <w:rsid w:val="00493A59"/>
    <w:rsid w:val="0049630B"/>
    <w:rsid w:val="00497DA9"/>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37461"/>
    <w:rsid w:val="00540287"/>
    <w:rsid w:val="00543505"/>
    <w:rsid w:val="005442BA"/>
    <w:rsid w:val="00545D42"/>
    <w:rsid w:val="00546471"/>
    <w:rsid w:val="00552378"/>
    <w:rsid w:val="0055279C"/>
    <w:rsid w:val="005600BE"/>
    <w:rsid w:val="00562970"/>
    <w:rsid w:val="005637AA"/>
    <w:rsid w:val="00566496"/>
    <w:rsid w:val="005710A4"/>
    <w:rsid w:val="0057198B"/>
    <w:rsid w:val="0057390C"/>
    <w:rsid w:val="00574D5F"/>
    <w:rsid w:val="00575635"/>
    <w:rsid w:val="005763D6"/>
    <w:rsid w:val="005825F7"/>
    <w:rsid w:val="0058365C"/>
    <w:rsid w:val="00585DFD"/>
    <w:rsid w:val="00586333"/>
    <w:rsid w:val="005868D6"/>
    <w:rsid w:val="00587688"/>
    <w:rsid w:val="005877EE"/>
    <w:rsid w:val="00587B46"/>
    <w:rsid w:val="00596BF8"/>
    <w:rsid w:val="00596F92"/>
    <w:rsid w:val="005A202C"/>
    <w:rsid w:val="005A2407"/>
    <w:rsid w:val="005A341C"/>
    <w:rsid w:val="005A37A5"/>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D7564"/>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6D5D"/>
    <w:rsid w:val="00617233"/>
    <w:rsid w:val="0062085F"/>
    <w:rsid w:val="006209E1"/>
    <w:rsid w:val="0062152A"/>
    <w:rsid w:val="006230D6"/>
    <w:rsid w:val="00623461"/>
    <w:rsid w:val="00626E52"/>
    <w:rsid w:val="00627D36"/>
    <w:rsid w:val="00630142"/>
    <w:rsid w:val="00630279"/>
    <w:rsid w:val="00630355"/>
    <w:rsid w:val="006303FE"/>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31A3"/>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4696"/>
    <w:rsid w:val="00746824"/>
    <w:rsid w:val="00750FCD"/>
    <w:rsid w:val="0075312A"/>
    <w:rsid w:val="00754350"/>
    <w:rsid w:val="007548E3"/>
    <w:rsid w:val="007549BB"/>
    <w:rsid w:val="007553AE"/>
    <w:rsid w:val="00762C47"/>
    <w:rsid w:val="0076315E"/>
    <w:rsid w:val="007638E6"/>
    <w:rsid w:val="00763EF7"/>
    <w:rsid w:val="007646A7"/>
    <w:rsid w:val="00764CD1"/>
    <w:rsid w:val="00765083"/>
    <w:rsid w:val="00766A74"/>
    <w:rsid w:val="007674DE"/>
    <w:rsid w:val="00767716"/>
    <w:rsid w:val="00770919"/>
    <w:rsid w:val="00770E37"/>
    <w:rsid w:val="00771278"/>
    <w:rsid w:val="007728EB"/>
    <w:rsid w:val="00772986"/>
    <w:rsid w:val="00772F74"/>
    <w:rsid w:val="00773124"/>
    <w:rsid w:val="00774005"/>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6E60"/>
    <w:rsid w:val="007A7183"/>
    <w:rsid w:val="007B094F"/>
    <w:rsid w:val="007B3DC1"/>
    <w:rsid w:val="007B435A"/>
    <w:rsid w:val="007B5B23"/>
    <w:rsid w:val="007B7E32"/>
    <w:rsid w:val="007C2D0C"/>
    <w:rsid w:val="007C375B"/>
    <w:rsid w:val="007C40BD"/>
    <w:rsid w:val="007C42F5"/>
    <w:rsid w:val="007C513E"/>
    <w:rsid w:val="007C5440"/>
    <w:rsid w:val="007C5AE9"/>
    <w:rsid w:val="007C7161"/>
    <w:rsid w:val="007C7548"/>
    <w:rsid w:val="007C754B"/>
    <w:rsid w:val="007C7A3F"/>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16E"/>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A52"/>
    <w:rsid w:val="00842BA5"/>
    <w:rsid w:val="00843515"/>
    <w:rsid w:val="00844255"/>
    <w:rsid w:val="00844329"/>
    <w:rsid w:val="00845635"/>
    <w:rsid w:val="008459F4"/>
    <w:rsid w:val="00846415"/>
    <w:rsid w:val="00847573"/>
    <w:rsid w:val="0085015D"/>
    <w:rsid w:val="00854A09"/>
    <w:rsid w:val="008601ED"/>
    <w:rsid w:val="00861C60"/>
    <w:rsid w:val="00861EF3"/>
    <w:rsid w:val="00862EB0"/>
    <w:rsid w:val="008644CD"/>
    <w:rsid w:val="00864E43"/>
    <w:rsid w:val="00866D9C"/>
    <w:rsid w:val="008675E5"/>
    <w:rsid w:val="00870D89"/>
    <w:rsid w:val="00871396"/>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7D01"/>
    <w:rsid w:val="0092105F"/>
    <w:rsid w:val="009219B1"/>
    <w:rsid w:val="00921D9B"/>
    <w:rsid w:val="00921E3E"/>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5E5B"/>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22D"/>
    <w:rsid w:val="009A37E2"/>
    <w:rsid w:val="009A3F6D"/>
    <w:rsid w:val="009A4CFD"/>
    <w:rsid w:val="009A539D"/>
    <w:rsid w:val="009A600A"/>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21E"/>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37902"/>
    <w:rsid w:val="00A421CB"/>
    <w:rsid w:val="00A4265B"/>
    <w:rsid w:val="00A42A1E"/>
    <w:rsid w:val="00A45482"/>
    <w:rsid w:val="00A45C73"/>
    <w:rsid w:val="00A45CF6"/>
    <w:rsid w:val="00A46444"/>
    <w:rsid w:val="00A46F53"/>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1BB4"/>
    <w:rsid w:val="00B2263B"/>
    <w:rsid w:val="00B23166"/>
    <w:rsid w:val="00B231CA"/>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4C95"/>
    <w:rsid w:val="00BC556F"/>
    <w:rsid w:val="00BC595A"/>
    <w:rsid w:val="00BC59CD"/>
    <w:rsid w:val="00BD0BC4"/>
    <w:rsid w:val="00BD1391"/>
    <w:rsid w:val="00BD2617"/>
    <w:rsid w:val="00BD29D7"/>
    <w:rsid w:val="00BD5116"/>
    <w:rsid w:val="00BD6673"/>
    <w:rsid w:val="00BD6EC1"/>
    <w:rsid w:val="00BD737F"/>
    <w:rsid w:val="00BE3AD4"/>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6895"/>
    <w:rsid w:val="00C56CCB"/>
    <w:rsid w:val="00C603D8"/>
    <w:rsid w:val="00C609F6"/>
    <w:rsid w:val="00C616E8"/>
    <w:rsid w:val="00C61BB8"/>
    <w:rsid w:val="00C620E3"/>
    <w:rsid w:val="00C63B33"/>
    <w:rsid w:val="00C63BC9"/>
    <w:rsid w:val="00C66A4F"/>
    <w:rsid w:val="00C67F88"/>
    <w:rsid w:val="00C7247D"/>
    <w:rsid w:val="00C72F88"/>
    <w:rsid w:val="00C73164"/>
    <w:rsid w:val="00C73703"/>
    <w:rsid w:val="00C73C07"/>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C151B"/>
    <w:rsid w:val="00CC17CB"/>
    <w:rsid w:val="00CC443D"/>
    <w:rsid w:val="00CC4480"/>
    <w:rsid w:val="00CC4E20"/>
    <w:rsid w:val="00CC7B24"/>
    <w:rsid w:val="00CD0286"/>
    <w:rsid w:val="00CD2652"/>
    <w:rsid w:val="00CD28F8"/>
    <w:rsid w:val="00CD2AB8"/>
    <w:rsid w:val="00CD313D"/>
    <w:rsid w:val="00CE0A42"/>
    <w:rsid w:val="00CE149D"/>
    <w:rsid w:val="00CE149E"/>
    <w:rsid w:val="00CE159C"/>
    <w:rsid w:val="00CE1F92"/>
    <w:rsid w:val="00CE2AD0"/>
    <w:rsid w:val="00CE2F8A"/>
    <w:rsid w:val="00CE3107"/>
    <w:rsid w:val="00CE39BC"/>
    <w:rsid w:val="00CE427F"/>
    <w:rsid w:val="00CF0431"/>
    <w:rsid w:val="00CF09AA"/>
    <w:rsid w:val="00CF0DF1"/>
    <w:rsid w:val="00CF1120"/>
    <w:rsid w:val="00CF1D64"/>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067E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27E08"/>
    <w:rsid w:val="00D30B7B"/>
    <w:rsid w:val="00D333E3"/>
    <w:rsid w:val="00D365A8"/>
    <w:rsid w:val="00D37D09"/>
    <w:rsid w:val="00D43AFF"/>
    <w:rsid w:val="00D45354"/>
    <w:rsid w:val="00D45447"/>
    <w:rsid w:val="00D45555"/>
    <w:rsid w:val="00D474C7"/>
    <w:rsid w:val="00D475FD"/>
    <w:rsid w:val="00D50D44"/>
    <w:rsid w:val="00D527DA"/>
    <w:rsid w:val="00D52DE4"/>
    <w:rsid w:val="00D53AEB"/>
    <w:rsid w:val="00D549F3"/>
    <w:rsid w:val="00D55124"/>
    <w:rsid w:val="00D557E6"/>
    <w:rsid w:val="00D56EC3"/>
    <w:rsid w:val="00D57814"/>
    <w:rsid w:val="00D60751"/>
    <w:rsid w:val="00D60F0B"/>
    <w:rsid w:val="00D62B7C"/>
    <w:rsid w:val="00D63076"/>
    <w:rsid w:val="00D63391"/>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B7292"/>
    <w:rsid w:val="00DC0E6E"/>
    <w:rsid w:val="00DC1BA3"/>
    <w:rsid w:val="00DC1E65"/>
    <w:rsid w:val="00DC36D3"/>
    <w:rsid w:val="00DC4AA6"/>
    <w:rsid w:val="00DC6669"/>
    <w:rsid w:val="00DC6845"/>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52B2"/>
    <w:rsid w:val="00F06F50"/>
    <w:rsid w:val="00F0756C"/>
    <w:rsid w:val="00F14FA7"/>
    <w:rsid w:val="00F1691A"/>
    <w:rsid w:val="00F20735"/>
    <w:rsid w:val="00F21D96"/>
    <w:rsid w:val="00F21DAE"/>
    <w:rsid w:val="00F2226B"/>
    <w:rsid w:val="00F23964"/>
    <w:rsid w:val="00F23C02"/>
    <w:rsid w:val="00F23CAE"/>
    <w:rsid w:val="00F315BB"/>
    <w:rsid w:val="00F3163E"/>
    <w:rsid w:val="00F327DC"/>
    <w:rsid w:val="00F32AE9"/>
    <w:rsid w:val="00F33204"/>
    <w:rsid w:val="00F33DA8"/>
    <w:rsid w:val="00F35A6A"/>
    <w:rsid w:val="00F36220"/>
    <w:rsid w:val="00F418D6"/>
    <w:rsid w:val="00F41E26"/>
    <w:rsid w:val="00F43CE9"/>
    <w:rsid w:val="00F46820"/>
    <w:rsid w:val="00F50FEE"/>
    <w:rsid w:val="00F5147D"/>
    <w:rsid w:val="00F540C2"/>
    <w:rsid w:val="00F543B6"/>
    <w:rsid w:val="00F5598E"/>
    <w:rsid w:val="00F55B21"/>
    <w:rsid w:val="00F55F67"/>
    <w:rsid w:val="00F563B1"/>
    <w:rsid w:val="00F57BC1"/>
    <w:rsid w:val="00F61FFF"/>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76813"/>
    <w:rsid w:val="00F81075"/>
    <w:rsid w:val="00F82514"/>
    <w:rsid w:val="00F827EF"/>
    <w:rsid w:val="00F85B98"/>
    <w:rsid w:val="00F86291"/>
    <w:rsid w:val="00F8718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3D24"/>
    <w:rsid w:val="00FB7B84"/>
    <w:rsid w:val="00FC0A9D"/>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56128525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planning-items-to-discus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2.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4.xml><?xml version="1.0" encoding="utf-8"?>
<ds:datastoreItem xmlns:ds="http://schemas.openxmlformats.org/officeDocument/2006/customXml" ds:itemID="{D2813CA3-7E7A-4C44-A699-8C48C5E561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500</Words>
  <Characters>2851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24</cp:revision>
  <cp:lastPrinted>2019-09-26T16:57:00Z</cp:lastPrinted>
  <dcterms:created xsi:type="dcterms:W3CDTF">2023-01-05T10:55:00Z</dcterms:created>
  <dcterms:modified xsi:type="dcterms:W3CDTF">2023-01-05T12:05:00Z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