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39E2D" w14:textId="77777777" w:rsidR="0039243C" w:rsidRPr="00FD61F8" w:rsidRDefault="00AE5807" w:rsidP="00925FCA">
      <w:pPr>
        <w:pStyle w:val="Title"/>
        <w:spacing w:after="0"/>
        <w:rPr>
          <w:rFonts w:cstheme="majorHAnsi"/>
          <w:b/>
          <w:bCs/>
          <w:color w:val="auto"/>
          <w:sz w:val="32"/>
          <w:szCs w:val="32"/>
        </w:rPr>
      </w:pPr>
      <w:r w:rsidRPr="00FD61F8">
        <w:rPr>
          <w:rFonts w:cstheme="majorHAnsi"/>
          <w:b/>
          <w:bCs/>
          <w:color w:val="auto"/>
          <w:sz w:val="32"/>
          <w:szCs w:val="32"/>
        </w:rPr>
        <w:t>WESTFIELD PARISH COUNCIL</w:t>
      </w:r>
    </w:p>
    <w:p w14:paraId="6207D367" w14:textId="77777777" w:rsidR="0039243C" w:rsidRPr="00FD61F8" w:rsidRDefault="00AE5807" w:rsidP="00925FCA">
      <w:pPr>
        <w:pStyle w:val="Title"/>
        <w:spacing w:after="0"/>
        <w:rPr>
          <w:rFonts w:cstheme="majorHAnsi"/>
          <w:b/>
          <w:bCs/>
          <w:color w:val="auto"/>
          <w:sz w:val="28"/>
          <w:szCs w:val="28"/>
        </w:rPr>
      </w:pPr>
      <w:r w:rsidRPr="00FD61F8">
        <w:rPr>
          <w:rFonts w:cstheme="majorHAnsi"/>
          <w:b/>
          <w:bCs/>
          <w:color w:val="auto"/>
          <w:sz w:val="28"/>
          <w:szCs w:val="28"/>
        </w:rPr>
        <w:t>Information Technology (IT) Policy</w:t>
      </w:r>
    </w:p>
    <w:p w14:paraId="538660FE" w14:textId="6A16455B" w:rsidR="0039243C" w:rsidRPr="005F3F21" w:rsidRDefault="00AE5807" w:rsidP="005F3F21">
      <w:pPr>
        <w:spacing w:after="0" w:line="240" w:lineRule="auto"/>
        <w:rPr>
          <w:rFonts w:asciiTheme="majorHAnsi" w:hAnsiTheme="majorHAnsi" w:cstheme="majorHAnsi"/>
        </w:rPr>
      </w:pPr>
      <w:r w:rsidRPr="00FD61F8">
        <w:rPr>
          <w:rFonts w:asciiTheme="majorHAnsi" w:hAnsiTheme="majorHAnsi" w:cstheme="majorHAnsi"/>
        </w:rPr>
        <w:t>The IT Policy adopted by Westfield Parish Council on [Insert Date] is set out below. This policy is reviewed every two years or in response to significant legislative or operational changes.</w:t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id w:val="-1838141957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19D6F4A1" w14:textId="015C33B6" w:rsidR="005F3F21" w:rsidRDefault="005F3F21">
          <w:pPr>
            <w:pStyle w:val="TOCHeading"/>
          </w:pPr>
          <w:r>
            <w:t>Contents</w:t>
          </w:r>
        </w:p>
        <w:p w14:paraId="7022370A" w14:textId="41DB7E9E" w:rsidR="005F3F21" w:rsidRPr="005F3F21" w:rsidRDefault="005F3F21" w:rsidP="005F3F21">
          <w:pPr>
            <w:pStyle w:val="TOC1"/>
            <w:rPr>
              <w:noProof/>
            </w:rPr>
          </w:pPr>
          <w:r w:rsidRPr="005F3F21">
            <w:fldChar w:fldCharType="begin"/>
          </w:r>
          <w:r w:rsidRPr="005F3F21">
            <w:instrText xml:space="preserve"> TOC \o "1-3" \h \z \u </w:instrText>
          </w:r>
          <w:r w:rsidRPr="005F3F21">
            <w:fldChar w:fldCharType="separate"/>
          </w:r>
        </w:p>
        <w:p w14:paraId="6BA6658E" w14:textId="3002B1A9" w:rsidR="005F3F21" w:rsidRPr="005F3F21" w:rsidRDefault="005F3F21" w:rsidP="005F3F21">
          <w:pPr>
            <w:pStyle w:val="TOC1"/>
            <w:rPr>
              <w:noProof/>
            </w:rPr>
          </w:pPr>
          <w:hyperlink w:anchor="_Toc203655522" w:history="1">
            <w:r w:rsidRPr="005F3F21">
              <w:rPr>
                <w:rStyle w:val="Hyperlink"/>
                <w:rFonts w:asciiTheme="majorHAnsi" w:hAnsiTheme="majorHAnsi" w:cstheme="majorHAnsi"/>
                <w:noProof/>
                <w:sz w:val="24"/>
                <w:szCs w:val="24"/>
              </w:rPr>
              <w:t>Introduction</w:t>
            </w:r>
            <w:r w:rsidRPr="005F3F21">
              <w:rPr>
                <w:noProof/>
                <w:webHidden/>
              </w:rPr>
              <w:tab/>
            </w:r>
            <w:r w:rsidRPr="005F3F21">
              <w:rPr>
                <w:noProof/>
                <w:webHidden/>
              </w:rPr>
              <w:fldChar w:fldCharType="begin"/>
            </w:r>
            <w:r w:rsidRPr="005F3F21">
              <w:rPr>
                <w:noProof/>
                <w:webHidden/>
              </w:rPr>
              <w:instrText xml:space="preserve"> PAGEREF _Toc203655522 \h </w:instrText>
            </w:r>
            <w:r w:rsidRPr="005F3F21">
              <w:rPr>
                <w:noProof/>
                <w:webHidden/>
              </w:rPr>
            </w:r>
            <w:r w:rsidRPr="005F3F21">
              <w:rPr>
                <w:noProof/>
                <w:webHidden/>
              </w:rPr>
              <w:fldChar w:fldCharType="separate"/>
            </w:r>
            <w:r w:rsidRPr="005F3F21">
              <w:rPr>
                <w:noProof/>
                <w:webHidden/>
              </w:rPr>
              <w:t>1</w:t>
            </w:r>
            <w:r w:rsidRPr="005F3F21">
              <w:rPr>
                <w:noProof/>
                <w:webHidden/>
              </w:rPr>
              <w:fldChar w:fldCharType="end"/>
            </w:r>
          </w:hyperlink>
        </w:p>
        <w:p w14:paraId="6992DA37" w14:textId="609CFF45" w:rsidR="005F3F21" w:rsidRPr="005F3F21" w:rsidRDefault="005F3F21" w:rsidP="005F3F21">
          <w:pPr>
            <w:pStyle w:val="TOC1"/>
            <w:rPr>
              <w:noProof/>
            </w:rPr>
          </w:pPr>
          <w:hyperlink w:anchor="_Toc203655523" w:history="1">
            <w:r w:rsidRPr="005F3F21">
              <w:rPr>
                <w:rStyle w:val="Hyperlink"/>
                <w:rFonts w:asciiTheme="majorHAnsi" w:hAnsiTheme="majorHAnsi" w:cstheme="majorHAnsi"/>
                <w:noProof/>
                <w:sz w:val="24"/>
                <w:szCs w:val="24"/>
              </w:rPr>
              <w:t>Scope</w:t>
            </w:r>
            <w:r w:rsidRPr="005F3F21">
              <w:rPr>
                <w:noProof/>
                <w:webHidden/>
              </w:rPr>
              <w:tab/>
            </w:r>
            <w:r w:rsidRPr="005F3F21">
              <w:rPr>
                <w:noProof/>
                <w:webHidden/>
              </w:rPr>
              <w:fldChar w:fldCharType="begin"/>
            </w:r>
            <w:r w:rsidRPr="005F3F21">
              <w:rPr>
                <w:noProof/>
                <w:webHidden/>
              </w:rPr>
              <w:instrText xml:space="preserve"> PAGEREF _Toc203655523 \h </w:instrText>
            </w:r>
            <w:r w:rsidRPr="005F3F21">
              <w:rPr>
                <w:noProof/>
                <w:webHidden/>
              </w:rPr>
            </w:r>
            <w:r w:rsidRPr="005F3F21">
              <w:rPr>
                <w:noProof/>
                <w:webHidden/>
              </w:rPr>
              <w:fldChar w:fldCharType="separate"/>
            </w:r>
            <w:r w:rsidRPr="005F3F21">
              <w:rPr>
                <w:noProof/>
                <w:webHidden/>
              </w:rPr>
              <w:t>1</w:t>
            </w:r>
            <w:r w:rsidRPr="005F3F21">
              <w:rPr>
                <w:noProof/>
                <w:webHidden/>
              </w:rPr>
              <w:fldChar w:fldCharType="end"/>
            </w:r>
          </w:hyperlink>
        </w:p>
        <w:p w14:paraId="41CA63E5" w14:textId="6934B216" w:rsidR="005F3F21" w:rsidRPr="005F3F21" w:rsidRDefault="005F3F21" w:rsidP="005F3F21">
          <w:pPr>
            <w:pStyle w:val="TOC1"/>
            <w:rPr>
              <w:noProof/>
            </w:rPr>
          </w:pPr>
          <w:hyperlink w:anchor="_Toc203655524" w:history="1">
            <w:r w:rsidRPr="005F3F21">
              <w:rPr>
                <w:rStyle w:val="Hyperlink"/>
                <w:rFonts w:asciiTheme="majorHAnsi" w:hAnsiTheme="majorHAnsi" w:cstheme="majorHAnsi"/>
                <w:noProof/>
                <w:sz w:val="24"/>
                <w:szCs w:val="24"/>
              </w:rPr>
              <w:t>Legal and Regulatory Compliance</w:t>
            </w:r>
            <w:r w:rsidRPr="005F3F21">
              <w:rPr>
                <w:noProof/>
                <w:webHidden/>
              </w:rPr>
              <w:tab/>
            </w:r>
            <w:r w:rsidRPr="005F3F21">
              <w:rPr>
                <w:noProof/>
                <w:webHidden/>
              </w:rPr>
              <w:fldChar w:fldCharType="begin"/>
            </w:r>
            <w:r w:rsidRPr="005F3F21">
              <w:rPr>
                <w:noProof/>
                <w:webHidden/>
              </w:rPr>
              <w:instrText xml:space="preserve"> PAGEREF _Toc203655524 \h </w:instrText>
            </w:r>
            <w:r w:rsidRPr="005F3F21">
              <w:rPr>
                <w:noProof/>
                <w:webHidden/>
              </w:rPr>
            </w:r>
            <w:r w:rsidRPr="005F3F21">
              <w:rPr>
                <w:noProof/>
                <w:webHidden/>
              </w:rPr>
              <w:fldChar w:fldCharType="separate"/>
            </w:r>
            <w:r w:rsidRPr="005F3F21">
              <w:rPr>
                <w:noProof/>
                <w:webHidden/>
              </w:rPr>
              <w:t>1</w:t>
            </w:r>
            <w:r w:rsidRPr="005F3F21">
              <w:rPr>
                <w:noProof/>
                <w:webHidden/>
              </w:rPr>
              <w:fldChar w:fldCharType="end"/>
            </w:r>
          </w:hyperlink>
        </w:p>
        <w:p w14:paraId="0C6721F5" w14:textId="2ADE072B" w:rsidR="005F3F21" w:rsidRPr="005F3F21" w:rsidRDefault="005F3F21" w:rsidP="005F3F21">
          <w:pPr>
            <w:pStyle w:val="TOC1"/>
            <w:rPr>
              <w:noProof/>
            </w:rPr>
          </w:pPr>
          <w:hyperlink w:anchor="_Toc203655525" w:history="1">
            <w:r w:rsidRPr="005F3F21">
              <w:rPr>
                <w:rStyle w:val="Hyperlink"/>
                <w:rFonts w:asciiTheme="majorHAnsi" w:hAnsiTheme="majorHAnsi" w:cstheme="majorHAnsi"/>
                <w:noProof/>
                <w:sz w:val="24"/>
                <w:szCs w:val="24"/>
              </w:rPr>
              <w:t>Use of Council-Owned Devices</w:t>
            </w:r>
            <w:r w:rsidRPr="005F3F21">
              <w:rPr>
                <w:noProof/>
                <w:webHidden/>
              </w:rPr>
              <w:tab/>
            </w:r>
            <w:r w:rsidRPr="005F3F21">
              <w:rPr>
                <w:noProof/>
                <w:webHidden/>
              </w:rPr>
              <w:fldChar w:fldCharType="begin"/>
            </w:r>
            <w:r w:rsidRPr="005F3F21">
              <w:rPr>
                <w:noProof/>
                <w:webHidden/>
              </w:rPr>
              <w:instrText xml:space="preserve"> PAGEREF _Toc203655525 \h </w:instrText>
            </w:r>
            <w:r w:rsidRPr="005F3F21">
              <w:rPr>
                <w:noProof/>
                <w:webHidden/>
              </w:rPr>
            </w:r>
            <w:r w:rsidRPr="005F3F21">
              <w:rPr>
                <w:noProof/>
                <w:webHidden/>
              </w:rPr>
              <w:fldChar w:fldCharType="separate"/>
            </w:r>
            <w:r w:rsidRPr="005F3F21">
              <w:rPr>
                <w:noProof/>
                <w:webHidden/>
              </w:rPr>
              <w:t>1</w:t>
            </w:r>
            <w:r w:rsidRPr="005F3F21">
              <w:rPr>
                <w:noProof/>
                <w:webHidden/>
              </w:rPr>
              <w:fldChar w:fldCharType="end"/>
            </w:r>
          </w:hyperlink>
        </w:p>
        <w:p w14:paraId="6B8E7EB5" w14:textId="18F2735D" w:rsidR="005F3F21" w:rsidRPr="005F3F21" w:rsidRDefault="005F3F21" w:rsidP="005F3F21">
          <w:pPr>
            <w:pStyle w:val="TOC1"/>
            <w:rPr>
              <w:noProof/>
            </w:rPr>
          </w:pPr>
          <w:hyperlink w:anchor="_Toc203655526" w:history="1">
            <w:r w:rsidRPr="005F3F21">
              <w:rPr>
                <w:rStyle w:val="Hyperlink"/>
                <w:rFonts w:asciiTheme="majorHAnsi" w:hAnsiTheme="majorHAnsi" w:cstheme="majorHAnsi"/>
                <w:noProof/>
                <w:sz w:val="24"/>
                <w:szCs w:val="24"/>
              </w:rPr>
              <w:t>Use of Personal Devices for Council Business</w:t>
            </w:r>
            <w:r w:rsidRPr="005F3F21">
              <w:rPr>
                <w:noProof/>
                <w:webHidden/>
              </w:rPr>
              <w:tab/>
            </w:r>
            <w:r w:rsidRPr="005F3F21">
              <w:rPr>
                <w:noProof/>
                <w:webHidden/>
              </w:rPr>
              <w:fldChar w:fldCharType="begin"/>
            </w:r>
            <w:r w:rsidRPr="005F3F21">
              <w:rPr>
                <w:noProof/>
                <w:webHidden/>
              </w:rPr>
              <w:instrText xml:space="preserve"> PAGEREF _Toc203655526 \h </w:instrText>
            </w:r>
            <w:r w:rsidRPr="005F3F21">
              <w:rPr>
                <w:noProof/>
                <w:webHidden/>
              </w:rPr>
            </w:r>
            <w:r w:rsidRPr="005F3F21">
              <w:rPr>
                <w:noProof/>
                <w:webHidden/>
              </w:rPr>
              <w:fldChar w:fldCharType="separate"/>
            </w:r>
            <w:r w:rsidRPr="005F3F21">
              <w:rPr>
                <w:noProof/>
                <w:webHidden/>
              </w:rPr>
              <w:t>1</w:t>
            </w:r>
            <w:r w:rsidRPr="005F3F21">
              <w:rPr>
                <w:noProof/>
                <w:webHidden/>
              </w:rPr>
              <w:fldChar w:fldCharType="end"/>
            </w:r>
          </w:hyperlink>
        </w:p>
        <w:p w14:paraId="549FC343" w14:textId="4BDA2B42" w:rsidR="005F3F21" w:rsidRPr="005F3F21" w:rsidRDefault="005F3F21" w:rsidP="005F3F21">
          <w:pPr>
            <w:pStyle w:val="TOC1"/>
            <w:rPr>
              <w:noProof/>
            </w:rPr>
          </w:pPr>
          <w:hyperlink w:anchor="_Toc203655527" w:history="1">
            <w:r w:rsidRPr="005F3F21">
              <w:rPr>
                <w:rStyle w:val="Hyperlink"/>
                <w:rFonts w:asciiTheme="majorHAnsi" w:hAnsiTheme="majorHAnsi" w:cstheme="majorHAnsi"/>
                <w:noProof/>
                <w:sz w:val="24"/>
                <w:szCs w:val="24"/>
              </w:rPr>
              <w:t>Remote Working</w:t>
            </w:r>
            <w:r w:rsidRPr="005F3F21">
              <w:rPr>
                <w:noProof/>
                <w:webHidden/>
              </w:rPr>
              <w:tab/>
            </w:r>
            <w:r w:rsidRPr="005F3F21">
              <w:rPr>
                <w:noProof/>
                <w:webHidden/>
              </w:rPr>
              <w:fldChar w:fldCharType="begin"/>
            </w:r>
            <w:r w:rsidRPr="005F3F21">
              <w:rPr>
                <w:noProof/>
                <w:webHidden/>
              </w:rPr>
              <w:instrText xml:space="preserve"> PAGEREF _Toc203655527 \h </w:instrText>
            </w:r>
            <w:r w:rsidRPr="005F3F21">
              <w:rPr>
                <w:noProof/>
                <w:webHidden/>
              </w:rPr>
            </w:r>
            <w:r w:rsidRPr="005F3F21">
              <w:rPr>
                <w:noProof/>
                <w:webHidden/>
              </w:rPr>
              <w:fldChar w:fldCharType="separate"/>
            </w:r>
            <w:r w:rsidRPr="005F3F21">
              <w:rPr>
                <w:noProof/>
                <w:webHidden/>
              </w:rPr>
              <w:t>2</w:t>
            </w:r>
            <w:r w:rsidRPr="005F3F21">
              <w:rPr>
                <w:noProof/>
                <w:webHidden/>
              </w:rPr>
              <w:fldChar w:fldCharType="end"/>
            </w:r>
          </w:hyperlink>
        </w:p>
        <w:p w14:paraId="1012D58F" w14:textId="09E61450" w:rsidR="005F3F21" w:rsidRPr="005F3F21" w:rsidRDefault="005F3F21" w:rsidP="005F3F21">
          <w:pPr>
            <w:pStyle w:val="TOC1"/>
            <w:rPr>
              <w:noProof/>
            </w:rPr>
          </w:pPr>
          <w:hyperlink w:anchor="_Toc203655528" w:history="1">
            <w:r w:rsidRPr="005F3F21">
              <w:rPr>
                <w:rStyle w:val="Hyperlink"/>
                <w:rFonts w:asciiTheme="majorHAnsi" w:hAnsiTheme="majorHAnsi" w:cstheme="majorHAnsi"/>
                <w:noProof/>
                <w:sz w:val="24"/>
                <w:szCs w:val="24"/>
              </w:rPr>
              <w:t>Email and Communications</w:t>
            </w:r>
            <w:r w:rsidRPr="005F3F21">
              <w:rPr>
                <w:noProof/>
                <w:webHidden/>
              </w:rPr>
              <w:tab/>
            </w:r>
            <w:r w:rsidRPr="005F3F21">
              <w:rPr>
                <w:noProof/>
                <w:webHidden/>
              </w:rPr>
              <w:fldChar w:fldCharType="begin"/>
            </w:r>
            <w:r w:rsidRPr="005F3F21">
              <w:rPr>
                <w:noProof/>
                <w:webHidden/>
              </w:rPr>
              <w:instrText xml:space="preserve"> PAGEREF _Toc203655528 \h </w:instrText>
            </w:r>
            <w:r w:rsidRPr="005F3F21">
              <w:rPr>
                <w:noProof/>
                <w:webHidden/>
              </w:rPr>
            </w:r>
            <w:r w:rsidRPr="005F3F21">
              <w:rPr>
                <w:noProof/>
                <w:webHidden/>
              </w:rPr>
              <w:fldChar w:fldCharType="separate"/>
            </w:r>
            <w:r w:rsidRPr="005F3F21">
              <w:rPr>
                <w:noProof/>
                <w:webHidden/>
              </w:rPr>
              <w:t>2</w:t>
            </w:r>
            <w:r w:rsidRPr="005F3F21">
              <w:rPr>
                <w:noProof/>
                <w:webHidden/>
              </w:rPr>
              <w:fldChar w:fldCharType="end"/>
            </w:r>
          </w:hyperlink>
        </w:p>
        <w:p w14:paraId="3D9777DC" w14:textId="2D7D6E78" w:rsidR="005F3F21" w:rsidRPr="005F3F21" w:rsidRDefault="005F3F21" w:rsidP="005F3F21">
          <w:pPr>
            <w:pStyle w:val="TOC1"/>
            <w:rPr>
              <w:noProof/>
            </w:rPr>
          </w:pPr>
          <w:hyperlink w:anchor="_Toc203655529" w:history="1">
            <w:r w:rsidRPr="005F3F21">
              <w:rPr>
                <w:rStyle w:val="Hyperlink"/>
                <w:rFonts w:asciiTheme="majorHAnsi" w:hAnsiTheme="majorHAnsi" w:cstheme="majorHAnsi"/>
                <w:noProof/>
                <w:sz w:val="24"/>
                <w:szCs w:val="24"/>
              </w:rPr>
              <w:t>Cloud Services and Document Storage</w:t>
            </w:r>
            <w:r w:rsidRPr="005F3F21">
              <w:rPr>
                <w:noProof/>
                <w:webHidden/>
              </w:rPr>
              <w:tab/>
            </w:r>
            <w:r w:rsidRPr="005F3F21">
              <w:rPr>
                <w:noProof/>
                <w:webHidden/>
              </w:rPr>
              <w:fldChar w:fldCharType="begin"/>
            </w:r>
            <w:r w:rsidRPr="005F3F21">
              <w:rPr>
                <w:noProof/>
                <w:webHidden/>
              </w:rPr>
              <w:instrText xml:space="preserve"> PAGEREF _Toc203655529 \h </w:instrText>
            </w:r>
            <w:r w:rsidRPr="005F3F21">
              <w:rPr>
                <w:noProof/>
                <w:webHidden/>
              </w:rPr>
            </w:r>
            <w:r w:rsidRPr="005F3F21">
              <w:rPr>
                <w:noProof/>
                <w:webHidden/>
              </w:rPr>
              <w:fldChar w:fldCharType="separate"/>
            </w:r>
            <w:r w:rsidRPr="005F3F21">
              <w:rPr>
                <w:noProof/>
                <w:webHidden/>
              </w:rPr>
              <w:t>2</w:t>
            </w:r>
            <w:r w:rsidRPr="005F3F21">
              <w:rPr>
                <w:noProof/>
                <w:webHidden/>
              </w:rPr>
              <w:fldChar w:fldCharType="end"/>
            </w:r>
          </w:hyperlink>
        </w:p>
        <w:p w14:paraId="76DE1380" w14:textId="686483C0" w:rsidR="005F3F21" w:rsidRPr="005F3F21" w:rsidRDefault="005F3F21" w:rsidP="005F3F21">
          <w:pPr>
            <w:pStyle w:val="TOC1"/>
            <w:rPr>
              <w:noProof/>
            </w:rPr>
          </w:pPr>
          <w:hyperlink w:anchor="_Toc203655530" w:history="1">
            <w:r w:rsidRPr="005F3F21">
              <w:rPr>
                <w:rStyle w:val="Hyperlink"/>
                <w:rFonts w:asciiTheme="majorHAnsi" w:hAnsiTheme="majorHAnsi" w:cstheme="majorHAnsi"/>
                <w:noProof/>
                <w:sz w:val="24"/>
                <w:szCs w:val="24"/>
              </w:rPr>
              <w:t>Data Protection and Confidentiality</w:t>
            </w:r>
            <w:r w:rsidRPr="005F3F21">
              <w:rPr>
                <w:noProof/>
                <w:webHidden/>
              </w:rPr>
              <w:tab/>
            </w:r>
            <w:r w:rsidRPr="005F3F21">
              <w:rPr>
                <w:noProof/>
                <w:webHidden/>
              </w:rPr>
              <w:fldChar w:fldCharType="begin"/>
            </w:r>
            <w:r w:rsidRPr="005F3F21">
              <w:rPr>
                <w:noProof/>
                <w:webHidden/>
              </w:rPr>
              <w:instrText xml:space="preserve"> PAGEREF _Toc203655530 \h </w:instrText>
            </w:r>
            <w:r w:rsidRPr="005F3F21">
              <w:rPr>
                <w:noProof/>
                <w:webHidden/>
              </w:rPr>
            </w:r>
            <w:r w:rsidRPr="005F3F21">
              <w:rPr>
                <w:noProof/>
                <w:webHidden/>
              </w:rPr>
              <w:fldChar w:fldCharType="separate"/>
            </w:r>
            <w:r w:rsidRPr="005F3F21">
              <w:rPr>
                <w:noProof/>
                <w:webHidden/>
              </w:rPr>
              <w:t>2</w:t>
            </w:r>
            <w:r w:rsidRPr="005F3F21">
              <w:rPr>
                <w:noProof/>
                <w:webHidden/>
              </w:rPr>
              <w:fldChar w:fldCharType="end"/>
            </w:r>
          </w:hyperlink>
        </w:p>
        <w:p w14:paraId="409F1ADF" w14:textId="1249D054" w:rsidR="005F3F21" w:rsidRPr="005F3F21" w:rsidRDefault="005F3F21" w:rsidP="005F3F21">
          <w:pPr>
            <w:pStyle w:val="TOC1"/>
            <w:rPr>
              <w:noProof/>
            </w:rPr>
          </w:pPr>
          <w:hyperlink w:anchor="_Toc203655531" w:history="1">
            <w:r w:rsidRPr="005F3F21">
              <w:rPr>
                <w:rStyle w:val="Hyperlink"/>
                <w:rFonts w:asciiTheme="majorHAnsi" w:hAnsiTheme="majorHAnsi" w:cstheme="majorHAnsi"/>
                <w:noProof/>
                <w:sz w:val="24"/>
                <w:szCs w:val="24"/>
              </w:rPr>
              <w:t>Social Media and Public Communication</w:t>
            </w:r>
            <w:r w:rsidRPr="005F3F21">
              <w:rPr>
                <w:noProof/>
                <w:webHidden/>
              </w:rPr>
              <w:tab/>
            </w:r>
            <w:r w:rsidRPr="005F3F21">
              <w:rPr>
                <w:noProof/>
                <w:webHidden/>
              </w:rPr>
              <w:fldChar w:fldCharType="begin"/>
            </w:r>
            <w:r w:rsidRPr="005F3F21">
              <w:rPr>
                <w:noProof/>
                <w:webHidden/>
              </w:rPr>
              <w:instrText xml:space="preserve"> PAGEREF _Toc203655531 \h </w:instrText>
            </w:r>
            <w:r w:rsidRPr="005F3F21">
              <w:rPr>
                <w:noProof/>
                <w:webHidden/>
              </w:rPr>
            </w:r>
            <w:r w:rsidRPr="005F3F21">
              <w:rPr>
                <w:noProof/>
                <w:webHidden/>
              </w:rPr>
              <w:fldChar w:fldCharType="separate"/>
            </w:r>
            <w:r w:rsidRPr="005F3F21">
              <w:rPr>
                <w:noProof/>
                <w:webHidden/>
              </w:rPr>
              <w:t>2</w:t>
            </w:r>
            <w:r w:rsidRPr="005F3F21">
              <w:rPr>
                <w:noProof/>
                <w:webHidden/>
              </w:rPr>
              <w:fldChar w:fldCharType="end"/>
            </w:r>
          </w:hyperlink>
        </w:p>
        <w:p w14:paraId="32D6C324" w14:textId="402126E9" w:rsidR="005F3F21" w:rsidRPr="005F3F21" w:rsidRDefault="005F3F21" w:rsidP="005F3F21">
          <w:pPr>
            <w:pStyle w:val="TOC1"/>
            <w:rPr>
              <w:noProof/>
            </w:rPr>
          </w:pPr>
          <w:hyperlink w:anchor="_Toc203655532" w:history="1">
            <w:r w:rsidRPr="005F3F21">
              <w:rPr>
                <w:rStyle w:val="Hyperlink"/>
                <w:rFonts w:asciiTheme="majorHAnsi" w:hAnsiTheme="majorHAnsi" w:cstheme="majorHAnsi"/>
                <w:noProof/>
                <w:sz w:val="24"/>
                <w:szCs w:val="24"/>
              </w:rPr>
              <w:t>IT Support and Responsibility</w:t>
            </w:r>
            <w:r w:rsidRPr="005F3F21">
              <w:rPr>
                <w:noProof/>
                <w:webHidden/>
              </w:rPr>
              <w:tab/>
            </w:r>
            <w:r w:rsidRPr="005F3F21">
              <w:rPr>
                <w:noProof/>
                <w:webHidden/>
              </w:rPr>
              <w:fldChar w:fldCharType="begin"/>
            </w:r>
            <w:r w:rsidRPr="005F3F21">
              <w:rPr>
                <w:noProof/>
                <w:webHidden/>
              </w:rPr>
              <w:instrText xml:space="preserve"> PAGEREF _Toc203655532 \h </w:instrText>
            </w:r>
            <w:r w:rsidRPr="005F3F21">
              <w:rPr>
                <w:noProof/>
                <w:webHidden/>
              </w:rPr>
            </w:r>
            <w:r w:rsidRPr="005F3F21">
              <w:rPr>
                <w:noProof/>
                <w:webHidden/>
              </w:rPr>
              <w:fldChar w:fldCharType="separate"/>
            </w:r>
            <w:r w:rsidRPr="005F3F21">
              <w:rPr>
                <w:noProof/>
                <w:webHidden/>
              </w:rPr>
              <w:t>2</w:t>
            </w:r>
            <w:r w:rsidRPr="005F3F21">
              <w:rPr>
                <w:noProof/>
                <w:webHidden/>
              </w:rPr>
              <w:fldChar w:fldCharType="end"/>
            </w:r>
          </w:hyperlink>
        </w:p>
        <w:p w14:paraId="740905A8" w14:textId="3DBDC6B4" w:rsidR="005F3F21" w:rsidRPr="005F3F21" w:rsidRDefault="005F3F21" w:rsidP="005F3F21">
          <w:pPr>
            <w:pStyle w:val="TOC1"/>
            <w:rPr>
              <w:noProof/>
            </w:rPr>
          </w:pPr>
          <w:hyperlink w:anchor="_Toc203655533" w:history="1">
            <w:r w:rsidRPr="005F3F21">
              <w:rPr>
                <w:rStyle w:val="Hyperlink"/>
                <w:rFonts w:asciiTheme="majorHAnsi" w:hAnsiTheme="majorHAnsi" w:cstheme="majorHAnsi"/>
                <w:noProof/>
                <w:sz w:val="24"/>
                <w:szCs w:val="24"/>
              </w:rPr>
              <w:t>Enforcement and Breach of Policy</w:t>
            </w:r>
            <w:r w:rsidRPr="005F3F21">
              <w:rPr>
                <w:noProof/>
                <w:webHidden/>
              </w:rPr>
              <w:tab/>
            </w:r>
            <w:r w:rsidRPr="005F3F21">
              <w:rPr>
                <w:noProof/>
                <w:webHidden/>
              </w:rPr>
              <w:fldChar w:fldCharType="begin"/>
            </w:r>
            <w:r w:rsidRPr="005F3F21">
              <w:rPr>
                <w:noProof/>
                <w:webHidden/>
              </w:rPr>
              <w:instrText xml:space="preserve"> PAGEREF _Toc203655533 \h </w:instrText>
            </w:r>
            <w:r w:rsidRPr="005F3F21">
              <w:rPr>
                <w:noProof/>
                <w:webHidden/>
              </w:rPr>
            </w:r>
            <w:r w:rsidRPr="005F3F21">
              <w:rPr>
                <w:noProof/>
                <w:webHidden/>
              </w:rPr>
              <w:fldChar w:fldCharType="separate"/>
            </w:r>
            <w:r w:rsidRPr="005F3F21">
              <w:rPr>
                <w:noProof/>
                <w:webHidden/>
              </w:rPr>
              <w:t>2</w:t>
            </w:r>
            <w:r w:rsidRPr="005F3F21">
              <w:rPr>
                <w:noProof/>
                <w:webHidden/>
              </w:rPr>
              <w:fldChar w:fldCharType="end"/>
            </w:r>
          </w:hyperlink>
        </w:p>
        <w:p w14:paraId="192AE61C" w14:textId="327DB58E" w:rsidR="005F3F21" w:rsidRPr="005F3F21" w:rsidRDefault="005F3F21" w:rsidP="005F3F21">
          <w:pPr>
            <w:pStyle w:val="TOC1"/>
            <w:rPr>
              <w:noProof/>
            </w:rPr>
          </w:pPr>
          <w:hyperlink w:anchor="_Toc203655534" w:history="1">
            <w:r w:rsidRPr="005F3F21">
              <w:rPr>
                <w:rStyle w:val="Hyperlink"/>
                <w:rFonts w:asciiTheme="majorHAnsi" w:hAnsiTheme="majorHAnsi" w:cstheme="majorHAnsi"/>
                <w:noProof/>
                <w:sz w:val="24"/>
                <w:szCs w:val="24"/>
              </w:rPr>
              <w:t>Review</w:t>
            </w:r>
            <w:r w:rsidRPr="005F3F21">
              <w:rPr>
                <w:noProof/>
                <w:webHidden/>
              </w:rPr>
              <w:tab/>
            </w:r>
            <w:r w:rsidRPr="005F3F21">
              <w:rPr>
                <w:noProof/>
                <w:webHidden/>
              </w:rPr>
              <w:fldChar w:fldCharType="begin"/>
            </w:r>
            <w:r w:rsidRPr="005F3F21">
              <w:rPr>
                <w:noProof/>
                <w:webHidden/>
              </w:rPr>
              <w:instrText xml:space="preserve"> PAGEREF _Toc203655534 \h </w:instrText>
            </w:r>
            <w:r w:rsidRPr="005F3F21">
              <w:rPr>
                <w:noProof/>
                <w:webHidden/>
              </w:rPr>
            </w:r>
            <w:r w:rsidRPr="005F3F21">
              <w:rPr>
                <w:noProof/>
                <w:webHidden/>
              </w:rPr>
              <w:fldChar w:fldCharType="separate"/>
            </w:r>
            <w:r w:rsidRPr="005F3F21">
              <w:rPr>
                <w:noProof/>
                <w:webHidden/>
              </w:rPr>
              <w:t>3</w:t>
            </w:r>
            <w:r w:rsidRPr="005F3F21">
              <w:rPr>
                <w:noProof/>
                <w:webHidden/>
              </w:rPr>
              <w:fldChar w:fldCharType="end"/>
            </w:r>
          </w:hyperlink>
        </w:p>
        <w:p w14:paraId="66739735" w14:textId="1BAAC535" w:rsidR="005F3F21" w:rsidRDefault="005F3F21">
          <w:r w:rsidRPr="005F3F21">
            <w:rPr>
              <w:rFonts w:asciiTheme="majorHAnsi" w:hAnsiTheme="majorHAnsi" w:cstheme="majorHAnsi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7806B696" w14:textId="77777777" w:rsidR="0039243C" w:rsidRPr="00FD61F8" w:rsidRDefault="00AE5807" w:rsidP="00925FCA">
      <w:pPr>
        <w:pStyle w:val="Heading1"/>
        <w:spacing w:before="0" w:line="240" w:lineRule="auto"/>
      </w:pPr>
      <w:bookmarkStart w:id="0" w:name="_Toc203655522"/>
      <w:r w:rsidRPr="00FD61F8">
        <w:t>Introduction</w:t>
      </w:r>
      <w:bookmarkEnd w:id="0"/>
    </w:p>
    <w:p w14:paraId="07AAA333" w14:textId="77777777" w:rsidR="00760749" w:rsidRDefault="00AE5807" w:rsidP="00925FCA">
      <w:pPr>
        <w:pStyle w:val="ListNumber"/>
        <w:numPr>
          <w:ilvl w:val="0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60749">
        <w:rPr>
          <w:rFonts w:asciiTheme="majorHAnsi" w:hAnsiTheme="majorHAnsi" w:cstheme="majorHAnsi"/>
          <w:sz w:val="24"/>
          <w:szCs w:val="24"/>
        </w:rPr>
        <w:t>This policy sets out the principles and procedures for the use of information technology (IT) resources by members, employees, and volunteers of Westfield Parish Council</w:t>
      </w:r>
      <w:r w:rsidR="00760749">
        <w:rPr>
          <w:rFonts w:asciiTheme="majorHAnsi" w:hAnsiTheme="majorHAnsi" w:cstheme="majorHAnsi"/>
          <w:sz w:val="24"/>
          <w:szCs w:val="24"/>
        </w:rPr>
        <w:t>.</w:t>
      </w:r>
    </w:p>
    <w:p w14:paraId="131B1BFB" w14:textId="77777777" w:rsidR="00760749" w:rsidRDefault="00AE5807" w:rsidP="00925FCA">
      <w:pPr>
        <w:pStyle w:val="ListNumber"/>
        <w:numPr>
          <w:ilvl w:val="0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60749">
        <w:rPr>
          <w:rFonts w:asciiTheme="majorHAnsi" w:hAnsiTheme="majorHAnsi" w:cstheme="majorHAnsi"/>
          <w:sz w:val="24"/>
          <w:szCs w:val="24"/>
        </w:rPr>
        <w:t>It ensures lawful, secure, and efficient use of council-owned and personal devices used for parish council business.</w:t>
      </w:r>
    </w:p>
    <w:p w14:paraId="5010CB85" w14:textId="7646BF05" w:rsidR="0039243C" w:rsidRDefault="00AE5807" w:rsidP="00925FCA">
      <w:pPr>
        <w:pStyle w:val="ListNumber"/>
        <w:numPr>
          <w:ilvl w:val="0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60749">
        <w:rPr>
          <w:rFonts w:asciiTheme="majorHAnsi" w:hAnsiTheme="majorHAnsi" w:cstheme="majorHAnsi"/>
          <w:sz w:val="24"/>
          <w:szCs w:val="24"/>
        </w:rPr>
        <w:t>The policy helps ensure compliance with UK legislation and promotes responsible use of data and systems.</w:t>
      </w:r>
    </w:p>
    <w:p w14:paraId="0D4E1260" w14:textId="77777777" w:rsidR="00925FCA" w:rsidRPr="00760749" w:rsidRDefault="00925FCA" w:rsidP="00925FCA">
      <w:pPr>
        <w:pStyle w:val="ListNumber"/>
        <w:spacing w:after="0" w:line="240" w:lineRule="auto"/>
        <w:ind w:left="567"/>
        <w:rPr>
          <w:rFonts w:asciiTheme="majorHAnsi" w:hAnsiTheme="majorHAnsi" w:cstheme="majorHAnsi"/>
          <w:sz w:val="24"/>
          <w:szCs w:val="24"/>
        </w:rPr>
      </w:pPr>
    </w:p>
    <w:p w14:paraId="2F5C8A4E" w14:textId="77777777" w:rsidR="0039243C" w:rsidRPr="00FD61F8" w:rsidRDefault="00AE5807" w:rsidP="00925FCA">
      <w:pPr>
        <w:pStyle w:val="Heading1"/>
        <w:spacing w:before="0" w:line="240" w:lineRule="auto"/>
      </w:pPr>
      <w:bookmarkStart w:id="1" w:name="_Toc203655523"/>
      <w:r w:rsidRPr="00FD61F8">
        <w:t>Scope</w:t>
      </w:r>
      <w:bookmarkEnd w:id="1"/>
    </w:p>
    <w:p w14:paraId="656BAB37" w14:textId="77777777" w:rsidR="00760749" w:rsidRDefault="00AE5807" w:rsidP="00925FCA">
      <w:pPr>
        <w:pStyle w:val="ListNumber"/>
        <w:numPr>
          <w:ilvl w:val="0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60749">
        <w:rPr>
          <w:rFonts w:asciiTheme="majorHAnsi" w:hAnsiTheme="majorHAnsi" w:cstheme="majorHAnsi"/>
          <w:sz w:val="24"/>
          <w:szCs w:val="24"/>
        </w:rPr>
        <w:t>This policy applies to councillors, staff, contractors, and volunteers of Westfield Parish Council.</w:t>
      </w:r>
    </w:p>
    <w:p w14:paraId="1257D48C" w14:textId="77777777" w:rsidR="00760749" w:rsidRDefault="00AE5807" w:rsidP="00925FCA">
      <w:pPr>
        <w:pStyle w:val="ListNumber"/>
        <w:numPr>
          <w:ilvl w:val="0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60749">
        <w:rPr>
          <w:rFonts w:asciiTheme="majorHAnsi" w:hAnsiTheme="majorHAnsi" w:cstheme="majorHAnsi"/>
          <w:sz w:val="24"/>
          <w:szCs w:val="24"/>
        </w:rPr>
        <w:t>It applies to all IT equipment and services used for council business, whether provided by the council or owned personally.</w:t>
      </w:r>
    </w:p>
    <w:p w14:paraId="5D1047E5" w14:textId="44DDF6F4" w:rsidR="0039243C" w:rsidRDefault="00AE5807" w:rsidP="00925FCA">
      <w:pPr>
        <w:pStyle w:val="ListNumber"/>
        <w:numPr>
          <w:ilvl w:val="0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60749">
        <w:rPr>
          <w:rFonts w:asciiTheme="majorHAnsi" w:hAnsiTheme="majorHAnsi" w:cstheme="majorHAnsi"/>
          <w:sz w:val="24"/>
          <w:szCs w:val="24"/>
        </w:rPr>
        <w:t>It covers emails, messaging, cloud storage, mobile devices, and any other technology-related access or communication.</w:t>
      </w:r>
    </w:p>
    <w:p w14:paraId="57751799" w14:textId="77777777" w:rsidR="00925FCA" w:rsidRPr="00760749" w:rsidRDefault="00925FCA" w:rsidP="00925FCA">
      <w:pPr>
        <w:pStyle w:val="ListNumber"/>
        <w:spacing w:after="0" w:line="240" w:lineRule="auto"/>
        <w:ind w:left="567"/>
        <w:rPr>
          <w:rFonts w:asciiTheme="majorHAnsi" w:hAnsiTheme="majorHAnsi" w:cstheme="majorHAnsi"/>
          <w:sz w:val="24"/>
          <w:szCs w:val="24"/>
        </w:rPr>
      </w:pPr>
    </w:p>
    <w:p w14:paraId="54A313DA" w14:textId="77777777" w:rsidR="0039243C" w:rsidRPr="00FD61F8" w:rsidRDefault="00AE5807" w:rsidP="00925FCA">
      <w:pPr>
        <w:pStyle w:val="Heading1"/>
        <w:spacing w:before="0" w:line="240" w:lineRule="auto"/>
      </w:pPr>
      <w:bookmarkStart w:id="2" w:name="_Toc203655524"/>
      <w:r w:rsidRPr="00FD61F8">
        <w:t>Legal and Regulatory Compliance</w:t>
      </w:r>
      <w:bookmarkEnd w:id="2"/>
    </w:p>
    <w:p w14:paraId="7E729871" w14:textId="77777777" w:rsidR="00760749" w:rsidRDefault="00AE5807" w:rsidP="00925FCA">
      <w:pPr>
        <w:pStyle w:val="ListNumber"/>
        <w:numPr>
          <w:ilvl w:val="0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60749">
        <w:rPr>
          <w:rFonts w:asciiTheme="majorHAnsi" w:hAnsiTheme="majorHAnsi" w:cstheme="majorHAnsi"/>
          <w:sz w:val="24"/>
          <w:szCs w:val="24"/>
        </w:rPr>
        <w:t>All users must comply with the following legislation:</w:t>
      </w:r>
    </w:p>
    <w:p w14:paraId="0A30D123" w14:textId="77777777" w:rsidR="00760749" w:rsidRDefault="00AE5807" w:rsidP="00925FCA">
      <w:pPr>
        <w:pStyle w:val="ListNumber"/>
        <w:numPr>
          <w:ilvl w:val="1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60749">
        <w:rPr>
          <w:rFonts w:asciiTheme="majorHAnsi" w:hAnsiTheme="majorHAnsi" w:cstheme="majorHAnsi"/>
          <w:sz w:val="24"/>
          <w:szCs w:val="24"/>
        </w:rPr>
        <w:t>UK GDPR and Data Protection Act 2018</w:t>
      </w:r>
    </w:p>
    <w:p w14:paraId="10B2AA69" w14:textId="77777777" w:rsidR="00760749" w:rsidRDefault="00AE5807" w:rsidP="00925FCA">
      <w:pPr>
        <w:pStyle w:val="ListNumber"/>
        <w:numPr>
          <w:ilvl w:val="1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60749">
        <w:rPr>
          <w:rFonts w:asciiTheme="majorHAnsi" w:hAnsiTheme="majorHAnsi" w:cstheme="majorHAnsi"/>
          <w:sz w:val="24"/>
          <w:szCs w:val="24"/>
        </w:rPr>
        <w:t>Freedom of Information Act 2000</w:t>
      </w:r>
    </w:p>
    <w:p w14:paraId="6B0BD8C9" w14:textId="77777777" w:rsidR="00760749" w:rsidRDefault="00AE5807" w:rsidP="00925FCA">
      <w:pPr>
        <w:pStyle w:val="ListNumber"/>
        <w:numPr>
          <w:ilvl w:val="1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60749">
        <w:rPr>
          <w:rFonts w:asciiTheme="majorHAnsi" w:hAnsiTheme="majorHAnsi" w:cstheme="majorHAnsi"/>
          <w:sz w:val="24"/>
          <w:szCs w:val="24"/>
        </w:rPr>
        <w:t>Computer Misuse Act 1990</w:t>
      </w:r>
    </w:p>
    <w:p w14:paraId="6DED16A2" w14:textId="77777777" w:rsidR="00760749" w:rsidRDefault="00AE5807" w:rsidP="00925FCA">
      <w:pPr>
        <w:pStyle w:val="ListNumber"/>
        <w:numPr>
          <w:ilvl w:val="1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60749">
        <w:rPr>
          <w:rFonts w:asciiTheme="majorHAnsi" w:hAnsiTheme="majorHAnsi" w:cstheme="majorHAnsi"/>
          <w:sz w:val="24"/>
          <w:szCs w:val="24"/>
        </w:rPr>
        <w:t>Human Rights Act 1998</w:t>
      </w:r>
    </w:p>
    <w:p w14:paraId="640E4C80" w14:textId="6CFE2C0E" w:rsidR="0039243C" w:rsidRDefault="00AE5807" w:rsidP="00925FCA">
      <w:pPr>
        <w:pStyle w:val="ListNumber"/>
        <w:numPr>
          <w:ilvl w:val="0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60749">
        <w:rPr>
          <w:rFonts w:asciiTheme="majorHAnsi" w:hAnsiTheme="majorHAnsi" w:cstheme="majorHAnsi"/>
          <w:sz w:val="24"/>
          <w:szCs w:val="24"/>
        </w:rPr>
        <w:lastRenderedPageBreak/>
        <w:t>Breaches of this policy may result in disciplinary action or referral to the Information Commissioner’s Office (ICO).</w:t>
      </w:r>
    </w:p>
    <w:p w14:paraId="387F3C83" w14:textId="77777777" w:rsidR="00925FCA" w:rsidRPr="00760749" w:rsidRDefault="00925FCA" w:rsidP="00925FCA">
      <w:pPr>
        <w:pStyle w:val="ListNumber"/>
        <w:spacing w:after="0" w:line="240" w:lineRule="auto"/>
        <w:ind w:left="567"/>
        <w:rPr>
          <w:rFonts w:asciiTheme="majorHAnsi" w:hAnsiTheme="majorHAnsi" w:cstheme="majorHAnsi"/>
          <w:sz w:val="24"/>
          <w:szCs w:val="24"/>
        </w:rPr>
      </w:pPr>
    </w:p>
    <w:p w14:paraId="1399AB76" w14:textId="77777777" w:rsidR="0039243C" w:rsidRPr="00FD61F8" w:rsidRDefault="00AE5807" w:rsidP="00925FCA">
      <w:pPr>
        <w:pStyle w:val="Heading1"/>
        <w:spacing w:before="0" w:line="240" w:lineRule="auto"/>
      </w:pPr>
      <w:bookmarkStart w:id="3" w:name="_Toc203655525"/>
      <w:r w:rsidRPr="00FD61F8">
        <w:t>Use of Council-Owned Devices</w:t>
      </w:r>
      <w:bookmarkEnd w:id="3"/>
    </w:p>
    <w:p w14:paraId="032E4D40" w14:textId="63E8FCD3" w:rsidR="00021C80" w:rsidRDefault="00AE5807" w:rsidP="00925FCA">
      <w:pPr>
        <w:pStyle w:val="ListNumber"/>
        <w:numPr>
          <w:ilvl w:val="0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60749">
        <w:rPr>
          <w:rFonts w:asciiTheme="majorHAnsi" w:hAnsiTheme="majorHAnsi" w:cstheme="majorHAnsi"/>
          <w:sz w:val="24"/>
          <w:szCs w:val="24"/>
        </w:rPr>
        <w:t>Council-owned devices are for official use only.</w:t>
      </w:r>
      <w:r w:rsidR="00760749">
        <w:rPr>
          <w:rFonts w:asciiTheme="majorHAnsi" w:hAnsiTheme="majorHAnsi" w:cstheme="majorHAnsi"/>
          <w:sz w:val="24"/>
          <w:szCs w:val="24"/>
        </w:rPr>
        <w:t xml:space="preserve">  Some personal usage </w:t>
      </w:r>
      <w:proofErr w:type="gramStart"/>
      <w:r w:rsidR="00760749">
        <w:rPr>
          <w:rFonts w:asciiTheme="majorHAnsi" w:hAnsiTheme="majorHAnsi" w:cstheme="majorHAnsi"/>
          <w:sz w:val="24"/>
          <w:szCs w:val="24"/>
        </w:rPr>
        <w:t>maybe</w:t>
      </w:r>
      <w:proofErr w:type="gramEnd"/>
      <w:r w:rsidR="00760749">
        <w:rPr>
          <w:rFonts w:asciiTheme="majorHAnsi" w:hAnsiTheme="majorHAnsi" w:cstheme="majorHAnsi"/>
          <w:sz w:val="24"/>
          <w:szCs w:val="24"/>
        </w:rPr>
        <w:t xml:space="preserve"> acceptable </w:t>
      </w:r>
      <w:r w:rsidR="00021C80">
        <w:rPr>
          <w:rFonts w:asciiTheme="majorHAnsi" w:hAnsiTheme="majorHAnsi" w:cstheme="majorHAnsi"/>
          <w:sz w:val="24"/>
          <w:szCs w:val="24"/>
        </w:rPr>
        <w:t>but limited to searching and day to day matters during break time.</w:t>
      </w:r>
    </w:p>
    <w:p w14:paraId="48179D9D" w14:textId="77777777" w:rsidR="00021C80" w:rsidRDefault="00AE5807" w:rsidP="00925FCA">
      <w:pPr>
        <w:pStyle w:val="ListNumber"/>
        <w:numPr>
          <w:ilvl w:val="0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021C80">
        <w:rPr>
          <w:rFonts w:asciiTheme="majorHAnsi" w:hAnsiTheme="majorHAnsi" w:cstheme="majorHAnsi"/>
          <w:sz w:val="24"/>
          <w:szCs w:val="24"/>
        </w:rPr>
        <w:t xml:space="preserve">They must be password protected, updated regularly, and not altered without </w:t>
      </w:r>
      <w:proofErr w:type="spellStart"/>
      <w:r w:rsidRPr="00021C80">
        <w:rPr>
          <w:rFonts w:asciiTheme="majorHAnsi" w:hAnsiTheme="majorHAnsi" w:cstheme="majorHAnsi"/>
          <w:sz w:val="24"/>
          <w:szCs w:val="24"/>
        </w:rPr>
        <w:t>authorisation</w:t>
      </w:r>
      <w:proofErr w:type="spellEnd"/>
      <w:r w:rsidRPr="00021C80">
        <w:rPr>
          <w:rFonts w:asciiTheme="majorHAnsi" w:hAnsiTheme="majorHAnsi" w:cstheme="majorHAnsi"/>
          <w:sz w:val="24"/>
          <w:szCs w:val="24"/>
        </w:rPr>
        <w:t>.</w:t>
      </w:r>
    </w:p>
    <w:p w14:paraId="01982C91" w14:textId="579D4973" w:rsidR="0039243C" w:rsidRDefault="00AE5807" w:rsidP="00925FCA">
      <w:pPr>
        <w:pStyle w:val="ListNumber"/>
        <w:numPr>
          <w:ilvl w:val="0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021C80">
        <w:rPr>
          <w:rFonts w:asciiTheme="majorHAnsi" w:hAnsiTheme="majorHAnsi" w:cstheme="majorHAnsi"/>
          <w:sz w:val="24"/>
          <w:szCs w:val="24"/>
        </w:rPr>
        <w:t>Any loss, theft, or compromise of a device must be reported immediately.</w:t>
      </w:r>
    </w:p>
    <w:p w14:paraId="0F885A54" w14:textId="77777777" w:rsidR="00925FCA" w:rsidRPr="00021C80" w:rsidRDefault="00925FCA" w:rsidP="00925FCA">
      <w:pPr>
        <w:pStyle w:val="ListNumber"/>
        <w:spacing w:after="0" w:line="240" w:lineRule="auto"/>
        <w:ind w:left="567"/>
        <w:rPr>
          <w:rFonts w:asciiTheme="majorHAnsi" w:hAnsiTheme="majorHAnsi" w:cstheme="majorHAnsi"/>
          <w:sz w:val="24"/>
          <w:szCs w:val="24"/>
        </w:rPr>
      </w:pPr>
    </w:p>
    <w:p w14:paraId="45F266C8" w14:textId="77777777" w:rsidR="0039243C" w:rsidRPr="00FD61F8" w:rsidRDefault="00AE5807" w:rsidP="00925FCA">
      <w:pPr>
        <w:pStyle w:val="Heading1"/>
        <w:spacing w:before="0" w:line="240" w:lineRule="auto"/>
      </w:pPr>
      <w:bookmarkStart w:id="4" w:name="_Toc203655526"/>
      <w:r w:rsidRPr="00FD61F8">
        <w:t>Use of Personal Devices for Council Business</w:t>
      </w:r>
      <w:bookmarkEnd w:id="4"/>
    </w:p>
    <w:p w14:paraId="5E587F9A" w14:textId="77777777" w:rsidR="00021C80" w:rsidRDefault="00AE5807" w:rsidP="00925FCA">
      <w:pPr>
        <w:pStyle w:val="ListNumber"/>
        <w:numPr>
          <w:ilvl w:val="0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021C80">
        <w:rPr>
          <w:rFonts w:asciiTheme="majorHAnsi" w:hAnsiTheme="majorHAnsi" w:cstheme="majorHAnsi"/>
          <w:sz w:val="24"/>
          <w:szCs w:val="24"/>
        </w:rPr>
        <w:t>Personal devices used for council business must be secured with a password or biometric lock.</w:t>
      </w:r>
    </w:p>
    <w:p w14:paraId="1646FF16" w14:textId="77777777" w:rsidR="00021C80" w:rsidRDefault="00AE5807" w:rsidP="00925FCA">
      <w:pPr>
        <w:pStyle w:val="ListNumber"/>
        <w:numPr>
          <w:ilvl w:val="0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021C80">
        <w:rPr>
          <w:rFonts w:asciiTheme="majorHAnsi" w:hAnsiTheme="majorHAnsi" w:cstheme="majorHAnsi"/>
          <w:sz w:val="24"/>
          <w:szCs w:val="24"/>
        </w:rPr>
        <w:t>Devices must have current antivirus protection.</w:t>
      </w:r>
    </w:p>
    <w:p w14:paraId="239DDF6F" w14:textId="77777777" w:rsidR="008B6525" w:rsidRDefault="00AE5807" w:rsidP="00925FCA">
      <w:pPr>
        <w:pStyle w:val="ListNumber"/>
        <w:numPr>
          <w:ilvl w:val="0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021C80">
        <w:rPr>
          <w:rFonts w:asciiTheme="majorHAnsi" w:hAnsiTheme="majorHAnsi" w:cstheme="majorHAnsi"/>
          <w:sz w:val="24"/>
          <w:szCs w:val="24"/>
        </w:rPr>
        <w:t xml:space="preserve">Council data must be stored </w:t>
      </w:r>
      <w:proofErr w:type="gramStart"/>
      <w:r w:rsidRPr="00021C80">
        <w:rPr>
          <w:rFonts w:asciiTheme="majorHAnsi" w:hAnsiTheme="majorHAnsi" w:cstheme="majorHAnsi"/>
          <w:sz w:val="24"/>
          <w:szCs w:val="24"/>
        </w:rPr>
        <w:t>in</w:t>
      </w:r>
      <w:proofErr w:type="gramEnd"/>
      <w:r w:rsidRPr="00021C80">
        <w:rPr>
          <w:rFonts w:asciiTheme="majorHAnsi" w:hAnsiTheme="majorHAnsi" w:cstheme="majorHAnsi"/>
          <w:sz w:val="24"/>
          <w:szCs w:val="24"/>
        </w:rPr>
        <w:t xml:space="preserve"> secure, cloud-based platforms, not on the device.</w:t>
      </w:r>
    </w:p>
    <w:p w14:paraId="0224F714" w14:textId="608684B4" w:rsidR="0039243C" w:rsidRDefault="00AE5807" w:rsidP="00925FCA">
      <w:pPr>
        <w:pStyle w:val="ListNumber"/>
        <w:numPr>
          <w:ilvl w:val="0"/>
          <w:numId w:val="5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8B6525">
        <w:rPr>
          <w:rFonts w:asciiTheme="majorHAnsi" w:hAnsiTheme="majorHAnsi" w:cstheme="majorHAnsi"/>
          <w:sz w:val="24"/>
          <w:szCs w:val="24"/>
        </w:rPr>
        <w:t xml:space="preserve">No </w:t>
      </w:r>
      <w:proofErr w:type="spellStart"/>
      <w:r w:rsidRPr="008B6525">
        <w:rPr>
          <w:rFonts w:asciiTheme="majorHAnsi" w:hAnsiTheme="majorHAnsi" w:cstheme="majorHAnsi"/>
          <w:sz w:val="24"/>
          <w:szCs w:val="24"/>
        </w:rPr>
        <w:t>unauthorised</w:t>
      </w:r>
      <w:proofErr w:type="spellEnd"/>
      <w:r w:rsidRPr="008B6525">
        <w:rPr>
          <w:rFonts w:asciiTheme="majorHAnsi" w:hAnsiTheme="majorHAnsi" w:cstheme="majorHAnsi"/>
          <w:sz w:val="24"/>
          <w:szCs w:val="24"/>
        </w:rPr>
        <w:t xml:space="preserve"> individual should access council data on personal devices.</w:t>
      </w:r>
    </w:p>
    <w:p w14:paraId="1BC814EB" w14:textId="77777777" w:rsidR="00925FCA" w:rsidRPr="008B6525" w:rsidRDefault="00925FCA" w:rsidP="00925FCA">
      <w:pPr>
        <w:pStyle w:val="ListNumber"/>
        <w:spacing w:after="0" w:line="240" w:lineRule="auto"/>
        <w:ind w:left="567"/>
        <w:rPr>
          <w:rFonts w:asciiTheme="majorHAnsi" w:hAnsiTheme="majorHAnsi" w:cstheme="majorHAnsi"/>
          <w:sz w:val="24"/>
          <w:szCs w:val="24"/>
        </w:rPr>
      </w:pPr>
    </w:p>
    <w:p w14:paraId="5F27753C" w14:textId="77777777" w:rsidR="0039243C" w:rsidRPr="00FD61F8" w:rsidRDefault="00AE5807" w:rsidP="00925FCA">
      <w:pPr>
        <w:pStyle w:val="Heading1"/>
        <w:spacing w:before="0" w:line="240" w:lineRule="auto"/>
      </w:pPr>
      <w:bookmarkStart w:id="5" w:name="_Toc203655527"/>
      <w:r w:rsidRPr="00FD61F8">
        <w:t>Remote Working</w:t>
      </w:r>
      <w:bookmarkEnd w:id="5"/>
    </w:p>
    <w:p w14:paraId="2384E39C" w14:textId="77777777" w:rsidR="008B6525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8B6525">
        <w:rPr>
          <w:rFonts w:asciiTheme="majorHAnsi" w:hAnsiTheme="majorHAnsi" w:cstheme="majorHAnsi"/>
          <w:sz w:val="24"/>
          <w:szCs w:val="24"/>
        </w:rPr>
        <w:t>The Proper Officer (Clerk) routinely works from home.</w:t>
      </w:r>
    </w:p>
    <w:p w14:paraId="3CC8D92F" w14:textId="77777777" w:rsidR="008B6525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8B6525">
        <w:rPr>
          <w:rFonts w:asciiTheme="majorHAnsi" w:hAnsiTheme="majorHAnsi" w:cstheme="majorHAnsi"/>
          <w:sz w:val="24"/>
          <w:szCs w:val="24"/>
        </w:rPr>
        <w:t>A secure home environment must be maintained with strong passwords, locked screens, and secure file storage.</w:t>
      </w:r>
    </w:p>
    <w:p w14:paraId="7F679E48" w14:textId="7E7EC63D" w:rsidR="008B6525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8B6525">
        <w:rPr>
          <w:rFonts w:asciiTheme="majorHAnsi" w:hAnsiTheme="majorHAnsi" w:cstheme="majorHAnsi"/>
          <w:sz w:val="24"/>
          <w:szCs w:val="24"/>
        </w:rPr>
        <w:t>Physical documents must be locked away when not in use and disposed of securely.</w:t>
      </w:r>
      <w:r w:rsidR="008B6525">
        <w:rPr>
          <w:rFonts w:asciiTheme="majorHAnsi" w:hAnsiTheme="majorHAnsi" w:cstheme="majorHAnsi"/>
          <w:sz w:val="24"/>
          <w:szCs w:val="24"/>
        </w:rPr>
        <w:t xml:space="preserve">  Folders needed for </w:t>
      </w:r>
      <w:proofErr w:type="gramStart"/>
      <w:r w:rsidR="008B6525">
        <w:rPr>
          <w:rFonts w:asciiTheme="majorHAnsi" w:hAnsiTheme="majorHAnsi" w:cstheme="majorHAnsi"/>
          <w:sz w:val="24"/>
          <w:szCs w:val="24"/>
        </w:rPr>
        <w:t>day to day</w:t>
      </w:r>
      <w:proofErr w:type="gramEnd"/>
      <w:r w:rsidR="008B6525">
        <w:rPr>
          <w:rFonts w:asciiTheme="majorHAnsi" w:hAnsiTheme="majorHAnsi" w:cstheme="majorHAnsi"/>
          <w:sz w:val="24"/>
          <w:szCs w:val="24"/>
        </w:rPr>
        <w:t xml:space="preserve"> </w:t>
      </w:r>
      <w:proofErr w:type="gramStart"/>
      <w:r w:rsidR="008B6525">
        <w:rPr>
          <w:rFonts w:asciiTheme="majorHAnsi" w:hAnsiTheme="majorHAnsi" w:cstheme="majorHAnsi"/>
          <w:sz w:val="24"/>
          <w:szCs w:val="24"/>
        </w:rPr>
        <w:t>working</w:t>
      </w:r>
      <w:proofErr w:type="gramEnd"/>
      <w:r w:rsidR="008B6525">
        <w:rPr>
          <w:rFonts w:asciiTheme="majorHAnsi" w:hAnsiTheme="majorHAnsi" w:cstheme="majorHAnsi"/>
          <w:sz w:val="24"/>
          <w:szCs w:val="24"/>
        </w:rPr>
        <w:t xml:space="preserve"> must </w:t>
      </w:r>
      <w:r w:rsidR="00290372">
        <w:rPr>
          <w:rFonts w:asciiTheme="majorHAnsi" w:hAnsiTheme="majorHAnsi" w:cstheme="majorHAnsi"/>
          <w:sz w:val="24"/>
          <w:szCs w:val="24"/>
        </w:rPr>
        <w:t>be limited and no personal information available for non-officials of the Council to view.</w:t>
      </w:r>
    </w:p>
    <w:p w14:paraId="68B17625" w14:textId="32D70F02" w:rsidR="0039243C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8B6525">
        <w:rPr>
          <w:rFonts w:asciiTheme="majorHAnsi" w:hAnsiTheme="majorHAnsi" w:cstheme="majorHAnsi"/>
          <w:sz w:val="24"/>
          <w:szCs w:val="24"/>
        </w:rPr>
        <w:t>Home Wi-Fi networks must use encryption (e.g. WPA2) and be kept updated.</w:t>
      </w:r>
    </w:p>
    <w:p w14:paraId="63B19284" w14:textId="77777777" w:rsidR="00925FCA" w:rsidRPr="008B6525" w:rsidRDefault="00925FCA" w:rsidP="00925FCA">
      <w:pPr>
        <w:pStyle w:val="ListNumber"/>
        <w:spacing w:after="0" w:line="240" w:lineRule="auto"/>
        <w:ind w:left="567"/>
        <w:rPr>
          <w:rFonts w:asciiTheme="majorHAnsi" w:hAnsiTheme="majorHAnsi" w:cstheme="majorHAnsi"/>
          <w:sz w:val="24"/>
          <w:szCs w:val="24"/>
        </w:rPr>
      </w:pPr>
    </w:p>
    <w:p w14:paraId="7B0E66CB" w14:textId="77777777" w:rsidR="0039243C" w:rsidRPr="00FD61F8" w:rsidRDefault="00AE5807" w:rsidP="00925FCA">
      <w:pPr>
        <w:pStyle w:val="Heading1"/>
        <w:spacing w:before="0" w:line="240" w:lineRule="auto"/>
      </w:pPr>
      <w:bookmarkStart w:id="6" w:name="_Toc203655528"/>
      <w:r w:rsidRPr="00FD61F8">
        <w:t>Email and Communications</w:t>
      </w:r>
      <w:bookmarkEnd w:id="6"/>
    </w:p>
    <w:p w14:paraId="3505EDCE" w14:textId="77777777" w:rsidR="00290372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290372">
        <w:rPr>
          <w:rFonts w:asciiTheme="majorHAnsi" w:hAnsiTheme="majorHAnsi" w:cstheme="majorHAnsi"/>
          <w:sz w:val="24"/>
          <w:szCs w:val="24"/>
        </w:rPr>
        <w:t>Official council business must be conducted using designated council email addresses.</w:t>
      </w:r>
    </w:p>
    <w:p w14:paraId="0D7A6794" w14:textId="77777777" w:rsidR="00290372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290372">
        <w:rPr>
          <w:rFonts w:asciiTheme="majorHAnsi" w:hAnsiTheme="majorHAnsi" w:cstheme="majorHAnsi"/>
          <w:sz w:val="24"/>
          <w:szCs w:val="24"/>
        </w:rPr>
        <w:t>Personal email accounts should not be used for council communications.</w:t>
      </w:r>
    </w:p>
    <w:p w14:paraId="51A94C31" w14:textId="300D68CE" w:rsidR="0039243C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290372">
        <w:rPr>
          <w:rFonts w:asciiTheme="majorHAnsi" w:hAnsiTheme="majorHAnsi" w:cstheme="majorHAnsi"/>
          <w:sz w:val="24"/>
          <w:szCs w:val="24"/>
        </w:rPr>
        <w:t>Emails may be subject to FOI requests and should be drafted accordingly.</w:t>
      </w:r>
    </w:p>
    <w:p w14:paraId="6C9A0F7E" w14:textId="77777777" w:rsidR="00925FCA" w:rsidRPr="00290372" w:rsidRDefault="00925FCA" w:rsidP="00925FCA">
      <w:pPr>
        <w:pStyle w:val="ListNumber"/>
        <w:spacing w:after="0" w:line="240" w:lineRule="auto"/>
        <w:ind w:left="567"/>
        <w:rPr>
          <w:rFonts w:asciiTheme="majorHAnsi" w:hAnsiTheme="majorHAnsi" w:cstheme="majorHAnsi"/>
          <w:sz w:val="24"/>
          <w:szCs w:val="24"/>
        </w:rPr>
      </w:pPr>
    </w:p>
    <w:p w14:paraId="66DCD940" w14:textId="77777777" w:rsidR="0039243C" w:rsidRPr="00FD61F8" w:rsidRDefault="00AE5807" w:rsidP="00925FCA">
      <w:pPr>
        <w:pStyle w:val="Heading1"/>
        <w:spacing w:before="0" w:line="240" w:lineRule="auto"/>
      </w:pPr>
      <w:bookmarkStart w:id="7" w:name="_Toc203655529"/>
      <w:r w:rsidRPr="00FD61F8">
        <w:t>Cloud Services and Document Storage</w:t>
      </w:r>
      <w:bookmarkEnd w:id="7"/>
    </w:p>
    <w:p w14:paraId="78312A8E" w14:textId="77777777" w:rsidR="00290372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290372">
        <w:rPr>
          <w:rFonts w:asciiTheme="majorHAnsi" w:hAnsiTheme="majorHAnsi" w:cstheme="majorHAnsi"/>
          <w:sz w:val="24"/>
          <w:szCs w:val="24"/>
        </w:rPr>
        <w:t xml:space="preserve">Council documents must be stored </w:t>
      </w:r>
      <w:proofErr w:type="gramStart"/>
      <w:r w:rsidRPr="00290372">
        <w:rPr>
          <w:rFonts w:asciiTheme="majorHAnsi" w:hAnsiTheme="majorHAnsi" w:cstheme="majorHAnsi"/>
          <w:sz w:val="24"/>
          <w:szCs w:val="24"/>
        </w:rPr>
        <w:t>in</w:t>
      </w:r>
      <w:proofErr w:type="gramEnd"/>
      <w:r w:rsidRPr="00290372">
        <w:rPr>
          <w:rFonts w:asciiTheme="majorHAnsi" w:hAnsiTheme="majorHAnsi" w:cstheme="majorHAnsi"/>
          <w:sz w:val="24"/>
          <w:szCs w:val="24"/>
        </w:rPr>
        <w:t xml:space="preserve"> secure, approved cloud platforms.</w:t>
      </w:r>
    </w:p>
    <w:p w14:paraId="35E360BC" w14:textId="77777777" w:rsidR="00290372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290372">
        <w:rPr>
          <w:rFonts w:asciiTheme="majorHAnsi" w:hAnsiTheme="majorHAnsi" w:cstheme="majorHAnsi"/>
          <w:sz w:val="24"/>
          <w:szCs w:val="24"/>
        </w:rPr>
        <w:t xml:space="preserve">Access should be limited to </w:t>
      </w:r>
      <w:proofErr w:type="spellStart"/>
      <w:r w:rsidRPr="00290372">
        <w:rPr>
          <w:rFonts w:asciiTheme="majorHAnsi" w:hAnsiTheme="majorHAnsi" w:cstheme="majorHAnsi"/>
          <w:sz w:val="24"/>
          <w:szCs w:val="24"/>
        </w:rPr>
        <w:t>authorised</w:t>
      </w:r>
      <w:proofErr w:type="spellEnd"/>
      <w:r w:rsidRPr="00290372">
        <w:rPr>
          <w:rFonts w:asciiTheme="majorHAnsi" w:hAnsiTheme="majorHAnsi" w:cstheme="majorHAnsi"/>
          <w:sz w:val="24"/>
          <w:szCs w:val="24"/>
        </w:rPr>
        <w:t xml:space="preserve"> personnel only.</w:t>
      </w:r>
    </w:p>
    <w:p w14:paraId="0685EF3C" w14:textId="764450F9" w:rsidR="0039243C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290372">
        <w:rPr>
          <w:rFonts w:asciiTheme="majorHAnsi" w:hAnsiTheme="majorHAnsi" w:cstheme="majorHAnsi"/>
          <w:sz w:val="24"/>
          <w:szCs w:val="24"/>
        </w:rPr>
        <w:t>Backup procedures should be followed regularly.</w:t>
      </w:r>
    </w:p>
    <w:p w14:paraId="174E8C7F" w14:textId="77777777" w:rsidR="00925FCA" w:rsidRPr="00290372" w:rsidRDefault="00925FCA" w:rsidP="00925FCA">
      <w:pPr>
        <w:pStyle w:val="ListNumber"/>
        <w:spacing w:after="0" w:line="240" w:lineRule="auto"/>
        <w:ind w:left="567"/>
        <w:rPr>
          <w:rFonts w:asciiTheme="majorHAnsi" w:hAnsiTheme="majorHAnsi" w:cstheme="majorHAnsi"/>
          <w:sz w:val="24"/>
          <w:szCs w:val="24"/>
        </w:rPr>
      </w:pPr>
    </w:p>
    <w:p w14:paraId="5B3793C9" w14:textId="77777777" w:rsidR="0039243C" w:rsidRPr="00FD61F8" w:rsidRDefault="00AE5807" w:rsidP="00925FCA">
      <w:pPr>
        <w:pStyle w:val="Heading1"/>
        <w:spacing w:before="0" w:line="240" w:lineRule="auto"/>
      </w:pPr>
      <w:bookmarkStart w:id="8" w:name="_Toc203655530"/>
      <w:r w:rsidRPr="00FD61F8">
        <w:t>Data Protection and Confidentiality</w:t>
      </w:r>
      <w:bookmarkEnd w:id="8"/>
    </w:p>
    <w:p w14:paraId="108C4028" w14:textId="77777777" w:rsidR="00290372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290372">
        <w:rPr>
          <w:rFonts w:asciiTheme="majorHAnsi" w:hAnsiTheme="majorHAnsi" w:cstheme="majorHAnsi"/>
          <w:sz w:val="24"/>
          <w:szCs w:val="24"/>
        </w:rPr>
        <w:t xml:space="preserve">All users must protect personal and sensitive information in accordance with </w:t>
      </w:r>
      <w:proofErr w:type="gramStart"/>
      <w:r w:rsidRPr="00290372">
        <w:rPr>
          <w:rFonts w:asciiTheme="majorHAnsi" w:hAnsiTheme="majorHAnsi" w:cstheme="majorHAnsi"/>
          <w:sz w:val="24"/>
          <w:szCs w:val="24"/>
        </w:rPr>
        <w:t>UK</w:t>
      </w:r>
      <w:proofErr w:type="gramEnd"/>
      <w:r w:rsidRPr="00290372">
        <w:rPr>
          <w:rFonts w:asciiTheme="majorHAnsi" w:hAnsiTheme="majorHAnsi" w:cstheme="majorHAnsi"/>
          <w:sz w:val="24"/>
          <w:szCs w:val="24"/>
        </w:rPr>
        <w:t xml:space="preserve"> GDPR.</w:t>
      </w:r>
    </w:p>
    <w:p w14:paraId="5AD1317A" w14:textId="506BB31F" w:rsidR="00290372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290372">
        <w:rPr>
          <w:rFonts w:asciiTheme="majorHAnsi" w:hAnsiTheme="majorHAnsi" w:cstheme="majorHAnsi"/>
          <w:sz w:val="24"/>
          <w:szCs w:val="24"/>
        </w:rPr>
        <w:t xml:space="preserve">Data breaches must be reported to </w:t>
      </w:r>
      <w:r w:rsidR="00D70ACF">
        <w:rPr>
          <w:rFonts w:asciiTheme="majorHAnsi" w:hAnsiTheme="majorHAnsi" w:cstheme="majorHAnsi"/>
          <w:sz w:val="24"/>
          <w:szCs w:val="24"/>
        </w:rPr>
        <w:t>the</w:t>
      </w:r>
      <w:r w:rsidR="00925FCA">
        <w:rPr>
          <w:rFonts w:asciiTheme="majorHAnsi" w:hAnsiTheme="majorHAnsi" w:cstheme="majorHAnsi"/>
          <w:sz w:val="24"/>
          <w:szCs w:val="24"/>
        </w:rPr>
        <w:t xml:space="preserve"> Proper Officer</w:t>
      </w:r>
      <w:r w:rsidRPr="00290372">
        <w:rPr>
          <w:rFonts w:asciiTheme="majorHAnsi" w:hAnsiTheme="majorHAnsi" w:cstheme="majorHAnsi"/>
          <w:sz w:val="24"/>
          <w:szCs w:val="24"/>
        </w:rPr>
        <w:t xml:space="preserve"> immediately.</w:t>
      </w:r>
    </w:p>
    <w:p w14:paraId="26A77643" w14:textId="5789C180" w:rsidR="0039243C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290372">
        <w:rPr>
          <w:rFonts w:asciiTheme="majorHAnsi" w:hAnsiTheme="majorHAnsi" w:cstheme="majorHAnsi"/>
          <w:sz w:val="24"/>
          <w:szCs w:val="24"/>
        </w:rPr>
        <w:t>Data must not be retained longer than necessary.</w:t>
      </w:r>
    </w:p>
    <w:p w14:paraId="2384D997" w14:textId="77777777" w:rsidR="00925FCA" w:rsidRPr="00290372" w:rsidRDefault="00925FCA" w:rsidP="00925FCA">
      <w:pPr>
        <w:pStyle w:val="ListNumber"/>
        <w:spacing w:after="0" w:line="240" w:lineRule="auto"/>
        <w:ind w:left="567"/>
        <w:rPr>
          <w:rFonts w:asciiTheme="majorHAnsi" w:hAnsiTheme="majorHAnsi" w:cstheme="majorHAnsi"/>
          <w:sz w:val="24"/>
          <w:szCs w:val="24"/>
        </w:rPr>
      </w:pPr>
    </w:p>
    <w:p w14:paraId="0170B79E" w14:textId="77777777" w:rsidR="0039243C" w:rsidRPr="00FD61F8" w:rsidRDefault="00AE5807" w:rsidP="00925FCA">
      <w:pPr>
        <w:pStyle w:val="Heading1"/>
        <w:spacing w:before="0" w:line="240" w:lineRule="auto"/>
      </w:pPr>
      <w:bookmarkStart w:id="9" w:name="_Toc203655531"/>
      <w:r w:rsidRPr="00FD61F8">
        <w:t>Social Media and Public Communication</w:t>
      </w:r>
      <w:bookmarkEnd w:id="9"/>
    </w:p>
    <w:p w14:paraId="3FB96104" w14:textId="77777777" w:rsidR="002B4533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2B4533">
        <w:rPr>
          <w:rFonts w:asciiTheme="majorHAnsi" w:hAnsiTheme="majorHAnsi" w:cstheme="majorHAnsi"/>
          <w:sz w:val="24"/>
          <w:szCs w:val="24"/>
        </w:rPr>
        <w:t xml:space="preserve">Social media communications must be factual, respectful, and </w:t>
      </w:r>
      <w:proofErr w:type="spellStart"/>
      <w:r w:rsidRPr="002B4533">
        <w:rPr>
          <w:rFonts w:asciiTheme="majorHAnsi" w:hAnsiTheme="majorHAnsi" w:cstheme="majorHAnsi"/>
          <w:sz w:val="24"/>
          <w:szCs w:val="24"/>
        </w:rPr>
        <w:t>authorised</w:t>
      </w:r>
      <w:proofErr w:type="spellEnd"/>
      <w:r w:rsidRPr="002B4533">
        <w:rPr>
          <w:rFonts w:asciiTheme="majorHAnsi" w:hAnsiTheme="majorHAnsi" w:cstheme="majorHAnsi"/>
          <w:sz w:val="24"/>
          <w:szCs w:val="24"/>
        </w:rPr>
        <w:t>.</w:t>
      </w:r>
    </w:p>
    <w:p w14:paraId="6F0BE4F3" w14:textId="77777777" w:rsidR="002B4533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2B4533">
        <w:rPr>
          <w:rFonts w:asciiTheme="majorHAnsi" w:hAnsiTheme="majorHAnsi" w:cstheme="majorHAnsi"/>
          <w:sz w:val="24"/>
          <w:szCs w:val="24"/>
        </w:rPr>
        <w:t>Personal opinions should be clearly separated from official council posts.</w:t>
      </w:r>
    </w:p>
    <w:p w14:paraId="57F6D55F" w14:textId="481880A4" w:rsidR="0039243C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2B4533">
        <w:rPr>
          <w:rFonts w:asciiTheme="majorHAnsi" w:hAnsiTheme="majorHAnsi" w:cstheme="majorHAnsi"/>
          <w:sz w:val="24"/>
          <w:szCs w:val="24"/>
        </w:rPr>
        <w:t>Abusive, discriminatory, or defamatory content is prohibited.</w:t>
      </w:r>
    </w:p>
    <w:p w14:paraId="0D3F9219" w14:textId="77777777" w:rsidR="00925FCA" w:rsidRPr="002B4533" w:rsidRDefault="00925FCA" w:rsidP="00925FCA">
      <w:pPr>
        <w:pStyle w:val="ListNumber"/>
        <w:spacing w:after="0" w:line="240" w:lineRule="auto"/>
        <w:ind w:left="567"/>
        <w:rPr>
          <w:rFonts w:asciiTheme="majorHAnsi" w:hAnsiTheme="majorHAnsi" w:cstheme="majorHAnsi"/>
          <w:sz w:val="24"/>
          <w:szCs w:val="24"/>
        </w:rPr>
      </w:pPr>
    </w:p>
    <w:p w14:paraId="33648570" w14:textId="77777777" w:rsidR="0039243C" w:rsidRPr="00FD61F8" w:rsidRDefault="00AE5807" w:rsidP="00925FCA">
      <w:pPr>
        <w:pStyle w:val="Heading1"/>
        <w:spacing w:before="0" w:line="240" w:lineRule="auto"/>
      </w:pPr>
      <w:bookmarkStart w:id="10" w:name="_Toc203655532"/>
      <w:r w:rsidRPr="00FD61F8">
        <w:t>IT Support and Responsibility</w:t>
      </w:r>
      <w:bookmarkEnd w:id="10"/>
    </w:p>
    <w:p w14:paraId="344E39AE" w14:textId="3EC59C11" w:rsidR="002B4533" w:rsidRDefault="00D70ACF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The</w:t>
      </w:r>
      <w:r w:rsidR="00925FCA">
        <w:rPr>
          <w:rFonts w:asciiTheme="majorHAnsi" w:hAnsiTheme="majorHAnsi" w:cstheme="majorHAnsi"/>
          <w:sz w:val="24"/>
          <w:szCs w:val="24"/>
        </w:rPr>
        <w:t xml:space="preserve"> Proper Officer</w:t>
      </w:r>
      <w:r w:rsidR="00AE5807" w:rsidRPr="002B4533">
        <w:rPr>
          <w:rFonts w:asciiTheme="majorHAnsi" w:hAnsiTheme="majorHAnsi" w:cstheme="majorHAnsi"/>
          <w:sz w:val="24"/>
          <w:szCs w:val="24"/>
        </w:rPr>
        <w:t xml:space="preserve"> is responsible for managing council IT operations.</w:t>
      </w:r>
    </w:p>
    <w:p w14:paraId="5C082669" w14:textId="77777777" w:rsidR="002B4533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2B4533">
        <w:rPr>
          <w:rFonts w:asciiTheme="majorHAnsi" w:hAnsiTheme="majorHAnsi" w:cstheme="majorHAnsi"/>
          <w:sz w:val="24"/>
          <w:szCs w:val="24"/>
        </w:rPr>
        <w:t>Users must report security incidents or failures immediately.</w:t>
      </w:r>
    </w:p>
    <w:p w14:paraId="579AC67A" w14:textId="3795E3DF" w:rsidR="0039243C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2B4533">
        <w:rPr>
          <w:rFonts w:asciiTheme="majorHAnsi" w:hAnsiTheme="majorHAnsi" w:cstheme="majorHAnsi"/>
          <w:sz w:val="24"/>
          <w:szCs w:val="24"/>
        </w:rPr>
        <w:t>Periodic audits and reviews will be conducted to maintain security and compliance</w:t>
      </w:r>
      <w:r w:rsidR="00925FCA">
        <w:rPr>
          <w:rFonts w:asciiTheme="majorHAnsi" w:hAnsiTheme="majorHAnsi" w:cstheme="majorHAnsi"/>
          <w:sz w:val="24"/>
          <w:szCs w:val="24"/>
        </w:rPr>
        <w:t xml:space="preserve"> via the Council’s IT provider</w:t>
      </w:r>
      <w:r w:rsidRPr="002B4533">
        <w:rPr>
          <w:rFonts w:asciiTheme="majorHAnsi" w:hAnsiTheme="majorHAnsi" w:cstheme="majorHAnsi"/>
          <w:sz w:val="24"/>
          <w:szCs w:val="24"/>
        </w:rPr>
        <w:t>.</w:t>
      </w:r>
    </w:p>
    <w:p w14:paraId="1168BCCE" w14:textId="77777777" w:rsidR="00925FCA" w:rsidRPr="002B4533" w:rsidRDefault="00925FCA" w:rsidP="00925FCA">
      <w:pPr>
        <w:pStyle w:val="ListNumber"/>
        <w:spacing w:after="0" w:line="240" w:lineRule="auto"/>
        <w:ind w:left="567"/>
        <w:rPr>
          <w:rFonts w:asciiTheme="majorHAnsi" w:hAnsiTheme="majorHAnsi" w:cstheme="majorHAnsi"/>
          <w:sz w:val="24"/>
          <w:szCs w:val="24"/>
        </w:rPr>
      </w:pPr>
    </w:p>
    <w:p w14:paraId="67BD1E8B" w14:textId="77777777" w:rsidR="0039243C" w:rsidRPr="00FD61F8" w:rsidRDefault="00AE5807" w:rsidP="00925FCA">
      <w:pPr>
        <w:pStyle w:val="Heading1"/>
        <w:spacing w:before="0" w:line="240" w:lineRule="auto"/>
      </w:pPr>
      <w:bookmarkStart w:id="11" w:name="_Toc203655533"/>
      <w:r w:rsidRPr="00FD61F8">
        <w:t>Enforcement and Breach of Policy</w:t>
      </w:r>
      <w:bookmarkEnd w:id="11"/>
    </w:p>
    <w:p w14:paraId="2383586B" w14:textId="77777777" w:rsidR="00925FCA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925FCA">
        <w:rPr>
          <w:rFonts w:asciiTheme="majorHAnsi" w:hAnsiTheme="majorHAnsi" w:cstheme="majorHAnsi"/>
          <w:sz w:val="24"/>
          <w:szCs w:val="24"/>
        </w:rPr>
        <w:t>Breaches of this policy may lead to disciplinary action or external reporting.</w:t>
      </w:r>
    </w:p>
    <w:p w14:paraId="6E9AED12" w14:textId="0BC87028" w:rsidR="0039243C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925FCA">
        <w:rPr>
          <w:rFonts w:asciiTheme="majorHAnsi" w:hAnsiTheme="majorHAnsi" w:cstheme="majorHAnsi"/>
          <w:sz w:val="24"/>
          <w:szCs w:val="24"/>
        </w:rPr>
        <w:t>The council reserves the right to audit IT systems to ensure compliance.</w:t>
      </w:r>
    </w:p>
    <w:p w14:paraId="3394F541" w14:textId="77777777" w:rsidR="00925FCA" w:rsidRPr="00925FCA" w:rsidRDefault="00925FCA" w:rsidP="00925FCA">
      <w:pPr>
        <w:pStyle w:val="ListNumber"/>
        <w:spacing w:after="0" w:line="240" w:lineRule="auto"/>
        <w:ind w:left="567"/>
        <w:rPr>
          <w:rFonts w:asciiTheme="majorHAnsi" w:hAnsiTheme="majorHAnsi" w:cstheme="majorHAnsi"/>
          <w:sz w:val="24"/>
          <w:szCs w:val="24"/>
        </w:rPr>
      </w:pPr>
    </w:p>
    <w:p w14:paraId="4885BB55" w14:textId="77777777" w:rsidR="0039243C" w:rsidRPr="00FD61F8" w:rsidRDefault="00AE5807" w:rsidP="00925FCA">
      <w:pPr>
        <w:pStyle w:val="Heading1"/>
        <w:spacing w:before="0" w:line="240" w:lineRule="auto"/>
      </w:pPr>
      <w:bookmarkStart w:id="12" w:name="_Toc203655534"/>
      <w:r w:rsidRPr="00FD61F8">
        <w:t>Review</w:t>
      </w:r>
      <w:bookmarkEnd w:id="12"/>
    </w:p>
    <w:p w14:paraId="36A455C3" w14:textId="77777777" w:rsidR="00925FCA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925FCA">
        <w:rPr>
          <w:rFonts w:asciiTheme="majorHAnsi" w:hAnsiTheme="majorHAnsi" w:cstheme="majorHAnsi"/>
          <w:sz w:val="24"/>
          <w:szCs w:val="24"/>
        </w:rPr>
        <w:t>This policy will be reviewed every two years or following significant legislative or operational changes.</w:t>
      </w:r>
    </w:p>
    <w:p w14:paraId="70D234FF" w14:textId="6B33A095" w:rsidR="0039243C" w:rsidRPr="00925FCA" w:rsidRDefault="00AE5807" w:rsidP="00925FCA">
      <w:pPr>
        <w:pStyle w:val="ListNumber"/>
        <w:numPr>
          <w:ilvl w:val="0"/>
          <w:numId w:val="16"/>
        </w:num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925FCA">
        <w:rPr>
          <w:rFonts w:asciiTheme="majorHAnsi" w:hAnsiTheme="majorHAnsi" w:cstheme="majorHAnsi"/>
          <w:sz w:val="24"/>
          <w:szCs w:val="24"/>
        </w:rPr>
        <w:t>Any amendments will be approved by Westfield Parish Council.</w:t>
      </w:r>
    </w:p>
    <w:sectPr w:rsidR="0039243C" w:rsidRPr="00925FCA" w:rsidSect="00693FFB">
      <w:footerReference w:type="default" r:id="rId11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E684A" w14:textId="77777777" w:rsidR="00FD2277" w:rsidRDefault="00FD2277" w:rsidP="00FD2277">
      <w:pPr>
        <w:spacing w:after="0" w:line="240" w:lineRule="auto"/>
      </w:pPr>
      <w:r>
        <w:separator/>
      </w:r>
    </w:p>
  </w:endnote>
  <w:endnote w:type="continuationSeparator" w:id="0">
    <w:p w14:paraId="45AF8D76" w14:textId="77777777" w:rsidR="00FD2277" w:rsidRDefault="00FD2277" w:rsidP="00FD2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31668682"/>
      <w:docPartObj>
        <w:docPartGallery w:val="Page Numbers (Bottom of Page)"/>
        <w:docPartUnique/>
      </w:docPartObj>
    </w:sdtPr>
    <w:sdtEndPr/>
    <w:sdtContent>
      <w:p w14:paraId="5EB43737" w14:textId="487DEB54" w:rsidR="00FD2277" w:rsidRDefault="00FD2277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14:paraId="557EB0B1" w14:textId="77777777" w:rsidR="00FD2277" w:rsidRDefault="00FD22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408F1" w14:textId="77777777" w:rsidR="00FD2277" w:rsidRDefault="00FD2277" w:rsidP="00FD2277">
      <w:pPr>
        <w:spacing w:after="0" w:line="240" w:lineRule="auto"/>
      </w:pPr>
      <w:r>
        <w:separator/>
      </w:r>
    </w:p>
  </w:footnote>
  <w:footnote w:type="continuationSeparator" w:id="0">
    <w:p w14:paraId="56D5DCEC" w14:textId="77777777" w:rsidR="00FD2277" w:rsidRDefault="00FD2277" w:rsidP="00FD22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0B654B86"/>
    <w:multiLevelType w:val="multilevel"/>
    <w:tmpl w:val="4D424236"/>
    <w:lvl w:ilvl="0">
      <w:start w:val="16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0BD4076C"/>
    <w:multiLevelType w:val="multilevel"/>
    <w:tmpl w:val="7A848F80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107E58B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3813B98"/>
    <w:multiLevelType w:val="multilevel"/>
    <w:tmpl w:val="7A848F80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24520A2C"/>
    <w:multiLevelType w:val="multilevel"/>
    <w:tmpl w:val="4D424236"/>
    <w:lvl w:ilvl="0">
      <w:start w:val="16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3B4D48C8"/>
    <w:multiLevelType w:val="multilevel"/>
    <w:tmpl w:val="4D424236"/>
    <w:lvl w:ilvl="0">
      <w:start w:val="16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5069258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C335B2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CBF5FEF"/>
    <w:multiLevelType w:val="multilevel"/>
    <w:tmpl w:val="4D424236"/>
    <w:lvl w:ilvl="0">
      <w:start w:val="16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6D756597"/>
    <w:multiLevelType w:val="hybridMultilevel"/>
    <w:tmpl w:val="41BC5B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DB6334"/>
    <w:multiLevelType w:val="multilevel"/>
    <w:tmpl w:val="4D424236"/>
    <w:lvl w:ilvl="0">
      <w:start w:val="16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73031A44"/>
    <w:multiLevelType w:val="multilevel"/>
    <w:tmpl w:val="4D424236"/>
    <w:lvl w:ilvl="0">
      <w:start w:val="16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748C7EB7"/>
    <w:multiLevelType w:val="multilevel"/>
    <w:tmpl w:val="4D424236"/>
    <w:lvl w:ilvl="0">
      <w:start w:val="16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76125CE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FE559ED"/>
    <w:multiLevelType w:val="multilevel"/>
    <w:tmpl w:val="7A848F80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829752386">
    <w:abstractNumId w:val="7"/>
  </w:num>
  <w:num w:numId="2" w16cid:durableId="919827963">
    <w:abstractNumId w:val="6"/>
  </w:num>
  <w:num w:numId="3" w16cid:durableId="1154905692">
    <w:abstractNumId w:val="5"/>
  </w:num>
  <w:num w:numId="4" w16cid:durableId="1929537876">
    <w:abstractNumId w:val="4"/>
  </w:num>
  <w:num w:numId="5" w16cid:durableId="1146698581">
    <w:abstractNumId w:val="9"/>
  </w:num>
  <w:num w:numId="6" w16cid:durableId="526794254">
    <w:abstractNumId w:val="3"/>
  </w:num>
  <w:num w:numId="7" w16cid:durableId="588395623">
    <w:abstractNumId w:val="2"/>
  </w:num>
  <w:num w:numId="8" w16cid:durableId="810096226">
    <w:abstractNumId w:val="1"/>
  </w:num>
  <w:num w:numId="9" w16cid:durableId="813183496">
    <w:abstractNumId w:val="0"/>
  </w:num>
  <w:num w:numId="10" w16cid:durableId="9112910">
    <w:abstractNumId w:val="10"/>
  </w:num>
  <w:num w:numId="11" w16cid:durableId="1268004539">
    <w:abstractNumId w:val="14"/>
  </w:num>
  <w:num w:numId="12" w16cid:durableId="1606766580">
    <w:abstractNumId w:val="22"/>
  </w:num>
  <w:num w:numId="13" w16cid:durableId="785392689">
    <w:abstractNumId w:val="11"/>
  </w:num>
  <w:num w:numId="14" w16cid:durableId="497814377">
    <w:abstractNumId w:val="15"/>
  </w:num>
  <w:num w:numId="15" w16cid:durableId="1841309270">
    <w:abstractNumId w:val="21"/>
  </w:num>
  <w:num w:numId="16" w16cid:durableId="189684262">
    <w:abstractNumId w:val="8"/>
  </w:num>
  <w:num w:numId="17" w16cid:durableId="143814442">
    <w:abstractNumId w:val="17"/>
  </w:num>
  <w:num w:numId="18" w16cid:durableId="1137719727">
    <w:abstractNumId w:val="13"/>
  </w:num>
  <w:num w:numId="19" w16cid:durableId="1113090357">
    <w:abstractNumId w:val="18"/>
  </w:num>
  <w:num w:numId="20" w16cid:durableId="204218879">
    <w:abstractNumId w:val="16"/>
  </w:num>
  <w:num w:numId="21" w16cid:durableId="1533420605">
    <w:abstractNumId w:val="20"/>
  </w:num>
  <w:num w:numId="22" w16cid:durableId="589239656">
    <w:abstractNumId w:val="19"/>
  </w:num>
  <w:num w:numId="23" w16cid:durableId="202378070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0A6B"/>
    <w:rsid w:val="00021C80"/>
    <w:rsid w:val="00034616"/>
    <w:rsid w:val="0006063C"/>
    <w:rsid w:val="0015074B"/>
    <w:rsid w:val="00290372"/>
    <w:rsid w:val="0029639D"/>
    <w:rsid w:val="002B4533"/>
    <w:rsid w:val="00326F90"/>
    <w:rsid w:val="0039243C"/>
    <w:rsid w:val="005F3F21"/>
    <w:rsid w:val="00602181"/>
    <w:rsid w:val="00693FFB"/>
    <w:rsid w:val="00760749"/>
    <w:rsid w:val="008B6525"/>
    <w:rsid w:val="00925FCA"/>
    <w:rsid w:val="00985453"/>
    <w:rsid w:val="00AA1D8D"/>
    <w:rsid w:val="00AE5807"/>
    <w:rsid w:val="00B47730"/>
    <w:rsid w:val="00CB0664"/>
    <w:rsid w:val="00D70ACF"/>
    <w:rsid w:val="00DB21BC"/>
    <w:rsid w:val="00F247AC"/>
    <w:rsid w:val="00F25A6C"/>
    <w:rsid w:val="00FC693F"/>
    <w:rsid w:val="00FD2277"/>
    <w:rsid w:val="00FD6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73F73F"/>
  <w14:defaultImageDpi w14:val="330"/>
  <w15:docId w15:val="{4B744E79-998E-4015-9DDC-6BF340721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D61F8"/>
    <w:pPr>
      <w:keepNext/>
      <w:keepLines/>
      <w:spacing w:before="480" w:after="0"/>
      <w:outlineLvl w:val="0"/>
    </w:pPr>
    <w:rPr>
      <w:rFonts w:ascii="Calibri Light" w:eastAsiaTheme="majorEastAsia" w:hAnsi="Calibri Light" w:cstheme="majorHAnsi"/>
      <w:b/>
      <w:bCs/>
      <w:color w:val="548DD4" w:themeColor="text2" w:themeTint="99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D61F8"/>
    <w:rPr>
      <w:rFonts w:ascii="Calibri Light" w:eastAsiaTheme="majorEastAsia" w:hAnsi="Calibri Light" w:cstheme="majorHAnsi"/>
      <w:b/>
      <w:bCs/>
      <w:color w:val="548DD4" w:themeColor="text2" w:themeTint="99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5F3F21"/>
    <w:pPr>
      <w:tabs>
        <w:tab w:val="right" w:leader="dot" w:pos="9962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F3F2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09B4D81-2B24-45E8-B143-DBA42C164C97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2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149AFB4-472D-4EEF-AE28-378DC591DC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F94A4A6-5F15-4BD7-84F8-AA3E8948878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790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5283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/>
  <cp:lastModifiedBy>Jane Clarke</cp:lastModifiedBy>
  <cp:revision>3</cp:revision>
  <dcterms:created xsi:type="dcterms:W3CDTF">2025-07-17T13:39:00Z</dcterms:created>
  <dcterms:modified xsi:type="dcterms:W3CDTF">2025-07-22T21:23:00Z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