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2D3962" w14:textId="77777777" w:rsidR="00190ED0" w:rsidRPr="00BD3082" w:rsidRDefault="1D877BC3" w:rsidP="005F76B2">
      <w:pPr>
        <w:ind w:left="644"/>
        <w:jc w:val="center"/>
        <w:outlineLvl w:val="0"/>
        <w:rPr>
          <w:rFonts w:asciiTheme="minorHAnsi" w:hAnsiTheme="minorHAnsi" w:cstheme="minorHAnsi"/>
        </w:rPr>
      </w:pPr>
      <w:r w:rsidRPr="008427A7">
        <w:rPr>
          <w:rFonts w:asciiTheme="minorHAnsi" w:hAnsiTheme="minorHAnsi" w:cstheme="minorHAnsi"/>
          <w:b/>
          <w:bCs/>
        </w:rPr>
        <w:t>P</w:t>
      </w:r>
      <w:r w:rsidRPr="00BD3082">
        <w:rPr>
          <w:rFonts w:asciiTheme="minorHAnsi" w:hAnsiTheme="minorHAnsi" w:cstheme="minorHAnsi"/>
          <w:b/>
          <w:bCs/>
        </w:rPr>
        <w:t>resent</w:t>
      </w:r>
      <w:r w:rsidR="00AA4920" w:rsidRPr="00BD3082">
        <w:rPr>
          <w:rFonts w:asciiTheme="minorHAnsi" w:hAnsiTheme="minorHAnsi" w:cstheme="minorHAnsi"/>
          <w:b/>
          <w:bCs/>
        </w:rPr>
        <w:t>:</w:t>
      </w:r>
      <w:r w:rsidR="00416A91" w:rsidRPr="00BD3082">
        <w:rPr>
          <w:rFonts w:asciiTheme="minorHAnsi" w:hAnsiTheme="minorHAnsi" w:cstheme="minorHAnsi"/>
          <w:b/>
          <w:bCs/>
        </w:rPr>
        <w:t xml:space="preserve"> </w:t>
      </w:r>
      <w:r w:rsidR="00416A91" w:rsidRPr="00BD3082">
        <w:rPr>
          <w:rFonts w:asciiTheme="minorHAnsi" w:hAnsiTheme="minorHAnsi" w:cstheme="minorHAnsi"/>
        </w:rPr>
        <w:t>Chair – Cllr Monro,</w:t>
      </w:r>
      <w:r w:rsidR="00AA4920" w:rsidRPr="00BD3082">
        <w:rPr>
          <w:rFonts w:asciiTheme="minorHAnsi" w:hAnsiTheme="minorHAnsi" w:cstheme="minorHAnsi"/>
          <w:b/>
          <w:bCs/>
        </w:rPr>
        <w:t xml:space="preserve"> </w:t>
      </w:r>
      <w:r w:rsidR="00890626" w:rsidRPr="00BD3082">
        <w:rPr>
          <w:rFonts w:asciiTheme="minorHAnsi" w:hAnsiTheme="minorHAnsi" w:cstheme="minorHAnsi"/>
        </w:rPr>
        <w:t>Cllr Archer</w:t>
      </w:r>
    </w:p>
    <w:p w14:paraId="132DA925" w14:textId="23F4B539" w:rsidR="00ED5885" w:rsidRPr="00BD3082" w:rsidRDefault="009323CF" w:rsidP="005F76B2">
      <w:pPr>
        <w:ind w:left="644"/>
        <w:jc w:val="center"/>
        <w:outlineLvl w:val="0"/>
        <w:rPr>
          <w:rFonts w:asciiTheme="minorHAnsi" w:hAnsiTheme="minorHAnsi" w:cstheme="minorHAnsi"/>
        </w:rPr>
      </w:pPr>
      <w:r w:rsidRPr="00BD3082">
        <w:rPr>
          <w:rFonts w:asciiTheme="minorHAnsi" w:hAnsiTheme="minorHAnsi" w:cstheme="minorHAnsi"/>
        </w:rPr>
        <w:t>Cllr B</w:t>
      </w:r>
      <w:r w:rsidR="00C33820" w:rsidRPr="00BD3082">
        <w:rPr>
          <w:rFonts w:asciiTheme="minorHAnsi" w:hAnsiTheme="minorHAnsi" w:cstheme="minorHAnsi"/>
        </w:rPr>
        <w:t>aker</w:t>
      </w:r>
      <w:r w:rsidR="00190ED0" w:rsidRPr="00BD3082">
        <w:rPr>
          <w:rFonts w:asciiTheme="minorHAnsi" w:hAnsiTheme="minorHAnsi" w:cstheme="minorHAnsi"/>
        </w:rPr>
        <w:t xml:space="preserve">, </w:t>
      </w:r>
      <w:r w:rsidR="00F66F6A" w:rsidRPr="00BD3082">
        <w:rPr>
          <w:rFonts w:asciiTheme="minorHAnsi" w:hAnsiTheme="minorHAnsi" w:cstheme="minorHAnsi"/>
        </w:rPr>
        <w:t>Cllr Hosea</w:t>
      </w:r>
      <w:r w:rsidR="00190ED0" w:rsidRPr="00BD3082">
        <w:rPr>
          <w:rFonts w:asciiTheme="minorHAnsi" w:hAnsiTheme="minorHAnsi" w:cstheme="minorHAnsi"/>
        </w:rPr>
        <w:t xml:space="preserve"> and </w:t>
      </w:r>
      <w:r w:rsidR="00572C49" w:rsidRPr="00BD3082">
        <w:rPr>
          <w:rFonts w:asciiTheme="minorHAnsi" w:hAnsiTheme="minorHAnsi" w:cstheme="minorHAnsi"/>
        </w:rPr>
        <w:t>Cllr Nijhuis</w:t>
      </w:r>
      <w:r w:rsidR="00D41B89">
        <w:rPr>
          <w:rFonts w:asciiTheme="minorHAnsi" w:hAnsiTheme="minorHAnsi" w:cstheme="minorHAnsi"/>
        </w:rPr>
        <w:t xml:space="preserve"> (joined the meeting at </w:t>
      </w:r>
      <w:r w:rsidR="00776AE8">
        <w:rPr>
          <w:rFonts w:asciiTheme="minorHAnsi" w:hAnsiTheme="minorHAnsi" w:cstheme="minorHAnsi"/>
        </w:rPr>
        <w:t>7.30pm)</w:t>
      </w:r>
    </w:p>
    <w:p w14:paraId="03890A31" w14:textId="77777777" w:rsidR="00ED5885" w:rsidRPr="00BD3082" w:rsidRDefault="00ED5885" w:rsidP="00ED5885">
      <w:pPr>
        <w:ind w:left="644"/>
        <w:jc w:val="center"/>
        <w:outlineLvl w:val="0"/>
        <w:rPr>
          <w:rFonts w:ascii="Arial" w:hAnsi="Arial" w:cs="Arial"/>
          <w:sz w:val="22"/>
          <w:szCs w:val="22"/>
        </w:rPr>
      </w:pPr>
    </w:p>
    <w:p w14:paraId="2C0C4642" w14:textId="75172CB8" w:rsidR="00ED5885" w:rsidRPr="00BD3082" w:rsidRDefault="00ED5885" w:rsidP="00ED5885">
      <w:pPr>
        <w:outlineLvl w:val="0"/>
        <w:rPr>
          <w:rFonts w:ascii="Arial" w:hAnsi="Arial" w:cs="Arial"/>
          <w:b/>
          <w:bCs/>
          <w:sz w:val="22"/>
          <w:szCs w:val="22"/>
        </w:rPr>
      </w:pPr>
      <w:r w:rsidRPr="00BD3082">
        <w:rPr>
          <w:rFonts w:ascii="Arial" w:hAnsi="Arial" w:cs="Arial"/>
          <w:b/>
          <w:bCs/>
          <w:sz w:val="22"/>
          <w:szCs w:val="22"/>
        </w:rPr>
        <w:t>C2</w:t>
      </w:r>
      <w:r w:rsidR="00890626" w:rsidRPr="00BD3082">
        <w:rPr>
          <w:rFonts w:ascii="Arial" w:hAnsi="Arial" w:cs="Arial"/>
          <w:b/>
          <w:bCs/>
          <w:sz w:val="22"/>
          <w:szCs w:val="22"/>
        </w:rPr>
        <w:t>5</w:t>
      </w:r>
      <w:r w:rsidRPr="00BD3082">
        <w:rPr>
          <w:rFonts w:ascii="Arial" w:hAnsi="Arial" w:cs="Arial"/>
          <w:b/>
          <w:bCs/>
          <w:sz w:val="22"/>
          <w:szCs w:val="22"/>
        </w:rPr>
        <w:t xml:space="preserve"> </w:t>
      </w:r>
      <w:r w:rsidR="00E72986" w:rsidRPr="00BD3082">
        <w:rPr>
          <w:rFonts w:ascii="Arial" w:hAnsi="Arial" w:cs="Arial"/>
          <w:b/>
          <w:bCs/>
          <w:sz w:val="22"/>
          <w:szCs w:val="22"/>
        </w:rPr>
        <w:t>–</w:t>
      </w:r>
      <w:r w:rsidR="00F077AC" w:rsidRPr="00BD3082">
        <w:rPr>
          <w:rFonts w:ascii="Arial" w:hAnsi="Arial" w:cs="Arial"/>
          <w:b/>
          <w:bCs/>
          <w:sz w:val="22"/>
          <w:szCs w:val="22"/>
        </w:rPr>
        <w:t xml:space="preserve"> </w:t>
      </w:r>
      <w:r w:rsidR="00890626" w:rsidRPr="00BD3082">
        <w:rPr>
          <w:rFonts w:ascii="Arial" w:hAnsi="Arial" w:cs="Arial"/>
          <w:b/>
          <w:bCs/>
          <w:sz w:val="22"/>
          <w:szCs w:val="22"/>
        </w:rPr>
        <w:t>0</w:t>
      </w:r>
      <w:r w:rsidR="005C4945" w:rsidRPr="00BD3082">
        <w:rPr>
          <w:rFonts w:ascii="Arial" w:hAnsi="Arial" w:cs="Arial"/>
          <w:b/>
          <w:bCs/>
          <w:sz w:val="22"/>
          <w:szCs w:val="22"/>
        </w:rPr>
        <w:t>9</w:t>
      </w:r>
    </w:p>
    <w:p w14:paraId="7C862659" w14:textId="77777777" w:rsidR="004F1A48" w:rsidRPr="008427A7" w:rsidRDefault="004F1A48" w:rsidP="004B2873">
      <w:pPr>
        <w:outlineLvl w:val="0"/>
        <w:rPr>
          <w:rFonts w:ascii="Arial" w:hAnsi="Arial" w:cs="Arial"/>
          <w:sz w:val="22"/>
          <w:szCs w:val="22"/>
        </w:rPr>
      </w:pPr>
    </w:p>
    <w:p w14:paraId="2401A210" w14:textId="4EDE9C09" w:rsidR="00FF1A4D" w:rsidRPr="008427A7" w:rsidRDefault="00FF1A4D" w:rsidP="00B76B9A">
      <w:pPr>
        <w:pStyle w:val="Heading2"/>
        <w:numPr>
          <w:ilvl w:val="0"/>
          <w:numId w:val="1"/>
        </w:numPr>
        <w:tabs>
          <w:tab w:val="left" w:pos="949"/>
        </w:tabs>
        <w:ind w:hanging="567"/>
        <w:rPr>
          <w:rFonts w:asciiTheme="minorHAnsi" w:hAnsiTheme="minorHAnsi" w:cstheme="minorHAnsi"/>
          <w:sz w:val="22"/>
          <w:szCs w:val="22"/>
        </w:rPr>
      </w:pPr>
      <w:r w:rsidRPr="008427A7">
        <w:rPr>
          <w:rFonts w:asciiTheme="minorHAnsi" w:hAnsiTheme="minorHAnsi" w:cstheme="minorHAnsi"/>
          <w:spacing w:val="-2"/>
          <w:sz w:val="22"/>
          <w:szCs w:val="22"/>
        </w:rPr>
        <w:t>Apologies</w:t>
      </w:r>
      <w:r w:rsidRPr="008427A7">
        <w:rPr>
          <w:rFonts w:asciiTheme="minorHAnsi" w:hAnsiTheme="minorHAnsi" w:cstheme="minorHAnsi"/>
          <w:spacing w:val="-1"/>
          <w:sz w:val="22"/>
          <w:szCs w:val="22"/>
        </w:rPr>
        <w:t xml:space="preserve"> for</w:t>
      </w:r>
      <w:r w:rsidRPr="008427A7">
        <w:rPr>
          <w:rFonts w:asciiTheme="minorHAnsi" w:hAnsiTheme="minorHAnsi" w:cstheme="minorHAnsi"/>
          <w:spacing w:val="2"/>
          <w:sz w:val="22"/>
          <w:szCs w:val="22"/>
        </w:rPr>
        <w:t xml:space="preserve"> </w:t>
      </w:r>
      <w:r w:rsidRPr="008427A7">
        <w:rPr>
          <w:rFonts w:asciiTheme="minorHAnsi" w:hAnsiTheme="minorHAnsi" w:cstheme="minorHAnsi"/>
          <w:spacing w:val="-2"/>
          <w:sz w:val="22"/>
          <w:szCs w:val="22"/>
        </w:rPr>
        <w:t>absence</w:t>
      </w:r>
    </w:p>
    <w:p w14:paraId="4D14E40E" w14:textId="7206B0D1" w:rsidR="00704864" w:rsidRPr="008427A7" w:rsidRDefault="00704864" w:rsidP="00CD3F44">
      <w:pPr>
        <w:pStyle w:val="Heading2"/>
        <w:tabs>
          <w:tab w:val="left" w:pos="949"/>
        </w:tabs>
        <w:ind w:left="567" w:firstLine="0"/>
        <w:rPr>
          <w:rFonts w:asciiTheme="minorHAnsi" w:hAnsiTheme="minorHAnsi" w:cstheme="minorHAnsi"/>
          <w:b w:val="0"/>
          <w:bCs w:val="0"/>
          <w:sz w:val="22"/>
          <w:szCs w:val="22"/>
        </w:rPr>
      </w:pPr>
      <w:r w:rsidRPr="008427A7">
        <w:rPr>
          <w:rFonts w:asciiTheme="minorHAnsi" w:hAnsiTheme="minorHAnsi" w:cstheme="minorHAnsi"/>
          <w:b w:val="0"/>
          <w:bCs w:val="0"/>
          <w:sz w:val="22"/>
          <w:szCs w:val="22"/>
        </w:rPr>
        <w:t xml:space="preserve">Apologies received </w:t>
      </w:r>
      <w:r w:rsidRPr="00460C44">
        <w:rPr>
          <w:rFonts w:asciiTheme="minorHAnsi" w:hAnsiTheme="minorHAnsi" w:cstheme="minorHAnsi"/>
          <w:b w:val="0"/>
          <w:bCs w:val="0"/>
          <w:sz w:val="22"/>
          <w:szCs w:val="22"/>
        </w:rPr>
        <w:t>from</w:t>
      </w:r>
      <w:r w:rsidR="001E4EB5" w:rsidRPr="00460C44">
        <w:rPr>
          <w:rFonts w:asciiTheme="minorHAnsi" w:hAnsiTheme="minorHAnsi" w:cstheme="minorHAnsi"/>
          <w:b w:val="0"/>
          <w:bCs w:val="0"/>
          <w:sz w:val="22"/>
          <w:szCs w:val="22"/>
        </w:rPr>
        <w:t xml:space="preserve"> </w:t>
      </w:r>
      <w:r w:rsidR="00ED545B" w:rsidRPr="00460C44">
        <w:rPr>
          <w:rFonts w:asciiTheme="minorHAnsi" w:hAnsiTheme="minorHAnsi" w:cstheme="minorHAnsi"/>
          <w:b w:val="0"/>
          <w:bCs w:val="0"/>
          <w:sz w:val="22"/>
          <w:szCs w:val="22"/>
        </w:rPr>
        <w:t>Cllr Horley,</w:t>
      </w:r>
      <w:r w:rsidR="00190ED0" w:rsidRPr="00460C44">
        <w:rPr>
          <w:rFonts w:asciiTheme="minorHAnsi" w:hAnsiTheme="minorHAnsi" w:cstheme="minorHAnsi"/>
          <w:b w:val="0"/>
          <w:bCs w:val="0"/>
          <w:sz w:val="22"/>
          <w:szCs w:val="22"/>
        </w:rPr>
        <w:t xml:space="preserve"> Cllr Coupar, Cllr Edwards, Cllr Hills,</w:t>
      </w:r>
      <w:r w:rsidR="005C4945" w:rsidRPr="00460C44">
        <w:rPr>
          <w:rFonts w:asciiTheme="minorHAnsi" w:hAnsiTheme="minorHAnsi" w:cstheme="minorHAnsi"/>
          <w:b w:val="0"/>
          <w:bCs w:val="0"/>
          <w:sz w:val="22"/>
          <w:szCs w:val="22"/>
        </w:rPr>
        <w:t xml:space="preserve"> Cllr P</w:t>
      </w:r>
      <w:r w:rsidR="00460C44" w:rsidRPr="00460C44">
        <w:rPr>
          <w:rFonts w:asciiTheme="minorHAnsi" w:hAnsiTheme="minorHAnsi" w:cstheme="minorHAnsi"/>
          <w:b w:val="0"/>
          <w:bCs w:val="0"/>
          <w:sz w:val="22"/>
          <w:szCs w:val="22"/>
        </w:rPr>
        <w:t xml:space="preserve">hilpot and </w:t>
      </w:r>
      <w:r w:rsidR="00190ED0" w:rsidRPr="00460C44">
        <w:rPr>
          <w:rFonts w:asciiTheme="minorHAnsi" w:hAnsiTheme="minorHAnsi" w:cstheme="minorHAnsi"/>
          <w:b w:val="0"/>
          <w:bCs w:val="0"/>
          <w:sz w:val="22"/>
          <w:szCs w:val="22"/>
        </w:rPr>
        <w:t>Cllr Skinner</w:t>
      </w:r>
    </w:p>
    <w:p w14:paraId="6DB31621" w14:textId="77777777" w:rsidR="00FF1A4D" w:rsidRPr="008427A7" w:rsidRDefault="00FF1A4D" w:rsidP="00CD3F44">
      <w:pPr>
        <w:ind w:left="567"/>
        <w:rPr>
          <w:rFonts w:asciiTheme="minorHAnsi" w:eastAsia="Arial" w:hAnsiTheme="minorHAnsi" w:cstheme="minorHAnsi"/>
          <w:b/>
          <w:bCs/>
          <w:sz w:val="10"/>
          <w:szCs w:val="10"/>
        </w:rPr>
      </w:pPr>
    </w:p>
    <w:p w14:paraId="31879E88" w14:textId="66D853FB" w:rsidR="00CD3F44" w:rsidRPr="008427A7" w:rsidRDefault="00CD3F44" w:rsidP="00B76B9A">
      <w:pPr>
        <w:pStyle w:val="BodyText"/>
        <w:numPr>
          <w:ilvl w:val="0"/>
          <w:numId w:val="1"/>
        </w:numPr>
        <w:tabs>
          <w:tab w:val="left" w:pos="949"/>
        </w:tabs>
        <w:ind w:right="117" w:hanging="567"/>
        <w:rPr>
          <w:rFonts w:asciiTheme="minorHAnsi" w:hAnsiTheme="minorHAnsi" w:cstheme="minorHAnsi"/>
          <w:sz w:val="22"/>
          <w:szCs w:val="22"/>
        </w:rPr>
      </w:pPr>
      <w:r w:rsidRPr="008427A7">
        <w:rPr>
          <w:rFonts w:asciiTheme="minorHAnsi" w:hAnsiTheme="minorHAnsi" w:cstheme="minorHAnsi"/>
          <w:b/>
          <w:bCs/>
          <w:spacing w:val="-2"/>
          <w:sz w:val="22"/>
          <w:szCs w:val="22"/>
        </w:rPr>
        <w:t>Disclosure</w:t>
      </w:r>
      <w:r w:rsidRPr="008427A7">
        <w:rPr>
          <w:rFonts w:asciiTheme="minorHAnsi" w:hAnsiTheme="minorHAnsi" w:cstheme="minorHAnsi"/>
          <w:b/>
          <w:bCs/>
          <w:spacing w:val="19"/>
          <w:sz w:val="22"/>
          <w:szCs w:val="22"/>
        </w:rPr>
        <w:t xml:space="preserve"> </w:t>
      </w:r>
      <w:r w:rsidRPr="008427A7">
        <w:rPr>
          <w:rFonts w:asciiTheme="minorHAnsi" w:hAnsiTheme="minorHAnsi" w:cstheme="minorHAnsi"/>
          <w:b/>
          <w:bCs/>
          <w:spacing w:val="-1"/>
          <w:sz w:val="22"/>
          <w:szCs w:val="22"/>
        </w:rPr>
        <w:t>of</w:t>
      </w:r>
      <w:r w:rsidRPr="008427A7">
        <w:rPr>
          <w:rFonts w:asciiTheme="minorHAnsi" w:hAnsiTheme="minorHAnsi" w:cstheme="minorHAnsi"/>
          <w:b/>
          <w:bCs/>
          <w:spacing w:val="18"/>
          <w:sz w:val="22"/>
          <w:szCs w:val="22"/>
        </w:rPr>
        <w:t xml:space="preserve"> </w:t>
      </w:r>
      <w:r w:rsidRPr="008427A7">
        <w:rPr>
          <w:rFonts w:asciiTheme="minorHAnsi" w:hAnsiTheme="minorHAnsi" w:cstheme="minorHAnsi"/>
          <w:b/>
          <w:bCs/>
          <w:spacing w:val="-1"/>
          <w:sz w:val="22"/>
          <w:szCs w:val="22"/>
        </w:rPr>
        <w:t>interests</w:t>
      </w:r>
      <w:r w:rsidRPr="008427A7">
        <w:rPr>
          <w:rFonts w:asciiTheme="minorHAnsi" w:hAnsiTheme="minorHAnsi" w:cstheme="minorHAnsi"/>
          <w:b/>
          <w:bCs/>
          <w:spacing w:val="19"/>
          <w:sz w:val="22"/>
          <w:szCs w:val="22"/>
        </w:rPr>
        <w:t xml:space="preserve"> </w:t>
      </w:r>
      <w:r w:rsidRPr="008427A7">
        <w:rPr>
          <w:rFonts w:asciiTheme="minorHAnsi" w:hAnsiTheme="minorHAnsi" w:cstheme="minorHAnsi"/>
          <w:b/>
          <w:bCs/>
          <w:spacing w:val="-2"/>
          <w:sz w:val="22"/>
          <w:szCs w:val="22"/>
        </w:rPr>
        <w:t>under</w:t>
      </w:r>
      <w:r w:rsidRPr="008427A7">
        <w:rPr>
          <w:rFonts w:asciiTheme="minorHAnsi" w:hAnsiTheme="minorHAnsi" w:cstheme="minorHAnsi"/>
          <w:b/>
          <w:bCs/>
          <w:spacing w:val="18"/>
          <w:sz w:val="22"/>
          <w:szCs w:val="22"/>
        </w:rPr>
        <w:t xml:space="preserve"> </w:t>
      </w:r>
      <w:r w:rsidRPr="008427A7">
        <w:rPr>
          <w:rFonts w:asciiTheme="minorHAnsi" w:hAnsiTheme="minorHAnsi" w:cstheme="minorHAnsi"/>
          <w:b/>
          <w:bCs/>
          <w:spacing w:val="-1"/>
          <w:sz w:val="22"/>
          <w:szCs w:val="22"/>
        </w:rPr>
        <w:t>the</w:t>
      </w:r>
      <w:r w:rsidRPr="008427A7">
        <w:rPr>
          <w:rFonts w:asciiTheme="minorHAnsi" w:hAnsiTheme="minorHAnsi" w:cstheme="minorHAnsi"/>
          <w:b/>
          <w:bCs/>
          <w:spacing w:val="19"/>
          <w:sz w:val="22"/>
          <w:szCs w:val="22"/>
        </w:rPr>
        <w:t xml:space="preserve"> </w:t>
      </w:r>
      <w:r w:rsidRPr="008427A7">
        <w:rPr>
          <w:rFonts w:asciiTheme="minorHAnsi" w:hAnsiTheme="minorHAnsi" w:cstheme="minorHAnsi"/>
          <w:b/>
          <w:bCs/>
          <w:spacing w:val="-2"/>
          <w:sz w:val="22"/>
          <w:szCs w:val="22"/>
        </w:rPr>
        <w:t>Council’s</w:t>
      </w:r>
      <w:r w:rsidRPr="008427A7">
        <w:rPr>
          <w:rFonts w:asciiTheme="minorHAnsi" w:hAnsiTheme="minorHAnsi" w:cstheme="minorHAnsi"/>
          <w:b/>
          <w:bCs/>
          <w:spacing w:val="19"/>
          <w:sz w:val="22"/>
          <w:szCs w:val="22"/>
        </w:rPr>
        <w:t xml:space="preserve"> </w:t>
      </w:r>
      <w:r w:rsidRPr="008427A7">
        <w:rPr>
          <w:rFonts w:asciiTheme="minorHAnsi" w:hAnsiTheme="minorHAnsi" w:cstheme="minorHAnsi"/>
          <w:b/>
          <w:bCs/>
          <w:spacing w:val="-2"/>
          <w:sz w:val="22"/>
          <w:szCs w:val="22"/>
        </w:rPr>
        <w:t>Code</w:t>
      </w:r>
      <w:r w:rsidRPr="008427A7">
        <w:rPr>
          <w:rFonts w:asciiTheme="minorHAnsi" w:hAnsiTheme="minorHAnsi" w:cstheme="minorHAnsi"/>
          <w:b/>
          <w:bCs/>
          <w:spacing w:val="19"/>
          <w:sz w:val="22"/>
          <w:szCs w:val="22"/>
        </w:rPr>
        <w:t xml:space="preserve"> </w:t>
      </w:r>
      <w:r w:rsidRPr="008427A7">
        <w:rPr>
          <w:rFonts w:asciiTheme="minorHAnsi" w:hAnsiTheme="minorHAnsi" w:cstheme="minorHAnsi"/>
          <w:b/>
          <w:bCs/>
          <w:spacing w:val="-3"/>
          <w:sz w:val="22"/>
          <w:szCs w:val="22"/>
        </w:rPr>
        <w:t>of</w:t>
      </w:r>
      <w:r w:rsidRPr="008427A7">
        <w:rPr>
          <w:rFonts w:asciiTheme="minorHAnsi" w:hAnsiTheme="minorHAnsi" w:cstheme="minorHAnsi"/>
          <w:b/>
          <w:bCs/>
          <w:spacing w:val="22"/>
          <w:sz w:val="22"/>
          <w:szCs w:val="22"/>
        </w:rPr>
        <w:t xml:space="preserve"> </w:t>
      </w:r>
      <w:r w:rsidRPr="008427A7">
        <w:rPr>
          <w:rFonts w:asciiTheme="minorHAnsi" w:hAnsiTheme="minorHAnsi" w:cstheme="minorHAnsi"/>
          <w:b/>
          <w:bCs/>
          <w:spacing w:val="-1"/>
          <w:sz w:val="22"/>
          <w:szCs w:val="22"/>
        </w:rPr>
        <w:t>Conduct</w:t>
      </w:r>
      <w:r w:rsidRPr="008427A7">
        <w:rPr>
          <w:rFonts w:asciiTheme="minorHAnsi" w:hAnsiTheme="minorHAnsi" w:cstheme="minorHAnsi"/>
          <w:sz w:val="22"/>
          <w:szCs w:val="22"/>
        </w:rPr>
        <w:t>.</w:t>
      </w:r>
      <w:r w:rsidRPr="008427A7">
        <w:rPr>
          <w:rFonts w:asciiTheme="minorHAnsi" w:hAnsiTheme="minorHAnsi" w:cstheme="minorHAnsi"/>
          <w:b/>
          <w:bCs/>
          <w:sz w:val="22"/>
          <w:szCs w:val="22"/>
        </w:rPr>
        <w:t xml:space="preserve"> </w:t>
      </w:r>
      <w:r w:rsidR="00EB6E39" w:rsidRPr="008427A7">
        <w:rPr>
          <w:rFonts w:asciiTheme="minorHAnsi" w:hAnsiTheme="minorHAnsi" w:cstheme="minorHAnsi"/>
          <w:sz w:val="22"/>
          <w:szCs w:val="22"/>
        </w:rPr>
        <w:t xml:space="preserve">– </w:t>
      </w:r>
      <w:r w:rsidR="00890626">
        <w:rPr>
          <w:rFonts w:asciiTheme="minorHAnsi" w:hAnsiTheme="minorHAnsi" w:cstheme="minorHAnsi"/>
          <w:sz w:val="22"/>
          <w:szCs w:val="22"/>
        </w:rPr>
        <w:t>None</w:t>
      </w:r>
    </w:p>
    <w:p w14:paraId="4717C192" w14:textId="77777777" w:rsidR="00CD3F44" w:rsidRPr="008427A7" w:rsidRDefault="00CD3F44" w:rsidP="00CD3F44">
      <w:pPr>
        <w:ind w:left="567" w:hanging="567"/>
        <w:rPr>
          <w:rFonts w:asciiTheme="minorHAnsi" w:eastAsia="Arial" w:hAnsiTheme="minorHAnsi" w:cstheme="minorHAnsi"/>
          <w:sz w:val="10"/>
          <w:szCs w:val="10"/>
        </w:rPr>
      </w:pPr>
    </w:p>
    <w:p w14:paraId="7569E117" w14:textId="77777777" w:rsidR="00CD3F44" w:rsidRPr="008427A7" w:rsidRDefault="00CD3F44" w:rsidP="00B76B9A">
      <w:pPr>
        <w:pStyle w:val="Heading2"/>
        <w:numPr>
          <w:ilvl w:val="0"/>
          <w:numId w:val="1"/>
        </w:numPr>
        <w:tabs>
          <w:tab w:val="left" w:pos="949"/>
        </w:tabs>
        <w:ind w:hanging="567"/>
        <w:contextualSpacing/>
        <w:rPr>
          <w:rFonts w:asciiTheme="minorHAnsi" w:hAnsiTheme="minorHAnsi" w:cstheme="minorHAnsi"/>
          <w:sz w:val="22"/>
          <w:szCs w:val="22"/>
        </w:rPr>
      </w:pPr>
      <w:bookmarkStart w:id="0" w:name="1._Election_of_Chairman"/>
      <w:bookmarkEnd w:id="0"/>
      <w:r w:rsidRPr="008427A7">
        <w:rPr>
          <w:rFonts w:asciiTheme="minorHAnsi" w:hAnsiTheme="minorHAnsi" w:cstheme="minorHAnsi"/>
          <w:spacing w:val="-2"/>
          <w:sz w:val="22"/>
          <w:szCs w:val="22"/>
        </w:rPr>
        <w:t>Questions</w:t>
      </w:r>
      <w:r w:rsidRPr="008427A7">
        <w:rPr>
          <w:rFonts w:asciiTheme="minorHAnsi" w:hAnsiTheme="minorHAnsi" w:cstheme="minorHAnsi"/>
          <w:spacing w:val="-1"/>
          <w:sz w:val="22"/>
          <w:szCs w:val="22"/>
        </w:rPr>
        <w:t xml:space="preserve"> from</w:t>
      </w:r>
      <w:r w:rsidRPr="008427A7">
        <w:rPr>
          <w:rFonts w:asciiTheme="minorHAnsi" w:hAnsiTheme="minorHAnsi" w:cstheme="minorHAnsi"/>
          <w:spacing w:val="-3"/>
          <w:sz w:val="22"/>
          <w:szCs w:val="22"/>
        </w:rPr>
        <w:t xml:space="preserve"> </w:t>
      </w:r>
      <w:r w:rsidRPr="008427A7">
        <w:rPr>
          <w:rFonts w:asciiTheme="minorHAnsi" w:hAnsiTheme="minorHAnsi" w:cstheme="minorHAnsi"/>
          <w:spacing w:val="-1"/>
          <w:sz w:val="22"/>
          <w:szCs w:val="22"/>
        </w:rPr>
        <w:t xml:space="preserve">Members </w:t>
      </w:r>
      <w:r w:rsidRPr="008427A7">
        <w:rPr>
          <w:rFonts w:asciiTheme="minorHAnsi" w:hAnsiTheme="minorHAnsi" w:cstheme="minorHAnsi"/>
          <w:spacing w:val="-3"/>
          <w:sz w:val="22"/>
          <w:szCs w:val="22"/>
        </w:rPr>
        <w:t>of</w:t>
      </w:r>
      <w:r w:rsidRPr="008427A7">
        <w:rPr>
          <w:rFonts w:asciiTheme="minorHAnsi" w:hAnsiTheme="minorHAnsi" w:cstheme="minorHAnsi"/>
          <w:spacing w:val="-2"/>
          <w:sz w:val="22"/>
          <w:szCs w:val="22"/>
        </w:rPr>
        <w:t xml:space="preserve"> </w:t>
      </w:r>
      <w:r w:rsidRPr="008427A7">
        <w:rPr>
          <w:rFonts w:asciiTheme="minorHAnsi" w:hAnsiTheme="minorHAnsi" w:cstheme="minorHAnsi"/>
          <w:spacing w:val="-1"/>
          <w:sz w:val="22"/>
          <w:szCs w:val="22"/>
        </w:rPr>
        <w:t>the Public</w:t>
      </w:r>
    </w:p>
    <w:p w14:paraId="1B331C21" w14:textId="44A57447" w:rsidR="001B1FBF" w:rsidRPr="008427A7" w:rsidRDefault="001B1FBF" w:rsidP="006776EE">
      <w:pPr>
        <w:pStyle w:val="Heading2"/>
        <w:numPr>
          <w:ilvl w:val="1"/>
          <w:numId w:val="1"/>
        </w:numPr>
        <w:ind w:left="1134" w:hanging="567"/>
        <w:contextualSpacing/>
        <w:rPr>
          <w:rFonts w:asciiTheme="minorHAnsi" w:hAnsiTheme="minorHAnsi" w:cstheme="minorHAnsi"/>
          <w:b w:val="0"/>
          <w:bCs w:val="0"/>
          <w:sz w:val="22"/>
          <w:szCs w:val="22"/>
        </w:rPr>
      </w:pPr>
      <w:r w:rsidRPr="008427A7">
        <w:rPr>
          <w:rFonts w:asciiTheme="minorHAnsi" w:hAnsiTheme="minorHAnsi" w:cstheme="minorHAnsi"/>
          <w:b w:val="0"/>
          <w:bCs w:val="0"/>
          <w:sz w:val="22"/>
          <w:szCs w:val="22"/>
        </w:rPr>
        <w:t xml:space="preserve">A resident raised </w:t>
      </w:r>
      <w:proofErr w:type="gramStart"/>
      <w:r w:rsidRPr="008427A7">
        <w:rPr>
          <w:rFonts w:asciiTheme="minorHAnsi" w:hAnsiTheme="minorHAnsi" w:cstheme="minorHAnsi"/>
          <w:b w:val="0"/>
          <w:bCs w:val="0"/>
          <w:sz w:val="22"/>
          <w:szCs w:val="22"/>
        </w:rPr>
        <w:t>a concern</w:t>
      </w:r>
      <w:proofErr w:type="gramEnd"/>
      <w:r w:rsidRPr="008427A7">
        <w:rPr>
          <w:rFonts w:asciiTheme="minorHAnsi" w:hAnsiTheme="minorHAnsi" w:cstheme="minorHAnsi"/>
          <w:b w:val="0"/>
          <w:bCs w:val="0"/>
          <w:sz w:val="22"/>
          <w:szCs w:val="22"/>
        </w:rPr>
        <w:t xml:space="preserve"> about the </w:t>
      </w:r>
      <w:r w:rsidR="00312D1F" w:rsidRPr="008427A7">
        <w:rPr>
          <w:rFonts w:asciiTheme="minorHAnsi" w:hAnsiTheme="minorHAnsi" w:cstheme="minorHAnsi"/>
          <w:b w:val="0"/>
          <w:bCs w:val="0"/>
          <w:sz w:val="22"/>
          <w:szCs w:val="22"/>
        </w:rPr>
        <w:t>fact the Certificate of Completion was still live on Rother’s website even though it had been rescinded.</w:t>
      </w:r>
      <w:r w:rsidR="00950B3E" w:rsidRPr="008427A7">
        <w:rPr>
          <w:rFonts w:asciiTheme="minorHAnsi" w:hAnsiTheme="minorHAnsi" w:cstheme="minorHAnsi"/>
          <w:b w:val="0"/>
          <w:bCs w:val="0"/>
          <w:sz w:val="22"/>
          <w:szCs w:val="22"/>
        </w:rPr>
        <w:t xml:space="preserve"> </w:t>
      </w:r>
    </w:p>
    <w:p w14:paraId="79ED3480" w14:textId="77777777" w:rsidR="00CD3F44" w:rsidRPr="008427A7" w:rsidRDefault="00CD3F44" w:rsidP="00CD3F44">
      <w:pPr>
        <w:pStyle w:val="BodyText"/>
        <w:spacing w:line="256" w:lineRule="auto"/>
        <w:ind w:left="567" w:hanging="567"/>
        <w:rPr>
          <w:rFonts w:asciiTheme="minorHAnsi" w:hAnsiTheme="minorHAnsi" w:cstheme="minorHAnsi"/>
          <w:sz w:val="10"/>
          <w:szCs w:val="10"/>
        </w:rPr>
      </w:pPr>
    </w:p>
    <w:p w14:paraId="298C1AC0" w14:textId="329ADE1B" w:rsidR="001533D9" w:rsidRPr="008427A7" w:rsidRDefault="00CD3F44" w:rsidP="00B76B9A">
      <w:pPr>
        <w:pStyle w:val="ListParagraph"/>
        <w:widowControl w:val="0"/>
        <w:numPr>
          <w:ilvl w:val="0"/>
          <w:numId w:val="1"/>
        </w:numPr>
        <w:tabs>
          <w:tab w:val="left" w:pos="949"/>
        </w:tabs>
        <w:ind w:hanging="567"/>
        <w:contextualSpacing/>
        <w:rPr>
          <w:rFonts w:asciiTheme="minorHAnsi" w:eastAsia="Arial" w:hAnsiTheme="minorHAnsi" w:cstheme="minorHAnsi"/>
          <w:b/>
          <w:bCs/>
          <w:sz w:val="22"/>
          <w:szCs w:val="22"/>
        </w:rPr>
      </w:pPr>
      <w:r w:rsidRPr="008427A7">
        <w:rPr>
          <w:rFonts w:asciiTheme="minorHAnsi" w:hAnsiTheme="minorHAnsi" w:cstheme="minorHAnsi"/>
          <w:b/>
          <w:bCs/>
          <w:spacing w:val="-1"/>
          <w:sz w:val="22"/>
          <w:szCs w:val="22"/>
        </w:rPr>
        <w:t xml:space="preserve">Minutes </w:t>
      </w:r>
      <w:r w:rsidRPr="008427A7">
        <w:rPr>
          <w:rFonts w:asciiTheme="minorHAnsi" w:hAnsiTheme="minorHAnsi" w:cstheme="minorHAnsi"/>
          <w:b/>
          <w:bCs/>
          <w:spacing w:val="-3"/>
          <w:sz w:val="22"/>
          <w:szCs w:val="22"/>
        </w:rPr>
        <w:t>of</w:t>
      </w:r>
      <w:r w:rsidRPr="008427A7">
        <w:rPr>
          <w:rFonts w:asciiTheme="minorHAnsi" w:hAnsiTheme="minorHAnsi" w:cstheme="minorHAnsi"/>
          <w:b/>
          <w:bCs/>
          <w:spacing w:val="2"/>
          <w:sz w:val="22"/>
          <w:szCs w:val="22"/>
        </w:rPr>
        <w:t xml:space="preserve"> Full Council </w:t>
      </w:r>
      <w:r w:rsidRPr="008427A7">
        <w:rPr>
          <w:rFonts w:asciiTheme="minorHAnsi" w:hAnsiTheme="minorHAnsi" w:cstheme="minorHAnsi"/>
          <w:b/>
          <w:bCs/>
          <w:spacing w:val="-1"/>
          <w:sz w:val="22"/>
          <w:szCs w:val="22"/>
        </w:rPr>
        <w:t xml:space="preserve">Meeting held on the </w:t>
      </w:r>
      <w:proofErr w:type="gramStart"/>
      <w:r w:rsidR="00E70202">
        <w:rPr>
          <w:rFonts w:asciiTheme="minorHAnsi" w:eastAsia="Arial" w:hAnsiTheme="minorHAnsi" w:cstheme="minorHAnsi"/>
          <w:b/>
          <w:bCs/>
          <w:sz w:val="22"/>
          <w:szCs w:val="22"/>
        </w:rPr>
        <w:t>15</w:t>
      </w:r>
      <w:r w:rsidR="00E70202" w:rsidRPr="00E70202">
        <w:rPr>
          <w:rFonts w:asciiTheme="minorHAnsi" w:eastAsia="Arial" w:hAnsiTheme="minorHAnsi" w:cstheme="minorHAnsi"/>
          <w:b/>
          <w:bCs/>
          <w:sz w:val="22"/>
          <w:szCs w:val="22"/>
          <w:vertAlign w:val="superscript"/>
        </w:rPr>
        <w:t>th</w:t>
      </w:r>
      <w:proofErr w:type="gramEnd"/>
      <w:r w:rsidR="00E70202">
        <w:rPr>
          <w:rFonts w:asciiTheme="minorHAnsi" w:eastAsia="Arial" w:hAnsiTheme="minorHAnsi" w:cstheme="minorHAnsi"/>
          <w:b/>
          <w:bCs/>
          <w:sz w:val="22"/>
          <w:szCs w:val="22"/>
        </w:rPr>
        <w:t xml:space="preserve"> September</w:t>
      </w:r>
      <w:r w:rsidR="0052493B" w:rsidRPr="006F10E6">
        <w:rPr>
          <w:rFonts w:asciiTheme="minorHAnsi" w:eastAsia="Arial" w:hAnsiTheme="minorHAnsi" w:cstheme="minorHAnsi"/>
          <w:b/>
          <w:bCs/>
          <w:sz w:val="22"/>
          <w:szCs w:val="22"/>
        </w:rPr>
        <w:t xml:space="preserve"> 202</w:t>
      </w:r>
      <w:r w:rsidR="00890626" w:rsidRPr="006F10E6">
        <w:rPr>
          <w:rFonts w:asciiTheme="minorHAnsi" w:eastAsia="Arial" w:hAnsiTheme="minorHAnsi" w:cstheme="minorHAnsi"/>
          <w:b/>
          <w:bCs/>
          <w:sz w:val="22"/>
          <w:szCs w:val="22"/>
        </w:rPr>
        <w:t>5</w:t>
      </w:r>
    </w:p>
    <w:p w14:paraId="1C040A2A" w14:textId="04817364" w:rsidR="00CD3F44" w:rsidRPr="00CA1532" w:rsidRDefault="001533D9" w:rsidP="001533D9">
      <w:pPr>
        <w:pStyle w:val="ListParagraph"/>
        <w:ind w:hanging="153"/>
        <w:rPr>
          <w:rFonts w:asciiTheme="minorHAnsi" w:hAnsiTheme="minorHAnsi" w:cstheme="minorHAnsi"/>
          <w:b/>
          <w:bCs/>
          <w:spacing w:val="-4"/>
          <w:sz w:val="22"/>
          <w:szCs w:val="22"/>
        </w:rPr>
      </w:pPr>
      <w:r w:rsidRPr="008427A7">
        <w:rPr>
          <w:rFonts w:asciiTheme="minorHAnsi" w:hAnsiTheme="minorHAnsi" w:cstheme="minorHAnsi"/>
          <w:b/>
          <w:sz w:val="22"/>
          <w:szCs w:val="22"/>
        </w:rPr>
        <w:t xml:space="preserve">RESOLVED – </w:t>
      </w:r>
      <w:r w:rsidRPr="008427A7">
        <w:rPr>
          <w:rFonts w:asciiTheme="minorHAnsi" w:hAnsiTheme="minorHAnsi" w:cstheme="minorHAnsi"/>
          <w:bCs/>
          <w:sz w:val="22"/>
          <w:szCs w:val="22"/>
        </w:rPr>
        <w:t>The</w:t>
      </w:r>
      <w:r w:rsidRPr="008427A7">
        <w:rPr>
          <w:rFonts w:asciiTheme="minorHAnsi" w:hAnsiTheme="minorHAnsi" w:cstheme="minorHAnsi"/>
          <w:b/>
          <w:sz w:val="22"/>
          <w:szCs w:val="22"/>
        </w:rPr>
        <w:t xml:space="preserve"> </w:t>
      </w:r>
      <w:r w:rsidRPr="008427A7">
        <w:rPr>
          <w:rFonts w:asciiTheme="minorHAnsi" w:hAnsiTheme="minorHAnsi" w:cstheme="minorHAnsi"/>
          <w:sz w:val="22"/>
          <w:szCs w:val="22"/>
        </w:rPr>
        <w:t>minutes</w:t>
      </w:r>
      <w:r w:rsidRPr="008427A7">
        <w:rPr>
          <w:rFonts w:asciiTheme="minorHAnsi" w:hAnsiTheme="minorHAnsi" w:cstheme="minorHAnsi"/>
          <w:b/>
          <w:bCs/>
          <w:sz w:val="22"/>
          <w:szCs w:val="22"/>
        </w:rPr>
        <w:t xml:space="preserve"> </w:t>
      </w:r>
      <w:r w:rsidRPr="008427A7">
        <w:rPr>
          <w:rFonts w:asciiTheme="minorHAnsi" w:hAnsiTheme="minorHAnsi" w:cstheme="minorHAnsi"/>
          <w:sz w:val="22"/>
          <w:szCs w:val="22"/>
        </w:rPr>
        <w:t xml:space="preserve">were approved and signed by the </w:t>
      </w:r>
      <w:r w:rsidRPr="00CA1532">
        <w:rPr>
          <w:rFonts w:asciiTheme="minorHAnsi" w:hAnsiTheme="minorHAnsi" w:cstheme="minorHAnsi"/>
          <w:sz w:val="22"/>
          <w:szCs w:val="22"/>
        </w:rPr>
        <w:t>Chairman</w:t>
      </w:r>
    </w:p>
    <w:p w14:paraId="73ECB8BF" w14:textId="77777777" w:rsidR="003F61DD" w:rsidRPr="003F61DD" w:rsidRDefault="003F61DD" w:rsidP="003F61DD">
      <w:pPr>
        <w:pStyle w:val="ListParagraph"/>
        <w:widowControl w:val="0"/>
        <w:tabs>
          <w:tab w:val="left" w:pos="949"/>
        </w:tabs>
        <w:ind w:left="567"/>
        <w:contextualSpacing/>
        <w:rPr>
          <w:rFonts w:asciiTheme="minorHAnsi" w:eastAsia="Arial" w:hAnsiTheme="minorHAnsi" w:cstheme="minorHAnsi"/>
          <w:b/>
          <w:bCs/>
          <w:sz w:val="10"/>
          <w:szCs w:val="10"/>
        </w:rPr>
      </w:pPr>
    </w:p>
    <w:p w14:paraId="5B78642E" w14:textId="7038691F" w:rsidR="003F61DD" w:rsidRPr="003F61DD" w:rsidRDefault="003F61DD" w:rsidP="003F61DD">
      <w:pPr>
        <w:pStyle w:val="ListParagraph"/>
        <w:widowControl w:val="0"/>
        <w:numPr>
          <w:ilvl w:val="0"/>
          <w:numId w:val="1"/>
        </w:numPr>
        <w:tabs>
          <w:tab w:val="left" w:pos="949"/>
        </w:tabs>
        <w:contextualSpacing/>
        <w:rPr>
          <w:rFonts w:asciiTheme="minorHAnsi" w:eastAsia="Arial" w:hAnsiTheme="minorHAnsi" w:cstheme="minorHAnsi"/>
          <w:b/>
          <w:bCs/>
          <w:sz w:val="22"/>
          <w:szCs w:val="22"/>
        </w:rPr>
      </w:pPr>
      <w:r w:rsidRPr="003F61DD">
        <w:rPr>
          <w:rFonts w:asciiTheme="minorHAnsi" w:eastAsia="Arial" w:hAnsiTheme="minorHAnsi" w:cstheme="minorHAnsi"/>
          <w:b/>
          <w:bCs/>
          <w:sz w:val="22"/>
          <w:szCs w:val="22"/>
        </w:rPr>
        <w:t xml:space="preserve">Matters arising from the minutes </w:t>
      </w:r>
      <w:r w:rsidR="00890626" w:rsidRPr="00890626">
        <w:rPr>
          <w:rFonts w:asciiTheme="minorHAnsi" w:eastAsia="Arial" w:hAnsiTheme="minorHAnsi" w:cstheme="minorHAnsi"/>
          <w:sz w:val="22"/>
          <w:szCs w:val="22"/>
        </w:rPr>
        <w:t>– None</w:t>
      </w:r>
      <w:r w:rsidR="00890626">
        <w:rPr>
          <w:rFonts w:asciiTheme="minorHAnsi" w:eastAsia="Arial" w:hAnsiTheme="minorHAnsi" w:cstheme="minorHAnsi"/>
          <w:b/>
          <w:bCs/>
          <w:sz w:val="22"/>
          <w:szCs w:val="22"/>
        </w:rPr>
        <w:t xml:space="preserve"> </w:t>
      </w:r>
    </w:p>
    <w:p w14:paraId="65E65D2E" w14:textId="77777777" w:rsidR="000F2089" w:rsidRPr="000F2089" w:rsidRDefault="000F2089" w:rsidP="000F2089">
      <w:pPr>
        <w:pStyle w:val="ListParagraph"/>
        <w:widowControl w:val="0"/>
        <w:ind w:left="1134"/>
        <w:contextualSpacing/>
        <w:rPr>
          <w:rFonts w:asciiTheme="minorHAnsi" w:eastAsia="Arial" w:hAnsiTheme="minorHAnsi" w:cstheme="minorHAnsi"/>
          <w:sz w:val="10"/>
          <w:szCs w:val="10"/>
        </w:rPr>
      </w:pPr>
    </w:p>
    <w:p w14:paraId="3320CBC0" w14:textId="54C562BE" w:rsidR="003F61DD" w:rsidRPr="003F61DD" w:rsidRDefault="003F61DD" w:rsidP="00890626">
      <w:pPr>
        <w:pStyle w:val="ListParagraph"/>
        <w:widowControl w:val="0"/>
        <w:numPr>
          <w:ilvl w:val="0"/>
          <w:numId w:val="23"/>
        </w:numPr>
        <w:tabs>
          <w:tab w:val="left" w:pos="949"/>
        </w:tabs>
        <w:contextualSpacing/>
        <w:rPr>
          <w:rFonts w:asciiTheme="minorHAnsi" w:eastAsia="Arial" w:hAnsiTheme="minorHAnsi" w:cstheme="minorHAnsi"/>
          <w:b/>
          <w:bCs/>
          <w:sz w:val="22"/>
          <w:szCs w:val="22"/>
        </w:rPr>
      </w:pPr>
      <w:r w:rsidRPr="003F61DD">
        <w:rPr>
          <w:rFonts w:asciiTheme="minorHAnsi" w:eastAsia="Arial" w:hAnsiTheme="minorHAnsi" w:cstheme="minorHAnsi"/>
          <w:b/>
          <w:bCs/>
          <w:sz w:val="22"/>
          <w:szCs w:val="22"/>
        </w:rPr>
        <w:t xml:space="preserve">Correspondence to the </w:t>
      </w:r>
      <w:r w:rsidR="00395CF7">
        <w:rPr>
          <w:rFonts w:asciiTheme="minorHAnsi" w:eastAsia="Arial" w:hAnsiTheme="minorHAnsi" w:cstheme="minorHAnsi"/>
          <w:b/>
          <w:bCs/>
          <w:sz w:val="22"/>
          <w:szCs w:val="22"/>
        </w:rPr>
        <w:t>Officer</w:t>
      </w:r>
      <w:r w:rsidRPr="003F61DD">
        <w:rPr>
          <w:rFonts w:asciiTheme="minorHAnsi" w:eastAsia="Arial" w:hAnsiTheme="minorHAnsi" w:cstheme="minorHAnsi"/>
          <w:b/>
          <w:bCs/>
          <w:sz w:val="22"/>
          <w:szCs w:val="22"/>
        </w:rPr>
        <w:t xml:space="preserve"> </w:t>
      </w:r>
    </w:p>
    <w:p w14:paraId="06F95D14" w14:textId="422D0568" w:rsidR="00073225" w:rsidRDefault="0095589B" w:rsidP="00B41D40">
      <w:pPr>
        <w:pStyle w:val="ListParagraph"/>
        <w:widowControl w:val="0"/>
        <w:numPr>
          <w:ilvl w:val="1"/>
          <w:numId w:val="23"/>
        </w:numPr>
        <w:contextualSpacing/>
        <w:rPr>
          <w:rFonts w:asciiTheme="minorHAnsi" w:eastAsia="Arial" w:hAnsiTheme="minorHAnsi" w:cstheme="minorHAnsi"/>
          <w:sz w:val="22"/>
          <w:szCs w:val="22"/>
        </w:rPr>
      </w:pPr>
      <w:r>
        <w:rPr>
          <w:rFonts w:asciiTheme="minorHAnsi" w:eastAsia="Arial" w:hAnsiTheme="minorHAnsi" w:cstheme="minorHAnsi"/>
          <w:sz w:val="22"/>
          <w:szCs w:val="22"/>
        </w:rPr>
        <w:t xml:space="preserve">It was raised that two </w:t>
      </w:r>
      <w:r w:rsidR="004C1F77">
        <w:rPr>
          <w:rFonts w:asciiTheme="minorHAnsi" w:eastAsia="Arial" w:hAnsiTheme="minorHAnsi" w:cstheme="minorHAnsi"/>
          <w:sz w:val="22"/>
          <w:szCs w:val="22"/>
        </w:rPr>
        <w:t xml:space="preserve">hedges </w:t>
      </w:r>
      <w:r w:rsidR="00F971D0">
        <w:rPr>
          <w:rFonts w:asciiTheme="minorHAnsi" w:eastAsia="Arial" w:hAnsiTheme="minorHAnsi" w:cstheme="minorHAnsi"/>
          <w:sz w:val="22"/>
          <w:szCs w:val="22"/>
        </w:rPr>
        <w:t xml:space="preserve">managed by </w:t>
      </w:r>
      <w:r w:rsidR="00B41D40" w:rsidRPr="00B41D40">
        <w:rPr>
          <w:rFonts w:asciiTheme="minorHAnsi" w:eastAsia="Arial" w:hAnsiTheme="minorHAnsi" w:cstheme="minorHAnsi"/>
          <w:sz w:val="22"/>
          <w:szCs w:val="22"/>
        </w:rPr>
        <w:t>ESCC</w:t>
      </w:r>
      <w:r w:rsidR="00F971D0">
        <w:rPr>
          <w:rFonts w:asciiTheme="minorHAnsi" w:eastAsia="Arial" w:hAnsiTheme="minorHAnsi" w:cstheme="minorHAnsi"/>
          <w:sz w:val="22"/>
          <w:szCs w:val="22"/>
        </w:rPr>
        <w:t xml:space="preserve"> need cutting back</w:t>
      </w:r>
      <w:r w:rsidR="002B4239">
        <w:rPr>
          <w:rFonts w:asciiTheme="minorHAnsi" w:eastAsia="Arial" w:hAnsiTheme="minorHAnsi" w:cstheme="minorHAnsi"/>
          <w:sz w:val="22"/>
          <w:szCs w:val="22"/>
        </w:rPr>
        <w:t xml:space="preserve"> for visibility.  The </w:t>
      </w:r>
      <w:r w:rsidR="00073225">
        <w:rPr>
          <w:rFonts w:asciiTheme="minorHAnsi" w:eastAsia="Arial" w:hAnsiTheme="minorHAnsi" w:cstheme="minorHAnsi"/>
          <w:sz w:val="22"/>
          <w:szCs w:val="22"/>
        </w:rPr>
        <w:t>Officer</w:t>
      </w:r>
      <w:r w:rsidR="002B4239">
        <w:rPr>
          <w:rFonts w:asciiTheme="minorHAnsi" w:eastAsia="Arial" w:hAnsiTheme="minorHAnsi" w:cstheme="minorHAnsi"/>
          <w:sz w:val="22"/>
          <w:szCs w:val="22"/>
        </w:rPr>
        <w:t xml:space="preserve"> would write to the Highways Steward and ask for the </w:t>
      </w:r>
      <w:r w:rsidR="00073225">
        <w:rPr>
          <w:rFonts w:asciiTheme="minorHAnsi" w:eastAsia="Arial" w:hAnsiTheme="minorHAnsi" w:cstheme="minorHAnsi"/>
          <w:sz w:val="22"/>
          <w:szCs w:val="22"/>
        </w:rPr>
        <w:t>following hedges to be cut back:</w:t>
      </w:r>
    </w:p>
    <w:p w14:paraId="273FFE11" w14:textId="7374CE4E" w:rsidR="00B41D40" w:rsidRDefault="00073225" w:rsidP="00073225">
      <w:pPr>
        <w:pStyle w:val="ListParagraph"/>
        <w:widowControl w:val="0"/>
        <w:numPr>
          <w:ilvl w:val="2"/>
          <w:numId w:val="23"/>
        </w:numPr>
        <w:ind w:left="1560"/>
        <w:contextualSpacing/>
        <w:rPr>
          <w:rFonts w:asciiTheme="minorHAnsi" w:eastAsia="Arial" w:hAnsiTheme="minorHAnsi" w:cstheme="minorHAnsi"/>
          <w:sz w:val="22"/>
          <w:szCs w:val="22"/>
        </w:rPr>
      </w:pPr>
      <w:r>
        <w:rPr>
          <w:rFonts w:asciiTheme="minorHAnsi" w:eastAsia="Arial" w:hAnsiTheme="minorHAnsi" w:cstheme="minorHAnsi"/>
          <w:sz w:val="22"/>
          <w:szCs w:val="22"/>
        </w:rPr>
        <w:t>Either side of the exit from Westfield Down</w:t>
      </w:r>
    </w:p>
    <w:p w14:paraId="501F548B" w14:textId="053678E0" w:rsidR="00073225" w:rsidRDefault="00073225" w:rsidP="00073225">
      <w:pPr>
        <w:pStyle w:val="ListParagraph"/>
        <w:widowControl w:val="0"/>
        <w:numPr>
          <w:ilvl w:val="2"/>
          <w:numId w:val="23"/>
        </w:numPr>
        <w:ind w:left="1560"/>
        <w:contextualSpacing/>
        <w:rPr>
          <w:rFonts w:asciiTheme="minorHAnsi" w:eastAsia="Arial" w:hAnsiTheme="minorHAnsi" w:cstheme="minorHAnsi"/>
          <w:sz w:val="22"/>
          <w:szCs w:val="22"/>
        </w:rPr>
      </w:pPr>
      <w:r>
        <w:rPr>
          <w:rFonts w:asciiTheme="minorHAnsi" w:eastAsia="Arial" w:hAnsiTheme="minorHAnsi" w:cstheme="minorHAnsi"/>
          <w:sz w:val="22"/>
          <w:szCs w:val="22"/>
        </w:rPr>
        <w:t xml:space="preserve">To the </w:t>
      </w:r>
      <w:r w:rsidR="00272EFA" w:rsidRPr="00272EFA">
        <w:rPr>
          <w:rFonts w:asciiTheme="minorHAnsi" w:eastAsia="Arial" w:hAnsiTheme="minorHAnsi" w:cstheme="minorHAnsi"/>
          <w:sz w:val="22"/>
          <w:szCs w:val="22"/>
        </w:rPr>
        <w:t>right-hand side</w:t>
      </w:r>
      <w:r>
        <w:rPr>
          <w:rFonts w:asciiTheme="minorHAnsi" w:eastAsia="Arial" w:hAnsiTheme="minorHAnsi" w:cstheme="minorHAnsi"/>
          <w:sz w:val="22"/>
          <w:szCs w:val="22"/>
        </w:rPr>
        <w:t xml:space="preserve"> of the parish field as you exit from the car park</w:t>
      </w:r>
    </w:p>
    <w:p w14:paraId="7A0E238F" w14:textId="7B1B3DE7" w:rsidR="00073225" w:rsidRPr="00B41D40" w:rsidRDefault="00A66DA5" w:rsidP="00073225">
      <w:pPr>
        <w:pStyle w:val="ListParagraph"/>
        <w:widowControl w:val="0"/>
        <w:numPr>
          <w:ilvl w:val="2"/>
          <w:numId w:val="23"/>
        </w:numPr>
        <w:ind w:left="1560"/>
        <w:contextualSpacing/>
        <w:rPr>
          <w:rFonts w:asciiTheme="minorHAnsi" w:eastAsia="Arial" w:hAnsiTheme="minorHAnsi" w:cstheme="minorHAnsi"/>
          <w:sz w:val="22"/>
          <w:szCs w:val="22"/>
        </w:rPr>
      </w:pPr>
      <w:r>
        <w:rPr>
          <w:rFonts w:asciiTheme="minorHAnsi" w:eastAsia="Arial" w:hAnsiTheme="minorHAnsi" w:cstheme="minorHAnsi"/>
          <w:sz w:val="22"/>
          <w:szCs w:val="22"/>
        </w:rPr>
        <w:t xml:space="preserve">The hedge along the footpath on the A28 from the Doctors Surgery up to </w:t>
      </w:r>
      <w:proofErr w:type="spellStart"/>
      <w:r>
        <w:rPr>
          <w:rFonts w:asciiTheme="minorHAnsi" w:eastAsia="Arial" w:hAnsiTheme="minorHAnsi" w:cstheme="minorHAnsi"/>
          <w:sz w:val="22"/>
          <w:szCs w:val="22"/>
        </w:rPr>
        <w:t>Doleham</w:t>
      </w:r>
      <w:proofErr w:type="spellEnd"/>
      <w:r>
        <w:rPr>
          <w:rFonts w:asciiTheme="minorHAnsi" w:eastAsia="Arial" w:hAnsiTheme="minorHAnsi" w:cstheme="minorHAnsi"/>
          <w:sz w:val="22"/>
          <w:szCs w:val="22"/>
        </w:rPr>
        <w:t xml:space="preserve"> Lane</w:t>
      </w:r>
    </w:p>
    <w:p w14:paraId="56E7105F" w14:textId="52F2E465" w:rsidR="00AA5732" w:rsidRPr="00AA5732" w:rsidRDefault="00B41D40" w:rsidP="00800380">
      <w:pPr>
        <w:pStyle w:val="ListParagraph"/>
        <w:widowControl w:val="0"/>
        <w:numPr>
          <w:ilvl w:val="1"/>
          <w:numId w:val="23"/>
        </w:numPr>
        <w:contextualSpacing/>
        <w:rPr>
          <w:rFonts w:asciiTheme="minorHAnsi" w:eastAsia="Arial" w:hAnsiTheme="minorHAnsi" w:cstheme="minorHAnsi"/>
          <w:sz w:val="22"/>
          <w:szCs w:val="22"/>
        </w:rPr>
      </w:pPr>
      <w:r w:rsidRPr="00AA5732">
        <w:rPr>
          <w:rFonts w:asciiTheme="minorHAnsi" w:eastAsia="Arial" w:hAnsiTheme="minorHAnsi" w:cstheme="minorHAnsi"/>
          <w:sz w:val="22"/>
          <w:szCs w:val="22"/>
        </w:rPr>
        <w:t>Fingerposts</w:t>
      </w:r>
      <w:r w:rsidR="00DA15B6" w:rsidRPr="00AA5732">
        <w:rPr>
          <w:rFonts w:asciiTheme="minorHAnsi" w:eastAsia="Arial" w:hAnsiTheme="minorHAnsi" w:cstheme="minorHAnsi"/>
          <w:sz w:val="22"/>
          <w:szCs w:val="22"/>
        </w:rPr>
        <w:t xml:space="preserve"> – The Officer noted that having reviewed the match funding scheme East Sussex </w:t>
      </w:r>
      <w:r w:rsidR="00591F6E" w:rsidRPr="00AA5732">
        <w:rPr>
          <w:rFonts w:asciiTheme="minorHAnsi" w:eastAsia="Arial" w:hAnsiTheme="minorHAnsi" w:cstheme="minorHAnsi"/>
          <w:sz w:val="22"/>
          <w:szCs w:val="22"/>
        </w:rPr>
        <w:t xml:space="preserve">Highways are not allowing the traditional oak posts to be replaced with oak post but </w:t>
      </w:r>
      <w:r w:rsidR="009F69AD" w:rsidRPr="00AA5732">
        <w:rPr>
          <w:rFonts w:asciiTheme="minorHAnsi" w:eastAsia="Arial" w:hAnsiTheme="minorHAnsi" w:cstheme="minorHAnsi"/>
          <w:sz w:val="22"/>
          <w:szCs w:val="22"/>
        </w:rPr>
        <w:t>state th</w:t>
      </w:r>
      <w:r w:rsidR="009F16E7">
        <w:rPr>
          <w:rFonts w:asciiTheme="minorHAnsi" w:eastAsia="Arial" w:hAnsiTheme="minorHAnsi" w:cstheme="minorHAnsi"/>
          <w:sz w:val="22"/>
          <w:szCs w:val="22"/>
        </w:rPr>
        <w:t>at,</w:t>
      </w:r>
      <w:r w:rsidR="009F69AD" w:rsidRPr="00AA5732">
        <w:rPr>
          <w:rFonts w:asciiTheme="minorHAnsi" w:eastAsia="Arial" w:hAnsiTheme="minorHAnsi" w:cstheme="minorHAnsi"/>
          <w:sz w:val="22"/>
          <w:szCs w:val="22"/>
        </w:rPr>
        <w:t xml:space="preserve"> if they </w:t>
      </w:r>
      <w:r w:rsidR="00376437" w:rsidRPr="00AA5732">
        <w:rPr>
          <w:rFonts w:asciiTheme="minorHAnsi" w:eastAsia="Arial" w:hAnsiTheme="minorHAnsi" w:cstheme="minorHAnsi"/>
          <w:sz w:val="22"/>
          <w:szCs w:val="22"/>
        </w:rPr>
        <w:t xml:space="preserve">are </w:t>
      </w:r>
      <w:proofErr w:type="gramStart"/>
      <w:r w:rsidR="00376437" w:rsidRPr="00AA5732">
        <w:rPr>
          <w:rFonts w:asciiTheme="minorHAnsi" w:eastAsia="Arial" w:hAnsiTheme="minorHAnsi" w:cstheme="minorHAnsi"/>
          <w:sz w:val="22"/>
          <w:szCs w:val="22"/>
        </w:rPr>
        <w:t>removed</w:t>
      </w:r>
      <w:proofErr w:type="gramEnd"/>
      <w:r w:rsidR="00376437" w:rsidRPr="00AA5732">
        <w:rPr>
          <w:rFonts w:asciiTheme="minorHAnsi" w:eastAsia="Arial" w:hAnsiTheme="minorHAnsi" w:cstheme="minorHAnsi"/>
          <w:sz w:val="22"/>
          <w:szCs w:val="22"/>
        </w:rPr>
        <w:t xml:space="preserve"> they </w:t>
      </w:r>
      <w:proofErr w:type="gramStart"/>
      <w:r w:rsidR="00376437" w:rsidRPr="00AA5732">
        <w:rPr>
          <w:rFonts w:asciiTheme="minorHAnsi" w:eastAsia="Arial" w:hAnsiTheme="minorHAnsi" w:cstheme="minorHAnsi"/>
          <w:sz w:val="22"/>
          <w:szCs w:val="22"/>
        </w:rPr>
        <w:t>have to</w:t>
      </w:r>
      <w:proofErr w:type="gramEnd"/>
      <w:r w:rsidR="00376437" w:rsidRPr="00AA5732">
        <w:rPr>
          <w:rFonts w:asciiTheme="minorHAnsi" w:eastAsia="Arial" w:hAnsiTheme="minorHAnsi" w:cstheme="minorHAnsi"/>
          <w:sz w:val="22"/>
          <w:szCs w:val="22"/>
        </w:rPr>
        <w:t xml:space="preserve"> be </w:t>
      </w:r>
      <w:proofErr w:type="gramStart"/>
      <w:r w:rsidR="00376437" w:rsidRPr="00AA5732">
        <w:rPr>
          <w:rFonts w:asciiTheme="minorHAnsi" w:eastAsia="Arial" w:hAnsiTheme="minorHAnsi" w:cstheme="minorHAnsi"/>
          <w:sz w:val="22"/>
          <w:szCs w:val="22"/>
        </w:rPr>
        <w:t>replace</w:t>
      </w:r>
      <w:proofErr w:type="gramEnd"/>
      <w:r w:rsidR="00376437" w:rsidRPr="00AA5732">
        <w:rPr>
          <w:rFonts w:asciiTheme="minorHAnsi" w:eastAsia="Arial" w:hAnsiTheme="minorHAnsi" w:cstheme="minorHAnsi"/>
          <w:sz w:val="22"/>
          <w:szCs w:val="22"/>
        </w:rPr>
        <w:t xml:space="preserve"> with ‘passive’ aluminium ones</w:t>
      </w:r>
      <w:r w:rsidR="00AA5732" w:rsidRPr="00AA5732">
        <w:rPr>
          <w:rFonts w:asciiTheme="minorHAnsi" w:eastAsia="Arial" w:hAnsiTheme="minorHAnsi" w:cstheme="minorHAnsi"/>
          <w:sz w:val="22"/>
          <w:szCs w:val="22"/>
        </w:rPr>
        <w:t xml:space="preserve">.  Thes would look </w:t>
      </w:r>
      <w:r w:rsidR="009F16E7">
        <w:rPr>
          <w:rFonts w:asciiTheme="minorHAnsi" w:eastAsia="Arial" w:hAnsiTheme="minorHAnsi" w:cstheme="minorHAnsi"/>
          <w:sz w:val="22"/>
          <w:szCs w:val="22"/>
        </w:rPr>
        <w:t>over</w:t>
      </w:r>
      <w:r w:rsidR="00AA5732" w:rsidRPr="00AA5732">
        <w:rPr>
          <w:rFonts w:asciiTheme="minorHAnsi" w:eastAsia="Arial" w:hAnsiTheme="minorHAnsi" w:cstheme="minorHAnsi"/>
          <w:sz w:val="22"/>
          <w:szCs w:val="22"/>
        </w:rPr>
        <w:t xml:space="preserve">ly </w:t>
      </w:r>
      <w:proofErr w:type="gramStart"/>
      <w:r w:rsidR="00AA5732" w:rsidRPr="00AA5732">
        <w:rPr>
          <w:rFonts w:asciiTheme="minorHAnsi" w:eastAsia="Arial" w:hAnsiTheme="minorHAnsi" w:cstheme="minorHAnsi"/>
          <w:sz w:val="22"/>
          <w:szCs w:val="22"/>
        </w:rPr>
        <w:t>urban</w:t>
      </w:r>
      <w:proofErr w:type="gramEnd"/>
      <w:r w:rsidR="00AA5732" w:rsidRPr="00AA5732">
        <w:rPr>
          <w:rFonts w:asciiTheme="minorHAnsi" w:eastAsia="Arial" w:hAnsiTheme="minorHAnsi" w:cstheme="minorHAnsi"/>
          <w:sz w:val="22"/>
          <w:szCs w:val="22"/>
        </w:rPr>
        <w:t xml:space="preserve"> and the wooden posts are a key feature of the High Weald. </w:t>
      </w:r>
      <w:r w:rsidR="00AA5732" w:rsidRPr="00AA5732">
        <w:rPr>
          <w:rFonts w:asciiTheme="minorHAnsi" w:eastAsia="Arial" w:hAnsiTheme="minorHAnsi" w:cstheme="minorHAnsi"/>
          <w:b/>
          <w:bCs/>
          <w:sz w:val="22"/>
          <w:szCs w:val="22"/>
        </w:rPr>
        <w:t>RESOLVED</w:t>
      </w:r>
      <w:r w:rsidR="00AA5732" w:rsidRPr="00AA5732">
        <w:rPr>
          <w:rFonts w:asciiTheme="minorHAnsi" w:eastAsia="Arial" w:hAnsiTheme="minorHAnsi" w:cstheme="minorHAnsi"/>
          <w:sz w:val="22"/>
          <w:szCs w:val="22"/>
        </w:rPr>
        <w:t xml:space="preserve"> – For the Chairman to </w:t>
      </w:r>
      <w:r w:rsidR="00AA5732">
        <w:rPr>
          <w:rFonts w:asciiTheme="minorHAnsi" w:eastAsia="Arial" w:hAnsiTheme="minorHAnsi" w:cstheme="minorHAnsi"/>
          <w:sz w:val="22"/>
          <w:szCs w:val="22"/>
        </w:rPr>
        <w:t>contact the High Weald Unit for advice</w:t>
      </w:r>
      <w:r w:rsidR="00E84798">
        <w:rPr>
          <w:rFonts w:asciiTheme="minorHAnsi" w:eastAsia="Arial" w:hAnsiTheme="minorHAnsi" w:cstheme="minorHAnsi"/>
          <w:sz w:val="22"/>
          <w:szCs w:val="22"/>
        </w:rPr>
        <w:t xml:space="preserve"> and then speak to ESCC about the issue and if </w:t>
      </w:r>
      <w:r w:rsidR="00141DCC">
        <w:rPr>
          <w:rFonts w:asciiTheme="minorHAnsi" w:eastAsia="Arial" w:hAnsiTheme="minorHAnsi" w:cstheme="minorHAnsi"/>
          <w:sz w:val="22"/>
          <w:szCs w:val="22"/>
        </w:rPr>
        <w:t>the oak post can remain</w:t>
      </w:r>
      <w:r w:rsidR="00AA5732">
        <w:rPr>
          <w:rFonts w:asciiTheme="minorHAnsi" w:eastAsia="Arial" w:hAnsiTheme="minorHAnsi" w:cstheme="minorHAnsi"/>
          <w:sz w:val="22"/>
          <w:szCs w:val="22"/>
        </w:rPr>
        <w:t xml:space="preserve">.  In the </w:t>
      </w:r>
      <w:proofErr w:type="gramStart"/>
      <w:r w:rsidR="00AA5732">
        <w:rPr>
          <w:rFonts w:asciiTheme="minorHAnsi" w:eastAsia="Arial" w:hAnsiTheme="minorHAnsi" w:cstheme="minorHAnsi"/>
          <w:sz w:val="22"/>
          <w:szCs w:val="22"/>
        </w:rPr>
        <w:t>meantime</w:t>
      </w:r>
      <w:proofErr w:type="gramEnd"/>
      <w:r w:rsidR="00AA5732">
        <w:rPr>
          <w:rFonts w:asciiTheme="minorHAnsi" w:eastAsia="Arial" w:hAnsiTheme="minorHAnsi" w:cstheme="minorHAnsi"/>
          <w:sz w:val="22"/>
          <w:szCs w:val="22"/>
        </w:rPr>
        <w:t xml:space="preserve"> the Officer would not progress the matter.</w:t>
      </w:r>
    </w:p>
    <w:p w14:paraId="457AA195" w14:textId="4B1962A2" w:rsidR="00B41D40" w:rsidRPr="00B41D40" w:rsidRDefault="00AA5732" w:rsidP="00B41D40">
      <w:pPr>
        <w:pStyle w:val="ListParagraph"/>
        <w:widowControl w:val="0"/>
        <w:numPr>
          <w:ilvl w:val="1"/>
          <w:numId w:val="23"/>
        </w:numPr>
        <w:contextualSpacing/>
        <w:rPr>
          <w:rFonts w:asciiTheme="minorHAnsi" w:eastAsia="Arial" w:hAnsiTheme="minorHAnsi" w:cstheme="minorHAnsi"/>
          <w:sz w:val="22"/>
          <w:szCs w:val="22"/>
        </w:rPr>
      </w:pPr>
      <w:r>
        <w:rPr>
          <w:rFonts w:asciiTheme="minorHAnsi" w:eastAsia="Arial" w:hAnsiTheme="minorHAnsi" w:cstheme="minorHAnsi"/>
          <w:sz w:val="22"/>
          <w:szCs w:val="22"/>
        </w:rPr>
        <w:t>The Officer has been issued with a request to fill in a ‘licen</w:t>
      </w:r>
      <w:r w:rsidR="00E10D13">
        <w:rPr>
          <w:rFonts w:asciiTheme="minorHAnsi" w:eastAsia="Arial" w:hAnsiTheme="minorHAnsi" w:cstheme="minorHAnsi"/>
          <w:sz w:val="22"/>
          <w:szCs w:val="22"/>
        </w:rPr>
        <w:t>c</w:t>
      </w:r>
      <w:r>
        <w:rPr>
          <w:rFonts w:asciiTheme="minorHAnsi" w:eastAsia="Arial" w:hAnsiTheme="minorHAnsi" w:cstheme="minorHAnsi"/>
          <w:sz w:val="22"/>
          <w:szCs w:val="22"/>
        </w:rPr>
        <w:t xml:space="preserve">e’ for the small additional </w:t>
      </w:r>
      <w:r w:rsidR="000F693B">
        <w:rPr>
          <w:rFonts w:asciiTheme="minorHAnsi" w:eastAsia="Arial" w:hAnsiTheme="minorHAnsi" w:cstheme="minorHAnsi"/>
          <w:sz w:val="22"/>
          <w:szCs w:val="22"/>
        </w:rPr>
        <w:t xml:space="preserve">small wall ‘leg’ as part of the refurb works to the old bus stop.  </w:t>
      </w:r>
      <w:r w:rsidR="001F4BD2">
        <w:rPr>
          <w:rFonts w:asciiTheme="minorHAnsi" w:eastAsia="Arial" w:hAnsiTheme="minorHAnsi" w:cstheme="minorHAnsi"/>
          <w:sz w:val="22"/>
          <w:szCs w:val="22"/>
        </w:rPr>
        <w:t xml:space="preserve">However, the Officer noted to </w:t>
      </w:r>
      <w:r w:rsidR="00733397">
        <w:rPr>
          <w:rFonts w:asciiTheme="minorHAnsi" w:eastAsia="Arial" w:hAnsiTheme="minorHAnsi" w:cstheme="minorHAnsi"/>
          <w:sz w:val="22"/>
          <w:szCs w:val="22"/>
        </w:rPr>
        <w:t>Councillors</w:t>
      </w:r>
      <w:r w:rsidR="001F4BD2">
        <w:rPr>
          <w:rFonts w:asciiTheme="minorHAnsi" w:eastAsia="Arial" w:hAnsiTheme="minorHAnsi" w:cstheme="minorHAnsi"/>
          <w:sz w:val="22"/>
          <w:szCs w:val="22"/>
        </w:rPr>
        <w:t xml:space="preserve"> that she still hasn’t been told by E</w:t>
      </w:r>
      <w:r w:rsidR="00351B99">
        <w:rPr>
          <w:rFonts w:asciiTheme="minorHAnsi" w:eastAsia="Arial" w:hAnsiTheme="minorHAnsi" w:cstheme="minorHAnsi"/>
          <w:sz w:val="22"/>
          <w:szCs w:val="22"/>
        </w:rPr>
        <w:t xml:space="preserve">ast Sussex Highways who owns the flashing sign as you come into the village after nearly a year of asking. </w:t>
      </w:r>
      <w:r w:rsidR="00351B99" w:rsidRPr="00351B99">
        <w:rPr>
          <w:rFonts w:asciiTheme="minorHAnsi" w:eastAsia="Arial" w:hAnsiTheme="minorHAnsi" w:cstheme="minorHAnsi"/>
          <w:b/>
          <w:bCs/>
          <w:sz w:val="22"/>
          <w:szCs w:val="22"/>
        </w:rPr>
        <w:t xml:space="preserve"> </w:t>
      </w:r>
      <w:r w:rsidR="000F693B" w:rsidRPr="00351B99">
        <w:rPr>
          <w:rFonts w:asciiTheme="minorHAnsi" w:eastAsia="Arial" w:hAnsiTheme="minorHAnsi" w:cstheme="minorHAnsi"/>
          <w:b/>
          <w:bCs/>
          <w:sz w:val="22"/>
          <w:szCs w:val="22"/>
        </w:rPr>
        <w:t>RESOLVED</w:t>
      </w:r>
      <w:r w:rsidR="000F693B">
        <w:rPr>
          <w:rFonts w:asciiTheme="minorHAnsi" w:eastAsia="Arial" w:hAnsiTheme="minorHAnsi" w:cstheme="minorHAnsi"/>
          <w:sz w:val="22"/>
          <w:szCs w:val="22"/>
        </w:rPr>
        <w:t xml:space="preserve"> </w:t>
      </w:r>
      <w:r w:rsidR="00351B99">
        <w:rPr>
          <w:rFonts w:asciiTheme="minorHAnsi" w:eastAsia="Arial" w:hAnsiTheme="minorHAnsi" w:cstheme="minorHAnsi"/>
          <w:sz w:val="22"/>
          <w:szCs w:val="22"/>
        </w:rPr>
        <w:t>for the Officer to write</w:t>
      </w:r>
      <w:r w:rsidR="000F693B">
        <w:rPr>
          <w:rFonts w:asciiTheme="minorHAnsi" w:eastAsia="Arial" w:hAnsiTheme="minorHAnsi" w:cstheme="minorHAnsi"/>
          <w:sz w:val="22"/>
          <w:szCs w:val="22"/>
        </w:rPr>
        <w:t xml:space="preserve"> </w:t>
      </w:r>
      <w:r w:rsidR="003413DE">
        <w:rPr>
          <w:rFonts w:asciiTheme="minorHAnsi" w:eastAsia="Arial" w:hAnsiTheme="minorHAnsi" w:cstheme="minorHAnsi"/>
          <w:sz w:val="22"/>
          <w:szCs w:val="22"/>
        </w:rPr>
        <w:t>to ESH highlighting that the</w:t>
      </w:r>
      <w:r w:rsidR="00AE40DD">
        <w:rPr>
          <w:rFonts w:asciiTheme="minorHAnsi" w:eastAsia="Arial" w:hAnsiTheme="minorHAnsi" w:cstheme="minorHAnsi"/>
          <w:sz w:val="22"/>
          <w:szCs w:val="22"/>
        </w:rPr>
        <w:t xml:space="preserve"> matter of the flashing sign </w:t>
      </w:r>
      <w:r w:rsidR="008045E3">
        <w:rPr>
          <w:rFonts w:asciiTheme="minorHAnsi" w:eastAsia="Arial" w:hAnsiTheme="minorHAnsi" w:cstheme="minorHAnsi"/>
          <w:sz w:val="22"/>
          <w:szCs w:val="22"/>
        </w:rPr>
        <w:t xml:space="preserve">needs to be put as a priority </w:t>
      </w:r>
      <w:r w:rsidR="0059063F">
        <w:rPr>
          <w:rFonts w:asciiTheme="minorHAnsi" w:eastAsia="Arial" w:hAnsiTheme="minorHAnsi" w:cstheme="minorHAnsi"/>
          <w:sz w:val="22"/>
          <w:szCs w:val="22"/>
        </w:rPr>
        <w:t>before the issue of the wall is dealt with.</w:t>
      </w:r>
    </w:p>
    <w:p w14:paraId="622C1C07" w14:textId="6A01372D" w:rsidR="00B41D40" w:rsidRPr="00B41D40" w:rsidRDefault="00CB5636" w:rsidP="00B41D40">
      <w:pPr>
        <w:pStyle w:val="ListParagraph"/>
        <w:widowControl w:val="0"/>
        <w:numPr>
          <w:ilvl w:val="1"/>
          <w:numId w:val="23"/>
        </w:numPr>
        <w:contextualSpacing/>
        <w:rPr>
          <w:rFonts w:asciiTheme="minorHAnsi" w:eastAsia="Arial" w:hAnsiTheme="minorHAnsi" w:cstheme="minorHAnsi"/>
          <w:sz w:val="22"/>
          <w:szCs w:val="22"/>
        </w:rPr>
      </w:pPr>
      <w:r>
        <w:rPr>
          <w:rFonts w:asciiTheme="minorHAnsi" w:eastAsia="Arial" w:hAnsiTheme="minorHAnsi" w:cstheme="minorHAnsi"/>
          <w:sz w:val="22"/>
          <w:szCs w:val="22"/>
        </w:rPr>
        <w:t xml:space="preserve">The Officer wanted clarity from Councillors if they </w:t>
      </w:r>
      <w:r w:rsidR="00B87280">
        <w:rPr>
          <w:rFonts w:asciiTheme="minorHAnsi" w:eastAsia="Arial" w:hAnsiTheme="minorHAnsi" w:cstheme="minorHAnsi"/>
          <w:sz w:val="22"/>
          <w:szCs w:val="22"/>
        </w:rPr>
        <w:t xml:space="preserve">still wanted to meet </w:t>
      </w:r>
      <w:r w:rsidR="00B41D40" w:rsidRPr="00B41D40">
        <w:rPr>
          <w:rFonts w:asciiTheme="minorHAnsi" w:eastAsia="Arial" w:hAnsiTheme="minorHAnsi" w:cstheme="minorHAnsi"/>
          <w:sz w:val="22"/>
          <w:szCs w:val="22"/>
        </w:rPr>
        <w:t>R</w:t>
      </w:r>
      <w:r w:rsidR="00B87280">
        <w:rPr>
          <w:rFonts w:asciiTheme="minorHAnsi" w:eastAsia="Arial" w:hAnsiTheme="minorHAnsi" w:cstheme="minorHAnsi"/>
          <w:sz w:val="22"/>
          <w:szCs w:val="22"/>
        </w:rPr>
        <w:t xml:space="preserve">other </w:t>
      </w:r>
      <w:r w:rsidR="00B41D40" w:rsidRPr="00B41D40">
        <w:rPr>
          <w:rFonts w:asciiTheme="minorHAnsi" w:eastAsia="Arial" w:hAnsiTheme="minorHAnsi" w:cstheme="minorHAnsi"/>
          <w:sz w:val="22"/>
          <w:szCs w:val="22"/>
        </w:rPr>
        <w:t>D</w:t>
      </w:r>
      <w:r w:rsidR="00B87280">
        <w:rPr>
          <w:rFonts w:asciiTheme="minorHAnsi" w:eastAsia="Arial" w:hAnsiTheme="minorHAnsi" w:cstheme="minorHAnsi"/>
          <w:sz w:val="22"/>
          <w:szCs w:val="22"/>
        </w:rPr>
        <w:t xml:space="preserve">istrict </w:t>
      </w:r>
      <w:r w:rsidR="00B41D40" w:rsidRPr="00B41D40">
        <w:rPr>
          <w:rFonts w:asciiTheme="minorHAnsi" w:eastAsia="Arial" w:hAnsiTheme="minorHAnsi" w:cstheme="minorHAnsi"/>
          <w:sz w:val="22"/>
          <w:szCs w:val="22"/>
        </w:rPr>
        <w:t>C</w:t>
      </w:r>
      <w:r w:rsidR="00B87280">
        <w:rPr>
          <w:rFonts w:asciiTheme="minorHAnsi" w:eastAsia="Arial" w:hAnsiTheme="minorHAnsi" w:cstheme="minorHAnsi"/>
          <w:sz w:val="22"/>
          <w:szCs w:val="22"/>
        </w:rPr>
        <w:t xml:space="preserve">ouncil to discuss the </w:t>
      </w:r>
      <w:r w:rsidR="00DD4981">
        <w:rPr>
          <w:rFonts w:asciiTheme="minorHAnsi" w:eastAsia="Arial" w:hAnsiTheme="minorHAnsi" w:cstheme="minorHAnsi"/>
          <w:sz w:val="22"/>
          <w:szCs w:val="22"/>
        </w:rPr>
        <w:t>proposed</w:t>
      </w:r>
      <w:r w:rsidR="00B41D40" w:rsidRPr="00B41D40">
        <w:rPr>
          <w:rFonts w:asciiTheme="minorHAnsi" w:eastAsia="Arial" w:hAnsiTheme="minorHAnsi" w:cstheme="minorHAnsi"/>
          <w:sz w:val="22"/>
          <w:szCs w:val="22"/>
        </w:rPr>
        <w:t xml:space="preserve"> sites </w:t>
      </w:r>
      <w:r w:rsidR="00DD4981">
        <w:rPr>
          <w:rFonts w:asciiTheme="minorHAnsi" w:eastAsia="Arial" w:hAnsiTheme="minorHAnsi" w:cstheme="minorHAnsi"/>
          <w:sz w:val="22"/>
          <w:szCs w:val="22"/>
        </w:rPr>
        <w:t>in the draft Local Plan</w:t>
      </w:r>
      <w:r w:rsidR="009F5A03">
        <w:rPr>
          <w:rFonts w:asciiTheme="minorHAnsi" w:eastAsia="Arial" w:hAnsiTheme="minorHAnsi" w:cstheme="minorHAnsi"/>
          <w:sz w:val="22"/>
          <w:szCs w:val="22"/>
        </w:rPr>
        <w:t xml:space="preserve">.  </w:t>
      </w:r>
      <w:r w:rsidR="009F5A03" w:rsidRPr="00182090">
        <w:rPr>
          <w:rFonts w:asciiTheme="minorHAnsi" w:eastAsia="Arial" w:hAnsiTheme="minorHAnsi" w:cstheme="minorHAnsi"/>
          <w:b/>
          <w:bCs/>
          <w:sz w:val="22"/>
          <w:szCs w:val="22"/>
        </w:rPr>
        <w:t xml:space="preserve">RESOLVED </w:t>
      </w:r>
      <w:r w:rsidR="009F5A03">
        <w:rPr>
          <w:rFonts w:asciiTheme="minorHAnsi" w:eastAsia="Arial" w:hAnsiTheme="minorHAnsi" w:cstheme="minorHAnsi"/>
          <w:sz w:val="22"/>
          <w:szCs w:val="22"/>
        </w:rPr>
        <w:t xml:space="preserve">– Councillors would </w:t>
      </w:r>
      <w:r w:rsidR="000F07C1">
        <w:rPr>
          <w:rFonts w:asciiTheme="minorHAnsi" w:eastAsia="Arial" w:hAnsiTheme="minorHAnsi" w:cstheme="minorHAnsi"/>
          <w:sz w:val="22"/>
          <w:szCs w:val="22"/>
        </w:rPr>
        <w:t>not meet with Officers now but instead work with the ONH Consultant to give considered replies to the sites</w:t>
      </w:r>
      <w:r w:rsidR="00EA5FA1">
        <w:rPr>
          <w:rFonts w:asciiTheme="minorHAnsi" w:eastAsia="Arial" w:hAnsiTheme="minorHAnsi" w:cstheme="minorHAnsi"/>
          <w:sz w:val="22"/>
          <w:szCs w:val="22"/>
        </w:rPr>
        <w:t xml:space="preserve"> for the January deadline</w:t>
      </w:r>
      <w:r w:rsidR="000F07C1">
        <w:rPr>
          <w:rFonts w:asciiTheme="minorHAnsi" w:eastAsia="Arial" w:hAnsiTheme="minorHAnsi" w:cstheme="minorHAnsi"/>
          <w:sz w:val="22"/>
          <w:szCs w:val="22"/>
        </w:rPr>
        <w:t>.</w:t>
      </w:r>
    </w:p>
    <w:p w14:paraId="513C172D" w14:textId="0414F632" w:rsidR="00B41D40" w:rsidRPr="00B41D40" w:rsidRDefault="00EA5FA1" w:rsidP="00B41D40">
      <w:pPr>
        <w:pStyle w:val="ListParagraph"/>
        <w:widowControl w:val="0"/>
        <w:numPr>
          <w:ilvl w:val="1"/>
          <w:numId w:val="23"/>
        </w:numPr>
        <w:contextualSpacing/>
        <w:rPr>
          <w:rFonts w:asciiTheme="minorHAnsi" w:eastAsia="Arial" w:hAnsiTheme="minorHAnsi" w:cstheme="minorHAnsi"/>
          <w:sz w:val="22"/>
          <w:szCs w:val="22"/>
        </w:rPr>
      </w:pPr>
      <w:r>
        <w:rPr>
          <w:rFonts w:asciiTheme="minorHAnsi" w:eastAsia="Arial" w:hAnsiTheme="minorHAnsi" w:cstheme="minorHAnsi"/>
          <w:sz w:val="22"/>
          <w:szCs w:val="22"/>
        </w:rPr>
        <w:t xml:space="preserve">The Officer </w:t>
      </w:r>
      <w:r w:rsidR="00301256">
        <w:rPr>
          <w:rFonts w:asciiTheme="minorHAnsi" w:eastAsia="Arial" w:hAnsiTheme="minorHAnsi" w:cstheme="minorHAnsi"/>
          <w:sz w:val="22"/>
          <w:szCs w:val="22"/>
        </w:rPr>
        <w:t xml:space="preserve">noted that a new charity is being set </w:t>
      </w:r>
      <w:r w:rsidR="00463DE0">
        <w:rPr>
          <w:rFonts w:asciiTheme="minorHAnsi" w:eastAsia="Arial" w:hAnsiTheme="minorHAnsi" w:cstheme="minorHAnsi"/>
          <w:sz w:val="22"/>
          <w:szCs w:val="22"/>
        </w:rPr>
        <w:t xml:space="preserve">up in the Parish.  </w:t>
      </w:r>
      <w:r w:rsidR="00A517B3" w:rsidRPr="00A517B3">
        <w:rPr>
          <w:rFonts w:asciiTheme="minorHAnsi" w:eastAsia="Arial" w:hAnsiTheme="minorHAnsi" w:cstheme="minorHAnsi"/>
          <w:sz w:val="22"/>
          <w:szCs w:val="22"/>
        </w:rPr>
        <w:t>It is a charity that provides mental health support to women who have experienced domestic abuse.</w:t>
      </w:r>
    </w:p>
    <w:p w14:paraId="09520300" w14:textId="3F8A61BB" w:rsidR="00B41D40" w:rsidRPr="00B41D40" w:rsidRDefault="00785EE4" w:rsidP="00B41D40">
      <w:pPr>
        <w:pStyle w:val="ListParagraph"/>
        <w:widowControl w:val="0"/>
        <w:numPr>
          <w:ilvl w:val="1"/>
          <w:numId w:val="23"/>
        </w:numPr>
        <w:contextualSpacing/>
        <w:rPr>
          <w:rFonts w:asciiTheme="minorHAnsi" w:eastAsia="Arial" w:hAnsiTheme="minorHAnsi" w:cstheme="minorHAnsi"/>
          <w:sz w:val="22"/>
          <w:szCs w:val="22"/>
        </w:rPr>
      </w:pPr>
      <w:r w:rsidRPr="00785EE4">
        <w:rPr>
          <w:rFonts w:asciiTheme="minorHAnsi" w:eastAsia="Arial" w:hAnsiTheme="minorHAnsi" w:cstheme="minorHAnsi"/>
          <w:b/>
          <w:bCs/>
          <w:sz w:val="22"/>
          <w:szCs w:val="22"/>
        </w:rPr>
        <w:t>RESOLVED</w:t>
      </w:r>
      <w:r>
        <w:rPr>
          <w:rFonts w:asciiTheme="minorHAnsi" w:eastAsia="Arial" w:hAnsiTheme="minorHAnsi" w:cstheme="minorHAnsi"/>
          <w:sz w:val="22"/>
          <w:szCs w:val="22"/>
        </w:rPr>
        <w:t xml:space="preserve"> – Councillors are h</w:t>
      </w:r>
      <w:r w:rsidR="00B41D40" w:rsidRPr="00B41D40">
        <w:rPr>
          <w:rFonts w:asciiTheme="minorHAnsi" w:eastAsia="Arial" w:hAnsiTheme="minorHAnsi" w:cstheme="minorHAnsi"/>
          <w:sz w:val="22"/>
          <w:szCs w:val="22"/>
        </w:rPr>
        <w:t>appy to put up MP poster for residents to contact him</w:t>
      </w:r>
      <w:r w:rsidR="00B047A5">
        <w:rPr>
          <w:rFonts w:asciiTheme="minorHAnsi" w:eastAsia="Arial" w:hAnsiTheme="minorHAnsi" w:cstheme="minorHAnsi"/>
          <w:sz w:val="22"/>
          <w:szCs w:val="22"/>
        </w:rPr>
        <w:t>.</w:t>
      </w:r>
    </w:p>
    <w:p w14:paraId="76097673" w14:textId="77777777" w:rsidR="006F10E6" w:rsidRPr="001A1C93" w:rsidRDefault="006F10E6" w:rsidP="006F10E6">
      <w:pPr>
        <w:pStyle w:val="ListParagraph"/>
        <w:widowControl w:val="0"/>
        <w:ind w:left="1134"/>
        <w:contextualSpacing/>
        <w:rPr>
          <w:rFonts w:asciiTheme="minorHAnsi" w:eastAsia="Arial" w:hAnsiTheme="minorHAnsi" w:cstheme="minorHAnsi"/>
          <w:sz w:val="10"/>
          <w:szCs w:val="10"/>
        </w:rPr>
      </w:pPr>
    </w:p>
    <w:p w14:paraId="0D851A36" w14:textId="77777777" w:rsidR="00EA6062" w:rsidRPr="00EA6062" w:rsidRDefault="003F61DD" w:rsidP="00EA6062">
      <w:pPr>
        <w:pStyle w:val="ListParagraph"/>
        <w:widowControl w:val="0"/>
        <w:numPr>
          <w:ilvl w:val="0"/>
          <w:numId w:val="23"/>
        </w:numPr>
        <w:contextualSpacing/>
        <w:rPr>
          <w:rFonts w:asciiTheme="minorHAnsi" w:eastAsia="Arial" w:hAnsiTheme="minorHAnsi" w:cstheme="minorHAnsi"/>
          <w:b/>
          <w:bCs/>
          <w:sz w:val="22"/>
          <w:szCs w:val="22"/>
        </w:rPr>
      </w:pPr>
      <w:r w:rsidRPr="00EA6062">
        <w:rPr>
          <w:rFonts w:asciiTheme="minorHAnsi" w:eastAsia="Arial" w:hAnsiTheme="minorHAnsi" w:cstheme="minorHAnsi"/>
          <w:b/>
          <w:bCs/>
          <w:sz w:val="22"/>
          <w:szCs w:val="22"/>
        </w:rPr>
        <w:t>Planning Matters</w:t>
      </w:r>
    </w:p>
    <w:p w14:paraId="3D0E8974" w14:textId="37475518" w:rsidR="00EA6062" w:rsidRPr="00EA6062" w:rsidRDefault="003F61DD" w:rsidP="00EA6062">
      <w:pPr>
        <w:pStyle w:val="ListParagraph"/>
        <w:widowControl w:val="0"/>
        <w:ind w:left="567"/>
        <w:contextualSpacing/>
        <w:rPr>
          <w:rFonts w:asciiTheme="minorHAnsi" w:eastAsia="Arial" w:hAnsiTheme="minorHAnsi" w:cstheme="minorHAnsi"/>
          <w:b/>
          <w:bCs/>
          <w:sz w:val="22"/>
          <w:szCs w:val="22"/>
        </w:rPr>
      </w:pPr>
      <w:r w:rsidRPr="00EA6062">
        <w:rPr>
          <w:rFonts w:asciiTheme="minorHAnsi" w:eastAsia="Arial" w:hAnsiTheme="minorHAnsi" w:cstheme="minorHAnsi"/>
          <w:sz w:val="22"/>
          <w:szCs w:val="22"/>
        </w:rPr>
        <w:t>Councillors review</w:t>
      </w:r>
      <w:r w:rsidR="00890626" w:rsidRPr="00EA6062">
        <w:rPr>
          <w:rFonts w:asciiTheme="minorHAnsi" w:eastAsia="Arial" w:hAnsiTheme="minorHAnsi" w:cstheme="minorHAnsi"/>
          <w:sz w:val="22"/>
          <w:szCs w:val="22"/>
        </w:rPr>
        <w:t>ed</w:t>
      </w:r>
      <w:r w:rsidRPr="00EA6062">
        <w:rPr>
          <w:rFonts w:asciiTheme="minorHAnsi" w:eastAsia="Arial" w:hAnsiTheme="minorHAnsi" w:cstheme="minorHAnsi"/>
          <w:sz w:val="22"/>
          <w:szCs w:val="22"/>
        </w:rPr>
        <w:t xml:space="preserve"> the applications received since last meeting.  All applications discussed can be found at: </w:t>
      </w:r>
      <w:hyperlink r:id="rId11" w:history="1">
        <w:r w:rsidR="00E90794" w:rsidRPr="00EA6062">
          <w:rPr>
            <w:rStyle w:val="Hyperlink"/>
            <w:rFonts w:asciiTheme="minorHAnsi" w:eastAsia="Arial" w:hAnsiTheme="minorHAnsi" w:cstheme="minorHAnsi"/>
            <w:sz w:val="22"/>
            <w:szCs w:val="22"/>
          </w:rPr>
          <w:t>https://westfieldparishcouncil.com/planning-items-to-discuss/</w:t>
        </w:r>
      </w:hyperlink>
    </w:p>
    <w:p w14:paraId="44B2F6D0" w14:textId="77777777" w:rsidR="005B18BB" w:rsidRPr="005B18BB" w:rsidRDefault="0071196F" w:rsidP="00EA6062">
      <w:pPr>
        <w:pStyle w:val="ListParagraph"/>
        <w:widowControl w:val="0"/>
        <w:numPr>
          <w:ilvl w:val="1"/>
          <w:numId w:val="38"/>
        </w:numPr>
        <w:contextualSpacing/>
        <w:rPr>
          <w:rStyle w:val="Strong"/>
          <w:rFonts w:asciiTheme="minorHAnsi" w:eastAsia="Arial" w:hAnsiTheme="minorHAnsi" w:cstheme="minorHAnsi"/>
          <w:sz w:val="22"/>
          <w:szCs w:val="22"/>
        </w:rPr>
      </w:pPr>
      <w:hyperlink r:id="rId12" w:history="1">
        <w:r w:rsidRPr="00EA6062">
          <w:rPr>
            <w:rStyle w:val="Hyperlink"/>
            <w:rFonts w:asciiTheme="minorHAnsi" w:hAnsiTheme="minorHAnsi" w:cstheme="minorHAnsi"/>
            <w:b/>
            <w:bCs/>
            <w:color w:val="1279BE"/>
            <w:sz w:val="22"/>
            <w:szCs w:val="22"/>
          </w:rPr>
          <w:t>RR/2025/1532/P – 44 Greenacres, Westfield, TN35 4QT </w:t>
        </w:r>
      </w:hyperlink>
    </w:p>
    <w:p w14:paraId="05E3D394" w14:textId="3120719A" w:rsidR="00EA6062" w:rsidRPr="00EA6062" w:rsidRDefault="0071196F" w:rsidP="005B18BB">
      <w:pPr>
        <w:pStyle w:val="ListParagraph"/>
        <w:widowControl w:val="0"/>
        <w:ind w:left="1134"/>
        <w:contextualSpacing/>
        <w:rPr>
          <w:rFonts w:asciiTheme="minorHAnsi" w:eastAsia="Arial" w:hAnsiTheme="minorHAnsi" w:cstheme="minorHAnsi"/>
          <w:b/>
          <w:bCs/>
          <w:sz w:val="22"/>
          <w:szCs w:val="22"/>
        </w:rPr>
      </w:pPr>
      <w:r w:rsidRPr="00EA6062">
        <w:rPr>
          <w:rFonts w:asciiTheme="minorHAnsi" w:hAnsiTheme="minorHAnsi" w:cstheme="minorHAnsi"/>
          <w:color w:val="303030"/>
          <w:sz w:val="22"/>
          <w:szCs w:val="22"/>
        </w:rPr>
        <w:t>Replacement of conservatory with single storey extension.</w:t>
      </w:r>
    </w:p>
    <w:p w14:paraId="0FF3463C" w14:textId="77777777" w:rsidR="00EA6062" w:rsidRPr="00EA6062" w:rsidRDefault="0071196F" w:rsidP="00EA6062">
      <w:pPr>
        <w:pStyle w:val="ListParagraph"/>
        <w:widowControl w:val="0"/>
        <w:ind w:left="1134"/>
        <w:contextualSpacing/>
        <w:rPr>
          <w:rFonts w:asciiTheme="minorHAnsi" w:eastAsia="Arial" w:hAnsiTheme="minorHAnsi" w:cstheme="minorHAnsi"/>
          <w:b/>
          <w:bCs/>
          <w:sz w:val="22"/>
          <w:szCs w:val="22"/>
        </w:rPr>
      </w:pPr>
      <w:r w:rsidRPr="00EA6062">
        <w:rPr>
          <w:rFonts w:asciiTheme="minorHAnsi" w:hAnsiTheme="minorHAnsi" w:cstheme="minorHAnsi"/>
          <w:b/>
          <w:bCs/>
          <w:color w:val="303030"/>
          <w:sz w:val="22"/>
          <w:szCs w:val="22"/>
        </w:rPr>
        <w:t>Parish Council Comment – SUPPORT</w:t>
      </w:r>
      <w:r w:rsidRPr="00EA6062">
        <w:rPr>
          <w:rFonts w:asciiTheme="minorHAnsi" w:hAnsiTheme="minorHAnsi" w:cstheme="minorHAnsi"/>
          <w:color w:val="303030"/>
          <w:sz w:val="22"/>
          <w:szCs w:val="22"/>
        </w:rPr>
        <w:t xml:space="preserve"> </w:t>
      </w:r>
      <w:r w:rsidRPr="00EA6062">
        <w:rPr>
          <w:rFonts w:asciiTheme="minorHAnsi" w:hAnsiTheme="minorHAnsi" w:cstheme="minorHAnsi"/>
          <w:b/>
          <w:bCs/>
          <w:color w:val="303030"/>
          <w:sz w:val="22"/>
          <w:szCs w:val="22"/>
        </w:rPr>
        <w:t xml:space="preserve">– </w:t>
      </w:r>
      <w:r w:rsidRPr="00EA6062">
        <w:rPr>
          <w:rFonts w:asciiTheme="minorHAnsi" w:hAnsiTheme="minorHAnsi" w:cstheme="minorHAnsi"/>
          <w:color w:val="303030"/>
          <w:sz w:val="22"/>
          <w:szCs w:val="22"/>
        </w:rPr>
        <w:t>The Parish Council supports this application.</w:t>
      </w:r>
    </w:p>
    <w:p w14:paraId="28AD9564" w14:textId="77777777" w:rsidR="005B18BB" w:rsidRPr="005B18BB" w:rsidRDefault="0071196F" w:rsidP="00EA6062">
      <w:pPr>
        <w:pStyle w:val="ListParagraph"/>
        <w:widowControl w:val="0"/>
        <w:numPr>
          <w:ilvl w:val="1"/>
          <w:numId w:val="38"/>
        </w:numPr>
        <w:contextualSpacing/>
        <w:rPr>
          <w:rFonts w:asciiTheme="minorHAnsi" w:eastAsia="Arial" w:hAnsiTheme="minorHAnsi" w:cstheme="minorHAnsi"/>
          <w:b/>
          <w:bCs/>
          <w:sz w:val="22"/>
          <w:szCs w:val="22"/>
        </w:rPr>
      </w:pPr>
      <w:hyperlink r:id="rId13" w:history="1">
        <w:r w:rsidRPr="00EA6062">
          <w:rPr>
            <w:rStyle w:val="Strong"/>
            <w:rFonts w:asciiTheme="minorHAnsi" w:hAnsiTheme="minorHAnsi" w:cstheme="minorHAnsi"/>
            <w:color w:val="1279BE"/>
            <w:sz w:val="22"/>
            <w:szCs w:val="22"/>
          </w:rPr>
          <w:t>RR/2025/1406/P – Stanmore, Church Lane, Westfield, TN35 4QA</w:t>
        </w:r>
      </w:hyperlink>
      <w:r w:rsidRPr="00EA6062">
        <w:rPr>
          <w:rFonts w:asciiTheme="minorHAnsi" w:hAnsiTheme="minorHAnsi" w:cstheme="minorHAnsi"/>
          <w:color w:val="303030"/>
          <w:sz w:val="22"/>
          <w:szCs w:val="22"/>
        </w:rPr>
        <w:t> </w:t>
      </w:r>
    </w:p>
    <w:p w14:paraId="1CC76617" w14:textId="6CEBAF36" w:rsidR="00EA6062" w:rsidRPr="00EA6062" w:rsidRDefault="0071196F" w:rsidP="005B18BB">
      <w:pPr>
        <w:pStyle w:val="ListParagraph"/>
        <w:widowControl w:val="0"/>
        <w:ind w:left="1134"/>
        <w:contextualSpacing/>
        <w:rPr>
          <w:rFonts w:asciiTheme="minorHAnsi" w:eastAsia="Arial" w:hAnsiTheme="minorHAnsi" w:cstheme="minorHAnsi"/>
          <w:b/>
          <w:bCs/>
          <w:sz w:val="22"/>
          <w:szCs w:val="22"/>
        </w:rPr>
      </w:pPr>
      <w:r w:rsidRPr="00EA6062">
        <w:rPr>
          <w:rFonts w:asciiTheme="minorHAnsi" w:hAnsiTheme="minorHAnsi" w:cstheme="minorHAnsi"/>
          <w:color w:val="303030"/>
          <w:sz w:val="22"/>
          <w:szCs w:val="22"/>
        </w:rPr>
        <w:lastRenderedPageBreak/>
        <w:t>Variation of condition 4 imposed on RR/2024/763/P to allow alternative ground floor and first floor construction materials.</w:t>
      </w:r>
    </w:p>
    <w:p w14:paraId="75214519" w14:textId="77777777" w:rsidR="00EA6062" w:rsidRPr="00EA6062" w:rsidRDefault="0071196F" w:rsidP="00EA6062">
      <w:pPr>
        <w:pStyle w:val="ListParagraph"/>
        <w:widowControl w:val="0"/>
        <w:ind w:left="1134"/>
        <w:contextualSpacing/>
        <w:rPr>
          <w:rFonts w:asciiTheme="minorHAnsi" w:eastAsia="Arial" w:hAnsiTheme="minorHAnsi" w:cstheme="minorHAnsi"/>
          <w:b/>
          <w:bCs/>
          <w:sz w:val="22"/>
          <w:szCs w:val="22"/>
        </w:rPr>
      </w:pPr>
      <w:r w:rsidRPr="00EA6062">
        <w:rPr>
          <w:rFonts w:asciiTheme="minorHAnsi" w:hAnsiTheme="minorHAnsi" w:cstheme="minorHAnsi"/>
          <w:b/>
          <w:bCs/>
          <w:color w:val="303030"/>
          <w:sz w:val="22"/>
          <w:szCs w:val="22"/>
        </w:rPr>
        <w:t>Parish Council Comment – SUPPORT</w:t>
      </w:r>
      <w:r w:rsidRPr="00EA6062">
        <w:rPr>
          <w:rFonts w:asciiTheme="minorHAnsi" w:hAnsiTheme="minorHAnsi" w:cstheme="minorHAnsi"/>
          <w:color w:val="303030"/>
          <w:sz w:val="22"/>
          <w:szCs w:val="22"/>
        </w:rPr>
        <w:t xml:space="preserve"> </w:t>
      </w:r>
      <w:r w:rsidRPr="00EA6062">
        <w:rPr>
          <w:rFonts w:asciiTheme="minorHAnsi" w:hAnsiTheme="minorHAnsi" w:cstheme="minorHAnsi"/>
          <w:b/>
          <w:bCs/>
          <w:color w:val="303030"/>
          <w:sz w:val="22"/>
          <w:szCs w:val="22"/>
        </w:rPr>
        <w:t>–</w:t>
      </w:r>
      <w:r w:rsidRPr="00EA6062">
        <w:rPr>
          <w:rFonts w:asciiTheme="minorHAnsi" w:hAnsiTheme="minorHAnsi" w:cstheme="minorHAnsi"/>
          <w:color w:val="303030"/>
          <w:sz w:val="22"/>
          <w:szCs w:val="22"/>
        </w:rPr>
        <w:t xml:space="preserve"> The Parish Council supports this application and considers the alternative construction materials an improvement on the original design.</w:t>
      </w:r>
    </w:p>
    <w:p w14:paraId="6CB0ED55" w14:textId="77777777" w:rsidR="005B18BB" w:rsidRPr="005B18BB" w:rsidRDefault="0071196F" w:rsidP="00EA6062">
      <w:pPr>
        <w:pStyle w:val="ListParagraph"/>
        <w:widowControl w:val="0"/>
        <w:numPr>
          <w:ilvl w:val="1"/>
          <w:numId w:val="38"/>
        </w:numPr>
        <w:contextualSpacing/>
        <w:rPr>
          <w:rFonts w:asciiTheme="minorHAnsi" w:eastAsia="Arial" w:hAnsiTheme="minorHAnsi" w:cstheme="minorHAnsi"/>
          <w:b/>
          <w:bCs/>
          <w:sz w:val="22"/>
          <w:szCs w:val="22"/>
        </w:rPr>
      </w:pPr>
      <w:hyperlink r:id="rId14" w:history="1">
        <w:r w:rsidRPr="00EA6062">
          <w:rPr>
            <w:rStyle w:val="Hyperlink"/>
            <w:rFonts w:asciiTheme="minorHAnsi" w:hAnsiTheme="minorHAnsi" w:cstheme="minorHAnsi"/>
            <w:b/>
            <w:bCs/>
            <w:color w:val="1279BE"/>
            <w:sz w:val="22"/>
            <w:szCs w:val="22"/>
          </w:rPr>
          <w:t xml:space="preserve">RR/2025/1432/P – </w:t>
        </w:r>
        <w:r w:rsidR="00EA6062" w:rsidRPr="00EA6062">
          <w:rPr>
            <w:rStyle w:val="Hyperlink"/>
            <w:rFonts w:asciiTheme="minorHAnsi" w:hAnsiTheme="minorHAnsi" w:cstheme="minorHAnsi"/>
            <w:b/>
            <w:bCs/>
            <w:color w:val="1279BE"/>
            <w:sz w:val="22"/>
            <w:szCs w:val="22"/>
          </w:rPr>
          <w:t>Owls Castle</w:t>
        </w:r>
        <w:r w:rsidRPr="00EA6062">
          <w:rPr>
            <w:rStyle w:val="Hyperlink"/>
            <w:rFonts w:asciiTheme="minorHAnsi" w:hAnsiTheme="minorHAnsi" w:cstheme="minorHAnsi"/>
            <w:b/>
            <w:bCs/>
            <w:color w:val="1279BE"/>
            <w:sz w:val="22"/>
            <w:szCs w:val="22"/>
          </w:rPr>
          <w:t>, Cottage Lane, Westfield, TN35 4RT</w:t>
        </w:r>
      </w:hyperlink>
    </w:p>
    <w:p w14:paraId="6F524170" w14:textId="274A6928" w:rsidR="00EA6062" w:rsidRPr="00EA6062" w:rsidRDefault="0071196F" w:rsidP="005B18BB">
      <w:pPr>
        <w:pStyle w:val="ListParagraph"/>
        <w:widowControl w:val="0"/>
        <w:ind w:left="1134"/>
        <w:contextualSpacing/>
        <w:rPr>
          <w:rFonts w:asciiTheme="minorHAnsi" w:eastAsia="Arial" w:hAnsiTheme="minorHAnsi" w:cstheme="minorHAnsi"/>
          <w:b/>
          <w:bCs/>
          <w:sz w:val="22"/>
          <w:szCs w:val="22"/>
        </w:rPr>
      </w:pPr>
      <w:r w:rsidRPr="00EA6062">
        <w:rPr>
          <w:rFonts w:asciiTheme="minorHAnsi" w:hAnsiTheme="minorHAnsi" w:cstheme="minorHAnsi"/>
          <w:color w:val="303030"/>
          <w:sz w:val="22"/>
          <w:szCs w:val="22"/>
        </w:rPr>
        <w:t>Proposed domestic studio on existing concrete slab.</w:t>
      </w:r>
    </w:p>
    <w:p w14:paraId="0C0D0418" w14:textId="77777777" w:rsidR="00EA6062" w:rsidRPr="00EA6062" w:rsidRDefault="0071196F" w:rsidP="00EA6062">
      <w:pPr>
        <w:pStyle w:val="ListParagraph"/>
        <w:widowControl w:val="0"/>
        <w:ind w:left="1134"/>
        <w:contextualSpacing/>
        <w:rPr>
          <w:rFonts w:asciiTheme="minorHAnsi" w:eastAsia="Arial" w:hAnsiTheme="minorHAnsi" w:cstheme="minorHAnsi"/>
          <w:b/>
          <w:bCs/>
          <w:sz w:val="22"/>
          <w:szCs w:val="22"/>
        </w:rPr>
      </w:pPr>
      <w:r w:rsidRPr="00EA6062">
        <w:rPr>
          <w:rFonts w:asciiTheme="minorHAnsi" w:hAnsiTheme="minorHAnsi" w:cstheme="minorHAnsi"/>
          <w:b/>
          <w:bCs/>
          <w:color w:val="303030"/>
          <w:sz w:val="22"/>
          <w:szCs w:val="22"/>
        </w:rPr>
        <w:t>Parish Council Comment – GENERAL COMMENT</w:t>
      </w:r>
      <w:r w:rsidRPr="00EA6062">
        <w:rPr>
          <w:rFonts w:asciiTheme="minorHAnsi" w:hAnsiTheme="minorHAnsi" w:cstheme="minorHAnsi"/>
          <w:color w:val="303030"/>
          <w:sz w:val="22"/>
          <w:szCs w:val="22"/>
        </w:rPr>
        <w:t xml:space="preserve"> </w:t>
      </w:r>
      <w:r w:rsidRPr="00EA6062">
        <w:rPr>
          <w:rFonts w:asciiTheme="minorHAnsi" w:hAnsiTheme="minorHAnsi" w:cstheme="minorHAnsi"/>
          <w:b/>
          <w:bCs/>
          <w:color w:val="303030"/>
          <w:sz w:val="22"/>
          <w:szCs w:val="22"/>
        </w:rPr>
        <w:t>–</w:t>
      </w:r>
      <w:r w:rsidRPr="00EA6062">
        <w:rPr>
          <w:rFonts w:asciiTheme="minorHAnsi" w:hAnsiTheme="minorHAnsi" w:cstheme="minorHAnsi"/>
          <w:color w:val="303030"/>
          <w:sz w:val="22"/>
          <w:szCs w:val="22"/>
        </w:rPr>
        <w:t xml:space="preserve"> Councillors wished to submit a general comment on this application due to some of the conflicting views.  Some of the positives Councillors noted that the scheme appears thoughtfully designed, with an appropriate landscaping that is well considered within the High Weald context.  It is apparent that external lighting and light-spill have been considered which is greatly welcomed given the site’s location within the High Weald and the importance of protecting dark skies.  As a studio, the proposal adds a degree of diversification of built form and use within the curtilage, which can be beneficial where genuinely ancillary to the host dwelling.</w:t>
      </w:r>
    </w:p>
    <w:p w14:paraId="5F1C0E8F" w14:textId="77777777" w:rsidR="00EA6062" w:rsidRPr="00EA6062" w:rsidRDefault="00EA6062" w:rsidP="00EA6062">
      <w:pPr>
        <w:pStyle w:val="ListParagraph"/>
        <w:widowControl w:val="0"/>
        <w:ind w:left="1134"/>
        <w:contextualSpacing/>
        <w:rPr>
          <w:rFonts w:asciiTheme="minorHAnsi" w:eastAsia="Arial" w:hAnsiTheme="minorHAnsi" w:cstheme="minorHAnsi"/>
          <w:b/>
          <w:bCs/>
          <w:sz w:val="22"/>
          <w:szCs w:val="22"/>
        </w:rPr>
      </w:pPr>
    </w:p>
    <w:p w14:paraId="61EF6301" w14:textId="02ADC2EF" w:rsidR="00EA6062" w:rsidRPr="00EA6062" w:rsidRDefault="0071196F" w:rsidP="00EA6062">
      <w:pPr>
        <w:pStyle w:val="ListParagraph"/>
        <w:widowControl w:val="0"/>
        <w:ind w:left="1134"/>
        <w:contextualSpacing/>
        <w:rPr>
          <w:rFonts w:asciiTheme="minorHAnsi" w:eastAsia="Arial" w:hAnsiTheme="minorHAnsi" w:cstheme="minorHAnsi"/>
          <w:b/>
          <w:bCs/>
          <w:sz w:val="22"/>
          <w:szCs w:val="22"/>
        </w:rPr>
      </w:pPr>
      <w:r w:rsidRPr="00EA6062">
        <w:rPr>
          <w:rFonts w:asciiTheme="minorHAnsi" w:hAnsiTheme="minorHAnsi" w:cstheme="minorHAnsi"/>
          <w:color w:val="303030"/>
          <w:sz w:val="22"/>
          <w:szCs w:val="22"/>
        </w:rPr>
        <w:t xml:space="preserve">There are however some significant reservations Councillors also wished to express.  Whilst the design and landscaping </w:t>
      </w:r>
      <w:proofErr w:type="gramStart"/>
      <w:r w:rsidRPr="00EA6062">
        <w:rPr>
          <w:rFonts w:asciiTheme="minorHAnsi" w:hAnsiTheme="minorHAnsi" w:cstheme="minorHAnsi"/>
          <w:color w:val="303030"/>
          <w:sz w:val="22"/>
          <w:szCs w:val="22"/>
        </w:rPr>
        <w:t>has</w:t>
      </w:r>
      <w:proofErr w:type="gramEnd"/>
      <w:r w:rsidRPr="00EA6062">
        <w:rPr>
          <w:rFonts w:asciiTheme="minorHAnsi" w:hAnsiTheme="minorHAnsi" w:cstheme="minorHAnsi"/>
          <w:color w:val="303030"/>
          <w:sz w:val="22"/>
          <w:szCs w:val="22"/>
        </w:rPr>
        <w:t xml:space="preserve"> been well thought out the application is for a new unit/building within the High Weald, where great weight must be given to conserving and enhancing landscape and scenic beauty. The need should be particularly robust to allow justification of this application.  It is noted that a </w:t>
      </w:r>
      <w:proofErr w:type="gramStart"/>
      <w:r w:rsidRPr="00EA6062">
        <w:rPr>
          <w:rFonts w:asciiTheme="minorHAnsi" w:hAnsiTheme="minorHAnsi" w:cstheme="minorHAnsi"/>
          <w:color w:val="303030"/>
          <w:sz w:val="22"/>
          <w:szCs w:val="22"/>
        </w:rPr>
        <w:t>stables</w:t>
      </w:r>
      <w:proofErr w:type="gramEnd"/>
      <w:r w:rsidRPr="00EA6062">
        <w:rPr>
          <w:rFonts w:asciiTheme="minorHAnsi" w:hAnsiTheme="minorHAnsi" w:cstheme="minorHAnsi"/>
          <w:color w:val="303030"/>
          <w:sz w:val="22"/>
          <w:szCs w:val="22"/>
        </w:rPr>
        <w:t xml:space="preserve"> already has permission on this site but that is for equestrian use and significantly different to this proposed application.  There is a lack of clarity on how the proposal sits within policy.  Is it an ancillary domestic outbuilding/annexe to Owl’s Castle (functionally and physically subordinate), or is it a new, independent unit/building? The application documents should make this explicit, including details of intended use, level of facilities, and relationship to the main house (access, curtilage, parking, and services).</w:t>
      </w:r>
    </w:p>
    <w:p w14:paraId="68FB4930" w14:textId="77777777" w:rsidR="00EA6062" w:rsidRPr="00EA6062" w:rsidRDefault="00EA6062" w:rsidP="00EA6062">
      <w:pPr>
        <w:pStyle w:val="ListParagraph"/>
        <w:widowControl w:val="0"/>
        <w:ind w:left="1134"/>
        <w:contextualSpacing/>
        <w:rPr>
          <w:rFonts w:asciiTheme="minorHAnsi" w:eastAsia="Arial" w:hAnsiTheme="minorHAnsi" w:cstheme="minorHAnsi"/>
          <w:b/>
          <w:bCs/>
          <w:sz w:val="22"/>
          <w:szCs w:val="22"/>
        </w:rPr>
      </w:pPr>
    </w:p>
    <w:p w14:paraId="0AE3F3DA" w14:textId="5D06CD35" w:rsidR="00EA6062" w:rsidRPr="00EA6062" w:rsidRDefault="0071196F" w:rsidP="00EA6062">
      <w:pPr>
        <w:pStyle w:val="ListParagraph"/>
        <w:widowControl w:val="0"/>
        <w:ind w:left="1134"/>
        <w:contextualSpacing/>
        <w:rPr>
          <w:rFonts w:asciiTheme="minorHAnsi" w:eastAsia="Arial" w:hAnsiTheme="minorHAnsi" w:cstheme="minorHAnsi"/>
          <w:b/>
          <w:bCs/>
          <w:sz w:val="22"/>
          <w:szCs w:val="22"/>
        </w:rPr>
      </w:pPr>
      <w:r w:rsidRPr="00EA6062">
        <w:rPr>
          <w:rFonts w:asciiTheme="minorHAnsi" w:hAnsiTheme="minorHAnsi" w:cstheme="minorHAnsi"/>
          <w:color w:val="303030"/>
          <w:sz w:val="22"/>
          <w:szCs w:val="22"/>
        </w:rPr>
        <w:t xml:space="preserve">If Rother Officer where minded to approve there are areas Councillors ask to be considered to avoid harm to the High Weald and to prevent an undesirable precedent for new, independent dwellings. </w:t>
      </w:r>
      <w:proofErr w:type="gramStart"/>
      <w:r w:rsidRPr="00EA6062">
        <w:rPr>
          <w:rFonts w:asciiTheme="minorHAnsi" w:hAnsiTheme="minorHAnsi" w:cstheme="minorHAnsi"/>
          <w:color w:val="303030"/>
          <w:sz w:val="22"/>
          <w:szCs w:val="22"/>
        </w:rPr>
        <w:t>In particular, please</w:t>
      </w:r>
      <w:proofErr w:type="gramEnd"/>
      <w:r w:rsidRPr="00EA6062">
        <w:rPr>
          <w:rFonts w:asciiTheme="minorHAnsi" w:hAnsiTheme="minorHAnsi" w:cstheme="minorHAnsi"/>
          <w:color w:val="303030"/>
          <w:sz w:val="22"/>
          <w:szCs w:val="22"/>
        </w:rPr>
        <w:t xml:space="preserve"> ensure that the building is tied to the existing property, Owl’s Castle, and remains genuinely ancillary with the studio being used solely for purposes incidental to the residential use of Owl’s Castle and shall not be occupied as a separate dwelling or used for primary overnight accommodation.  Nor should the studio be sold, leased, or otherwise disposed of separately from Owl’s Castle.  No services to be installed which would enable a self-contained living unit.  Ensure this development will not lead to permitted development rights for extensions, alterations, or conversion of the studio to avoid incremental change harmful to the High Weald.</w:t>
      </w:r>
    </w:p>
    <w:p w14:paraId="54FEDC48" w14:textId="77777777" w:rsidR="00EA6062" w:rsidRDefault="00EA6062" w:rsidP="00EA6062">
      <w:pPr>
        <w:pStyle w:val="ListParagraph"/>
        <w:widowControl w:val="0"/>
        <w:ind w:left="1134"/>
        <w:contextualSpacing/>
        <w:rPr>
          <w:rFonts w:asciiTheme="minorHAnsi" w:hAnsiTheme="minorHAnsi" w:cstheme="minorHAnsi"/>
          <w:color w:val="303030"/>
          <w:sz w:val="22"/>
          <w:szCs w:val="22"/>
        </w:rPr>
      </w:pPr>
    </w:p>
    <w:p w14:paraId="6C5A759E" w14:textId="0B33959A" w:rsidR="00EA6062" w:rsidRDefault="0071196F" w:rsidP="00EA6062">
      <w:pPr>
        <w:pStyle w:val="ListParagraph"/>
        <w:widowControl w:val="0"/>
        <w:ind w:left="1134"/>
        <w:contextualSpacing/>
        <w:rPr>
          <w:rFonts w:asciiTheme="minorHAnsi" w:hAnsiTheme="minorHAnsi" w:cstheme="minorHAnsi"/>
          <w:color w:val="303030"/>
          <w:sz w:val="22"/>
          <w:szCs w:val="22"/>
        </w:rPr>
      </w:pPr>
      <w:r w:rsidRPr="00EA6062">
        <w:rPr>
          <w:rFonts w:asciiTheme="minorHAnsi" w:hAnsiTheme="minorHAnsi" w:cstheme="minorHAnsi"/>
          <w:color w:val="303030"/>
          <w:sz w:val="22"/>
          <w:szCs w:val="22"/>
        </w:rPr>
        <w:t>There was also concerned raised about the potential precedent this could set for additional new buildings within the High Weald. If allowed, the decision should give clear, narrowly framed reasons so it is not misread as support for independent new dwellings in similar locations.</w:t>
      </w:r>
    </w:p>
    <w:p w14:paraId="5AAE72A0" w14:textId="77777777" w:rsidR="00EA6062" w:rsidRPr="00EA6062" w:rsidRDefault="0071196F" w:rsidP="00EA6062">
      <w:pPr>
        <w:pStyle w:val="ListParagraph"/>
        <w:widowControl w:val="0"/>
        <w:numPr>
          <w:ilvl w:val="1"/>
          <w:numId w:val="38"/>
        </w:numPr>
        <w:contextualSpacing/>
        <w:rPr>
          <w:rFonts w:asciiTheme="minorHAnsi" w:eastAsia="Arial" w:hAnsiTheme="minorHAnsi" w:cstheme="minorHAnsi"/>
          <w:b/>
          <w:bCs/>
          <w:sz w:val="22"/>
          <w:szCs w:val="22"/>
        </w:rPr>
      </w:pPr>
      <w:hyperlink r:id="rId15" w:history="1">
        <w:r w:rsidRPr="00EA6062">
          <w:rPr>
            <w:rStyle w:val="Hyperlink"/>
            <w:rFonts w:asciiTheme="minorHAnsi" w:hAnsiTheme="minorHAnsi" w:cstheme="minorHAnsi"/>
            <w:b/>
            <w:bCs/>
            <w:color w:val="1279BE"/>
            <w:sz w:val="22"/>
            <w:szCs w:val="22"/>
          </w:rPr>
          <w:t>RR/2025/1279/P – Ridgewell Cottage Lane, Westfield, TN35 4QG</w:t>
        </w:r>
      </w:hyperlink>
      <w:r w:rsidRPr="00EA6062">
        <w:rPr>
          <w:rFonts w:asciiTheme="minorHAnsi" w:hAnsiTheme="minorHAnsi" w:cstheme="minorHAnsi"/>
          <w:color w:val="303030"/>
          <w:sz w:val="22"/>
          <w:szCs w:val="22"/>
        </w:rPr>
        <w:t> </w:t>
      </w:r>
    </w:p>
    <w:p w14:paraId="73C55C8E" w14:textId="629DCC2B" w:rsidR="00EA6062" w:rsidRPr="00EA6062" w:rsidRDefault="0071196F" w:rsidP="00EA6062">
      <w:pPr>
        <w:pStyle w:val="ListParagraph"/>
        <w:widowControl w:val="0"/>
        <w:ind w:left="1134"/>
        <w:contextualSpacing/>
        <w:rPr>
          <w:rFonts w:asciiTheme="minorHAnsi" w:eastAsia="Arial" w:hAnsiTheme="minorHAnsi" w:cstheme="minorHAnsi"/>
          <w:b/>
          <w:bCs/>
          <w:sz w:val="22"/>
          <w:szCs w:val="22"/>
        </w:rPr>
      </w:pPr>
      <w:r w:rsidRPr="00EA6062">
        <w:rPr>
          <w:rFonts w:asciiTheme="minorHAnsi" w:hAnsiTheme="minorHAnsi" w:cstheme="minorHAnsi"/>
          <w:color w:val="303030"/>
          <w:sz w:val="22"/>
          <w:szCs w:val="22"/>
        </w:rPr>
        <w:t>Outline Application for the formation of plot for one dwelling.</w:t>
      </w:r>
    </w:p>
    <w:p w14:paraId="4605104C" w14:textId="06CB17A2" w:rsidR="00EA6062" w:rsidRPr="00EA6062" w:rsidRDefault="0071196F" w:rsidP="00EA6062">
      <w:pPr>
        <w:pStyle w:val="ListParagraph"/>
        <w:widowControl w:val="0"/>
        <w:ind w:left="1134"/>
        <w:contextualSpacing/>
        <w:rPr>
          <w:rFonts w:asciiTheme="minorHAnsi" w:eastAsia="Arial" w:hAnsiTheme="minorHAnsi" w:cstheme="minorHAnsi"/>
          <w:b/>
          <w:bCs/>
          <w:sz w:val="22"/>
          <w:szCs w:val="22"/>
        </w:rPr>
      </w:pPr>
      <w:r w:rsidRPr="00EA6062">
        <w:rPr>
          <w:rFonts w:asciiTheme="minorHAnsi" w:hAnsiTheme="minorHAnsi" w:cstheme="minorHAnsi"/>
          <w:b/>
          <w:bCs/>
          <w:color w:val="303030"/>
          <w:sz w:val="22"/>
          <w:szCs w:val="22"/>
        </w:rPr>
        <w:t>Parish Council Comment – OBJECT</w:t>
      </w:r>
      <w:r w:rsidR="00EA6062" w:rsidRPr="00EA6062">
        <w:rPr>
          <w:rFonts w:asciiTheme="minorHAnsi" w:hAnsiTheme="minorHAnsi" w:cstheme="minorHAnsi"/>
          <w:b/>
          <w:bCs/>
          <w:color w:val="303030"/>
          <w:sz w:val="22"/>
          <w:szCs w:val="22"/>
        </w:rPr>
        <w:t xml:space="preserve"> –</w:t>
      </w:r>
      <w:r w:rsidRPr="00EA6062">
        <w:rPr>
          <w:rFonts w:asciiTheme="minorHAnsi" w:hAnsiTheme="minorHAnsi" w:cstheme="minorHAnsi"/>
          <w:color w:val="303030"/>
          <w:sz w:val="22"/>
          <w:szCs w:val="22"/>
        </w:rPr>
        <w:t xml:space="preserve"> Parish Council voted to object to this planning application. It is noted that since the application was submitted planning application RR/2025/420/P has been approved the footprint of the main house has increased in size. In looking at the site </w:t>
      </w:r>
      <w:proofErr w:type="gramStart"/>
      <w:r w:rsidRPr="00EA6062">
        <w:rPr>
          <w:rFonts w:asciiTheme="minorHAnsi" w:hAnsiTheme="minorHAnsi" w:cstheme="minorHAnsi"/>
          <w:color w:val="303030"/>
          <w:sz w:val="22"/>
          <w:szCs w:val="22"/>
        </w:rPr>
        <w:t>taking into account</w:t>
      </w:r>
      <w:proofErr w:type="gramEnd"/>
      <w:r w:rsidRPr="00EA6062">
        <w:rPr>
          <w:rFonts w:asciiTheme="minorHAnsi" w:hAnsiTheme="minorHAnsi" w:cstheme="minorHAnsi"/>
          <w:color w:val="303030"/>
          <w:sz w:val="22"/>
          <w:szCs w:val="22"/>
        </w:rPr>
        <w:t xml:space="preserve"> the approved application to increase the main house, Councillors noted that the application represents an over-development of this plot is out of keeping with the surrounding dwellings. It fails to be sympathetic to local character therefore harms the amenities of adjoining properties contrary to Core Strategy Policy OSS4. Policy EN3 (design quality) and DaSA Policy DEN1 </w:t>
      </w:r>
      <w:r w:rsidRPr="00EA6062">
        <w:rPr>
          <w:rFonts w:asciiTheme="minorHAnsi" w:hAnsiTheme="minorHAnsi" w:cstheme="minorHAnsi"/>
          <w:color w:val="303030"/>
          <w:sz w:val="22"/>
          <w:szCs w:val="22"/>
        </w:rPr>
        <w:lastRenderedPageBreak/>
        <w:t>(maintaining landscape/townscape character) have similar requirements and are therefore not met. Access is proposed from an unmade private road/track, which is sub-standard in surface, geometry and drainage. On such routes, intensified vehicular use, servicing and construction traffic will cause conflict between vehicles and pedestrians and present difficulties for refuse and emergency access. The scheme therefore fails DaSA Policy DHG12 (Accesses and Drives), which expects new drives/accesses to be acceptable in highway safety terms and in their construction, including surface water management.</w:t>
      </w:r>
    </w:p>
    <w:p w14:paraId="4BB0594A" w14:textId="77777777" w:rsidR="005B18BB" w:rsidRPr="005B18BB" w:rsidRDefault="005B18BB" w:rsidP="005B18BB">
      <w:pPr>
        <w:pStyle w:val="ListParagraph"/>
        <w:widowControl w:val="0"/>
        <w:ind w:left="1134"/>
        <w:contextualSpacing/>
        <w:rPr>
          <w:rFonts w:asciiTheme="minorHAnsi" w:eastAsia="Arial" w:hAnsiTheme="minorHAnsi" w:cstheme="minorHAnsi"/>
          <w:b/>
          <w:bCs/>
          <w:sz w:val="22"/>
          <w:szCs w:val="22"/>
        </w:rPr>
      </w:pPr>
    </w:p>
    <w:p w14:paraId="30F9DDA6" w14:textId="43165B10" w:rsidR="00EA6062" w:rsidRPr="00EA6062" w:rsidRDefault="0071196F" w:rsidP="005B18BB">
      <w:pPr>
        <w:pStyle w:val="ListParagraph"/>
        <w:widowControl w:val="0"/>
        <w:ind w:left="1134"/>
        <w:contextualSpacing/>
        <w:rPr>
          <w:rFonts w:asciiTheme="minorHAnsi" w:eastAsia="Arial" w:hAnsiTheme="minorHAnsi" w:cstheme="minorHAnsi"/>
          <w:b/>
          <w:bCs/>
          <w:sz w:val="22"/>
          <w:szCs w:val="22"/>
        </w:rPr>
      </w:pPr>
      <w:r w:rsidRPr="00EA6062">
        <w:rPr>
          <w:rFonts w:asciiTheme="minorHAnsi" w:hAnsiTheme="minorHAnsi" w:cstheme="minorHAnsi"/>
          <w:color w:val="303030"/>
          <w:sz w:val="22"/>
          <w:szCs w:val="22"/>
        </w:rPr>
        <w:t>The proposed “screening” appears insufficient and would not prevent unacceptable overlooking, headlight glare and general disturbance to home opposite. This is contrary to Core Strategy OSS4(ii) (protecting neighbouring amenity), EN3 (good design/appropriate landscaping), and DaSA Policy DHG11 (Boundary Treatments) which seeks boundary solutions that protect amenity and local character. By carving up the plot, the remaining garden to the host property would be significantly reduced, failing to provide suitably sized private external space. DaSA Policy DHG7 (External Residential Areas) requires appropriately sized private amenity space. Previous Rother decisions commonly reference a minimum rear garden depth of around 10 metres to achieve this this needs to be taken in context of the size of the property and Councillors in reviewing the size of the main house feel this proposal would fall short.</w:t>
      </w:r>
    </w:p>
    <w:p w14:paraId="09FB5579" w14:textId="77777777" w:rsidR="005B18BB" w:rsidRDefault="005B18BB" w:rsidP="005B18BB">
      <w:pPr>
        <w:pStyle w:val="ListParagraph"/>
        <w:widowControl w:val="0"/>
        <w:ind w:left="1134"/>
        <w:contextualSpacing/>
        <w:rPr>
          <w:rFonts w:asciiTheme="minorHAnsi" w:hAnsiTheme="minorHAnsi" w:cstheme="minorHAnsi"/>
          <w:color w:val="303030"/>
          <w:sz w:val="22"/>
          <w:szCs w:val="22"/>
        </w:rPr>
      </w:pPr>
    </w:p>
    <w:p w14:paraId="67C6262F" w14:textId="475E5BFA" w:rsidR="00EA6062" w:rsidRPr="00EA6062" w:rsidRDefault="0071196F" w:rsidP="005B18BB">
      <w:pPr>
        <w:pStyle w:val="ListParagraph"/>
        <w:widowControl w:val="0"/>
        <w:ind w:left="1134"/>
        <w:contextualSpacing/>
        <w:rPr>
          <w:rFonts w:asciiTheme="minorHAnsi" w:eastAsia="Arial" w:hAnsiTheme="minorHAnsi" w:cstheme="minorHAnsi"/>
          <w:b/>
          <w:bCs/>
          <w:sz w:val="22"/>
          <w:szCs w:val="22"/>
        </w:rPr>
      </w:pPr>
      <w:r w:rsidRPr="00EA6062">
        <w:rPr>
          <w:rFonts w:asciiTheme="minorHAnsi" w:hAnsiTheme="minorHAnsi" w:cstheme="minorHAnsi"/>
          <w:color w:val="303030"/>
          <w:sz w:val="22"/>
          <w:szCs w:val="22"/>
        </w:rPr>
        <w:t>Whilst it is noted Rother do not have a 5 year housing supply this application conflicts with several key policies. It would result in overdevelopment, relies on an inappropriate access via an unmade road, offers insufficient screening for neighbours, diminishes the host property’s garden to below acceptable standards, and harms neighbouring amenity. Therefore, in balance of just providing one property the Parish Council respectfully requests that planning permission be refused</w:t>
      </w:r>
    </w:p>
    <w:p w14:paraId="08BA0C6D" w14:textId="1BD3247D" w:rsidR="00EA6062" w:rsidRPr="00EA6062" w:rsidRDefault="003F61DD" w:rsidP="00EA6062">
      <w:pPr>
        <w:pStyle w:val="ListParagraph"/>
        <w:widowControl w:val="0"/>
        <w:numPr>
          <w:ilvl w:val="1"/>
          <w:numId w:val="38"/>
        </w:numPr>
        <w:contextualSpacing/>
        <w:rPr>
          <w:rFonts w:asciiTheme="minorHAnsi" w:eastAsia="Arial" w:hAnsiTheme="minorHAnsi" w:cstheme="minorHAnsi"/>
          <w:b/>
          <w:bCs/>
          <w:sz w:val="22"/>
          <w:szCs w:val="22"/>
        </w:rPr>
      </w:pPr>
      <w:r w:rsidRPr="00EA6062">
        <w:rPr>
          <w:rFonts w:asciiTheme="minorHAnsi" w:eastAsia="Arial" w:hAnsiTheme="minorHAnsi" w:cstheme="minorHAnsi"/>
          <w:b/>
          <w:bCs/>
          <w:sz w:val="22"/>
          <w:szCs w:val="22"/>
        </w:rPr>
        <w:t>Enforcement matters</w:t>
      </w:r>
      <w:r w:rsidR="00E92DF4">
        <w:rPr>
          <w:rFonts w:asciiTheme="minorHAnsi" w:eastAsia="Arial" w:hAnsiTheme="minorHAnsi" w:cstheme="minorHAnsi"/>
          <w:b/>
          <w:bCs/>
          <w:sz w:val="22"/>
          <w:szCs w:val="22"/>
        </w:rPr>
        <w:t xml:space="preserve"> </w:t>
      </w:r>
      <w:r w:rsidR="00E92DF4" w:rsidRPr="00E92DF4">
        <w:rPr>
          <w:rFonts w:asciiTheme="minorHAnsi" w:eastAsia="Arial" w:hAnsiTheme="minorHAnsi" w:cstheme="minorHAnsi"/>
          <w:sz w:val="22"/>
          <w:szCs w:val="22"/>
        </w:rPr>
        <w:t>– None to note.</w:t>
      </w:r>
    </w:p>
    <w:p w14:paraId="5AF6C17C" w14:textId="21A191DA" w:rsidR="00022524" w:rsidRPr="00EA6062" w:rsidRDefault="00890626" w:rsidP="00EA6062">
      <w:pPr>
        <w:pStyle w:val="ListParagraph"/>
        <w:widowControl w:val="0"/>
        <w:numPr>
          <w:ilvl w:val="1"/>
          <w:numId w:val="38"/>
        </w:numPr>
        <w:contextualSpacing/>
        <w:rPr>
          <w:rFonts w:asciiTheme="minorHAnsi" w:eastAsia="Arial" w:hAnsiTheme="minorHAnsi" w:cstheme="minorHAnsi"/>
          <w:b/>
          <w:bCs/>
          <w:sz w:val="22"/>
          <w:szCs w:val="22"/>
        </w:rPr>
      </w:pPr>
      <w:r w:rsidRPr="00EA6062">
        <w:rPr>
          <w:rFonts w:asciiTheme="minorHAnsi" w:eastAsia="Arial" w:hAnsiTheme="minorHAnsi" w:cstheme="minorHAnsi"/>
          <w:b/>
          <w:bCs/>
          <w:sz w:val="22"/>
          <w:szCs w:val="22"/>
        </w:rPr>
        <w:t>Appeal updates</w:t>
      </w:r>
      <w:r w:rsidR="00E92DF4">
        <w:rPr>
          <w:rFonts w:asciiTheme="minorHAnsi" w:eastAsia="Arial" w:hAnsiTheme="minorHAnsi" w:cstheme="minorHAnsi"/>
          <w:b/>
          <w:bCs/>
          <w:sz w:val="22"/>
          <w:szCs w:val="22"/>
        </w:rPr>
        <w:t xml:space="preserve"> </w:t>
      </w:r>
      <w:r w:rsidR="00E92DF4" w:rsidRPr="00E92DF4">
        <w:rPr>
          <w:rFonts w:asciiTheme="minorHAnsi" w:eastAsia="Arial" w:hAnsiTheme="minorHAnsi" w:cstheme="minorHAnsi"/>
          <w:sz w:val="22"/>
          <w:szCs w:val="22"/>
        </w:rPr>
        <w:t>– None to note.</w:t>
      </w:r>
    </w:p>
    <w:p w14:paraId="013BA041" w14:textId="77777777" w:rsidR="00022524" w:rsidRPr="00022524" w:rsidRDefault="00022524" w:rsidP="00022524">
      <w:pPr>
        <w:pStyle w:val="ListParagraph"/>
        <w:widowControl w:val="0"/>
        <w:ind w:left="1134"/>
        <w:contextualSpacing/>
        <w:rPr>
          <w:rFonts w:asciiTheme="minorHAnsi" w:eastAsia="Arial" w:hAnsiTheme="minorHAnsi" w:cstheme="minorHAnsi"/>
          <w:b/>
          <w:bCs/>
          <w:sz w:val="10"/>
          <w:szCs w:val="10"/>
        </w:rPr>
      </w:pPr>
    </w:p>
    <w:p w14:paraId="4E3E32D4" w14:textId="4EC0F152" w:rsidR="00022524" w:rsidRPr="00022524" w:rsidRDefault="00022524" w:rsidP="005B18BB">
      <w:pPr>
        <w:pStyle w:val="ListParagraph"/>
        <w:widowControl w:val="0"/>
        <w:numPr>
          <w:ilvl w:val="0"/>
          <w:numId w:val="29"/>
        </w:numPr>
        <w:contextualSpacing/>
        <w:rPr>
          <w:rFonts w:asciiTheme="minorHAnsi" w:eastAsia="Arial" w:hAnsiTheme="minorHAnsi" w:cstheme="minorHAnsi"/>
          <w:b/>
          <w:bCs/>
          <w:sz w:val="22"/>
          <w:szCs w:val="22"/>
        </w:rPr>
      </w:pPr>
      <w:r w:rsidRPr="00022524">
        <w:rPr>
          <w:rFonts w:asciiTheme="minorHAnsi" w:eastAsia="Arial" w:hAnsiTheme="minorHAnsi" w:cstheme="minorHAnsi"/>
          <w:b/>
          <w:bCs/>
          <w:sz w:val="22"/>
          <w:szCs w:val="22"/>
        </w:rPr>
        <w:t xml:space="preserve">Insurance </w:t>
      </w:r>
    </w:p>
    <w:p w14:paraId="781974EC" w14:textId="74894F59" w:rsidR="002A3E66" w:rsidRPr="00022524" w:rsidRDefault="002A3E66" w:rsidP="00A4370B">
      <w:pPr>
        <w:pStyle w:val="ListParagraph"/>
        <w:widowControl w:val="0"/>
        <w:ind w:left="565"/>
        <w:contextualSpacing/>
        <w:rPr>
          <w:rFonts w:asciiTheme="minorHAnsi" w:eastAsia="Arial" w:hAnsiTheme="minorHAnsi" w:cstheme="minorHAnsi"/>
          <w:b/>
          <w:bCs/>
          <w:sz w:val="22"/>
          <w:szCs w:val="22"/>
        </w:rPr>
      </w:pPr>
      <w:r w:rsidRPr="00E747C7">
        <w:rPr>
          <w:rFonts w:asciiTheme="minorHAnsi" w:eastAsia="Arial" w:hAnsiTheme="minorHAnsi" w:cstheme="minorHAnsi"/>
          <w:sz w:val="22"/>
          <w:szCs w:val="22"/>
        </w:rPr>
        <w:t xml:space="preserve">Councillors reviewed the insurance </w:t>
      </w:r>
      <w:proofErr w:type="gramStart"/>
      <w:r>
        <w:rPr>
          <w:rFonts w:asciiTheme="minorHAnsi" w:eastAsia="Arial" w:hAnsiTheme="minorHAnsi" w:cstheme="minorHAnsi"/>
          <w:sz w:val="22"/>
          <w:szCs w:val="22"/>
        </w:rPr>
        <w:t>schedule</w:t>
      </w:r>
      <w:proofErr w:type="gramEnd"/>
      <w:r>
        <w:rPr>
          <w:rFonts w:asciiTheme="minorHAnsi" w:eastAsia="Arial" w:hAnsiTheme="minorHAnsi" w:cstheme="minorHAnsi"/>
          <w:sz w:val="22"/>
          <w:szCs w:val="22"/>
        </w:rPr>
        <w:t xml:space="preserve"> </w:t>
      </w:r>
      <w:r w:rsidRPr="00E747C7">
        <w:rPr>
          <w:rFonts w:asciiTheme="minorHAnsi" w:eastAsia="Arial" w:hAnsiTheme="minorHAnsi" w:cstheme="minorHAnsi"/>
          <w:sz w:val="22"/>
          <w:szCs w:val="22"/>
        </w:rPr>
        <w:t>and the update</w:t>
      </w:r>
      <w:r w:rsidR="000C4AB0">
        <w:rPr>
          <w:rFonts w:asciiTheme="minorHAnsi" w:eastAsia="Arial" w:hAnsiTheme="minorHAnsi" w:cstheme="minorHAnsi"/>
          <w:sz w:val="22"/>
          <w:szCs w:val="22"/>
        </w:rPr>
        <w:t>d</w:t>
      </w:r>
      <w:r w:rsidRPr="00E747C7">
        <w:rPr>
          <w:rFonts w:asciiTheme="minorHAnsi" w:eastAsia="Arial" w:hAnsiTheme="minorHAnsi" w:cstheme="minorHAnsi"/>
          <w:sz w:val="22"/>
          <w:szCs w:val="22"/>
        </w:rPr>
        <w:t xml:space="preserve"> asset register in alignment with the recently installed playground equipment and</w:t>
      </w:r>
      <w:r w:rsidRPr="00022524">
        <w:rPr>
          <w:rFonts w:asciiTheme="minorHAnsi" w:eastAsia="Arial" w:hAnsiTheme="minorHAnsi" w:cstheme="minorHAnsi"/>
          <w:b/>
          <w:bCs/>
          <w:sz w:val="22"/>
          <w:szCs w:val="22"/>
        </w:rPr>
        <w:t xml:space="preserve"> RESOLVE</w:t>
      </w:r>
      <w:r>
        <w:rPr>
          <w:rFonts w:asciiTheme="minorHAnsi" w:eastAsia="Arial" w:hAnsiTheme="minorHAnsi" w:cstheme="minorHAnsi"/>
          <w:b/>
          <w:bCs/>
          <w:sz w:val="22"/>
          <w:szCs w:val="22"/>
        </w:rPr>
        <w:t>D</w:t>
      </w:r>
      <w:r w:rsidR="00D4500A">
        <w:rPr>
          <w:rFonts w:asciiTheme="minorHAnsi" w:eastAsia="Arial" w:hAnsiTheme="minorHAnsi" w:cstheme="minorHAnsi"/>
          <w:b/>
          <w:bCs/>
          <w:sz w:val="22"/>
          <w:szCs w:val="22"/>
        </w:rPr>
        <w:t xml:space="preserve"> </w:t>
      </w:r>
      <w:r w:rsidR="00D4500A" w:rsidRPr="00D4500A">
        <w:rPr>
          <w:rFonts w:asciiTheme="minorHAnsi" w:eastAsia="Arial" w:hAnsiTheme="minorHAnsi" w:cstheme="minorHAnsi"/>
          <w:sz w:val="22"/>
          <w:szCs w:val="22"/>
        </w:rPr>
        <w:t>to approve</w:t>
      </w:r>
      <w:r w:rsidRPr="00022524">
        <w:rPr>
          <w:rFonts w:asciiTheme="minorHAnsi" w:eastAsia="Arial" w:hAnsiTheme="minorHAnsi" w:cstheme="minorHAnsi"/>
          <w:b/>
          <w:bCs/>
          <w:sz w:val="22"/>
          <w:szCs w:val="22"/>
        </w:rPr>
        <w:t xml:space="preserve"> </w:t>
      </w:r>
      <w:r w:rsidRPr="00022524">
        <w:rPr>
          <w:rFonts w:asciiTheme="minorHAnsi" w:eastAsia="Arial" w:hAnsiTheme="minorHAnsi" w:cstheme="minorHAnsi"/>
          <w:sz w:val="22"/>
          <w:szCs w:val="22"/>
        </w:rPr>
        <w:t>the proposed insurance schedule</w:t>
      </w:r>
      <w:r>
        <w:rPr>
          <w:rFonts w:asciiTheme="minorHAnsi" w:eastAsia="Arial" w:hAnsiTheme="minorHAnsi" w:cstheme="minorHAnsi"/>
          <w:sz w:val="22"/>
          <w:szCs w:val="22"/>
        </w:rPr>
        <w:t xml:space="preserve"> at a reduced premium of £1340.20</w:t>
      </w:r>
      <w:r w:rsidRPr="00022524">
        <w:rPr>
          <w:rFonts w:asciiTheme="minorHAnsi" w:eastAsia="Arial" w:hAnsiTheme="minorHAnsi" w:cstheme="minorHAnsi"/>
          <w:sz w:val="22"/>
          <w:szCs w:val="22"/>
        </w:rPr>
        <w:t>.</w:t>
      </w:r>
    </w:p>
    <w:p w14:paraId="404E99F9" w14:textId="77777777" w:rsidR="00022524" w:rsidRPr="00B65E80" w:rsidRDefault="00022524" w:rsidP="00022524">
      <w:pPr>
        <w:pStyle w:val="ListParagraph"/>
        <w:widowControl w:val="0"/>
        <w:ind w:left="567"/>
        <w:contextualSpacing/>
        <w:rPr>
          <w:rFonts w:asciiTheme="minorHAnsi" w:eastAsia="Arial" w:hAnsiTheme="minorHAnsi" w:cstheme="minorHAnsi"/>
          <w:b/>
          <w:bCs/>
          <w:sz w:val="10"/>
          <w:szCs w:val="10"/>
        </w:rPr>
      </w:pPr>
    </w:p>
    <w:p w14:paraId="2275C84A" w14:textId="77777777" w:rsidR="00022524" w:rsidRPr="00022524" w:rsidRDefault="00022524" w:rsidP="00022524">
      <w:pPr>
        <w:pStyle w:val="ListParagraph"/>
        <w:widowControl w:val="0"/>
        <w:numPr>
          <w:ilvl w:val="0"/>
          <w:numId w:val="29"/>
        </w:numPr>
        <w:contextualSpacing/>
        <w:rPr>
          <w:rFonts w:asciiTheme="minorHAnsi" w:eastAsia="Arial" w:hAnsiTheme="minorHAnsi" w:cstheme="minorHAnsi"/>
          <w:b/>
          <w:bCs/>
          <w:sz w:val="22"/>
          <w:szCs w:val="22"/>
        </w:rPr>
      </w:pPr>
      <w:r w:rsidRPr="00022524">
        <w:rPr>
          <w:rFonts w:asciiTheme="minorHAnsi" w:eastAsia="Arial" w:hAnsiTheme="minorHAnsi" w:cstheme="minorHAnsi"/>
          <w:b/>
          <w:bCs/>
          <w:sz w:val="22"/>
          <w:szCs w:val="22"/>
        </w:rPr>
        <w:t>Parish Maintenance Items</w:t>
      </w:r>
    </w:p>
    <w:p w14:paraId="39387E6D" w14:textId="6A87BB7A" w:rsidR="00022524" w:rsidRDefault="00813980" w:rsidP="00022524">
      <w:pPr>
        <w:pStyle w:val="ListParagraph"/>
        <w:widowControl w:val="0"/>
        <w:ind w:left="567"/>
        <w:contextualSpacing/>
        <w:rPr>
          <w:rFonts w:asciiTheme="minorHAnsi" w:eastAsia="Arial" w:hAnsiTheme="minorHAnsi" w:cstheme="minorHAnsi"/>
          <w:sz w:val="22"/>
          <w:szCs w:val="22"/>
        </w:rPr>
      </w:pPr>
      <w:r w:rsidRPr="00813980">
        <w:rPr>
          <w:rFonts w:asciiTheme="minorHAnsi" w:eastAsia="Arial" w:hAnsiTheme="minorHAnsi" w:cstheme="minorHAnsi"/>
          <w:sz w:val="22"/>
          <w:szCs w:val="22"/>
        </w:rPr>
        <w:t xml:space="preserve">Councillors </w:t>
      </w:r>
      <w:r w:rsidRPr="00813980">
        <w:rPr>
          <w:rFonts w:asciiTheme="minorHAnsi" w:eastAsia="Arial" w:hAnsiTheme="minorHAnsi" w:cstheme="minorHAnsi"/>
          <w:b/>
          <w:bCs/>
          <w:sz w:val="22"/>
          <w:szCs w:val="22"/>
        </w:rPr>
        <w:t>RESOLVED</w:t>
      </w:r>
      <w:r w:rsidRPr="00813980">
        <w:rPr>
          <w:rFonts w:asciiTheme="minorHAnsi" w:eastAsia="Arial" w:hAnsiTheme="minorHAnsi" w:cstheme="minorHAnsi"/>
          <w:sz w:val="22"/>
          <w:szCs w:val="22"/>
        </w:rPr>
        <w:t xml:space="preserve"> to reinstall a cast-iron bench with wooden slats at the Baldslow Down bus stop, at a total cost not exceeding £1,200, including installation and delivery. Councillors agreed that the bench should feature green cast iron. The Officer will obtain the necessary licence and arrange the purchase and installation of the bench.</w:t>
      </w:r>
    </w:p>
    <w:p w14:paraId="2A167840" w14:textId="77777777" w:rsidR="00813980" w:rsidRPr="00813980" w:rsidRDefault="00813980" w:rsidP="00022524">
      <w:pPr>
        <w:pStyle w:val="ListParagraph"/>
        <w:widowControl w:val="0"/>
        <w:ind w:left="567"/>
        <w:contextualSpacing/>
        <w:rPr>
          <w:rFonts w:asciiTheme="minorHAnsi" w:eastAsia="Arial" w:hAnsiTheme="minorHAnsi" w:cstheme="minorHAnsi"/>
          <w:b/>
          <w:bCs/>
          <w:sz w:val="10"/>
          <w:szCs w:val="10"/>
        </w:rPr>
      </w:pPr>
    </w:p>
    <w:p w14:paraId="4756F06B" w14:textId="77777777" w:rsidR="00022524" w:rsidRPr="00022524" w:rsidRDefault="00022524" w:rsidP="00FB1C4C">
      <w:pPr>
        <w:pStyle w:val="ListParagraph"/>
        <w:widowControl w:val="0"/>
        <w:numPr>
          <w:ilvl w:val="0"/>
          <w:numId w:val="29"/>
        </w:numPr>
        <w:contextualSpacing/>
        <w:rPr>
          <w:rFonts w:asciiTheme="minorHAnsi" w:eastAsia="Arial" w:hAnsiTheme="minorHAnsi" w:cstheme="minorHAnsi"/>
          <w:b/>
          <w:bCs/>
          <w:sz w:val="22"/>
          <w:szCs w:val="22"/>
        </w:rPr>
      </w:pPr>
      <w:r w:rsidRPr="00022524">
        <w:rPr>
          <w:rFonts w:asciiTheme="minorHAnsi" w:eastAsia="Arial" w:hAnsiTheme="minorHAnsi" w:cstheme="minorHAnsi"/>
          <w:b/>
          <w:bCs/>
          <w:sz w:val="22"/>
          <w:szCs w:val="22"/>
        </w:rPr>
        <w:t>Projects Update</w:t>
      </w:r>
    </w:p>
    <w:p w14:paraId="6D520406" w14:textId="32F875AC" w:rsidR="00022524" w:rsidRPr="00022524" w:rsidRDefault="00022524" w:rsidP="00FB1C4C">
      <w:pPr>
        <w:pStyle w:val="ListParagraph"/>
        <w:widowControl w:val="0"/>
        <w:numPr>
          <w:ilvl w:val="1"/>
          <w:numId w:val="29"/>
        </w:numPr>
        <w:contextualSpacing/>
        <w:rPr>
          <w:rFonts w:asciiTheme="minorHAnsi" w:eastAsia="Arial" w:hAnsiTheme="minorHAnsi" w:cstheme="minorHAnsi"/>
          <w:b/>
          <w:bCs/>
          <w:sz w:val="22"/>
          <w:szCs w:val="22"/>
        </w:rPr>
      </w:pPr>
      <w:r w:rsidRPr="00022524">
        <w:rPr>
          <w:rFonts w:asciiTheme="minorHAnsi" w:eastAsia="Arial" w:hAnsiTheme="minorHAnsi" w:cstheme="minorHAnsi"/>
          <w:b/>
          <w:bCs/>
          <w:sz w:val="22"/>
          <w:szCs w:val="22"/>
        </w:rPr>
        <w:t xml:space="preserve">Westfield Down – </w:t>
      </w:r>
      <w:r w:rsidRPr="001775B2">
        <w:rPr>
          <w:rFonts w:asciiTheme="minorHAnsi" w:eastAsia="Arial" w:hAnsiTheme="minorHAnsi" w:cstheme="minorHAnsi"/>
          <w:sz w:val="22"/>
          <w:szCs w:val="22"/>
        </w:rPr>
        <w:t>Councillors receive</w:t>
      </w:r>
      <w:r w:rsidR="001775B2">
        <w:rPr>
          <w:rFonts w:asciiTheme="minorHAnsi" w:eastAsia="Arial" w:hAnsiTheme="minorHAnsi" w:cstheme="minorHAnsi"/>
          <w:sz w:val="22"/>
          <w:szCs w:val="22"/>
        </w:rPr>
        <w:t>d</w:t>
      </w:r>
      <w:r w:rsidRPr="001775B2">
        <w:rPr>
          <w:rFonts w:asciiTheme="minorHAnsi" w:eastAsia="Arial" w:hAnsiTheme="minorHAnsi" w:cstheme="minorHAnsi"/>
          <w:sz w:val="22"/>
          <w:szCs w:val="22"/>
        </w:rPr>
        <w:t xml:space="preserve"> a report for the biodiversity masterplan following the meeting with the Football and Cricket Clubs.  Councillors</w:t>
      </w:r>
      <w:r w:rsidRPr="00022524">
        <w:rPr>
          <w:rFonts w:asciiTheme="minorHAnsi" w:eastAsia="Arial" w:hAnsiTheme="minorHAnsi" w:cstheme="minorHAnsi"/>
          <w:b/>
          <w:bCs/>
          <w:sz w:val="22"/>
          <w:szCs w:val="22"/>
        </w:rPr>
        <w:t xml:space="preserve"> RESOLVE</w:t>
      </w:r>
      <w:r w:rsidR="000B52A4">
        <w:rPr>
          <w:rFonts w:asciiTheme="minorHAnsi" w:eastAsia="Arial" w:hAnsiTheme="minorHAnsi" w:cstheme="minorHAnsi"/>
          <w:b/>
          <w:bCs/>
          <w:sz w:val="22"/>
          <w:szCs w:val="22"/>
        </w:rPr>
        <w:t>D</w:t>
      </w:r>
      <w:r w:rsidRPr="00022524">
        <w:rPr>
          <w:rFonts w:asciiTheme="minorHAnsi" w:eastAsia="Arial" w:hAnsiTheme="minorHAnsi" w:cstheme="minorHAnsi"/>
          <w:b/>
          <w:bCs/>
          <w:sz w:val="22"/>
          <w:szCs w:val="22"/>
        </w:rPr>
        <w:t xml:space="preserve"> </w:t>
      </w:r>
      <w:r w:rsidR="000878B0" w:rsidRPr="000B52A4">
        <w:rPr>
          <w:rFonts w:asciiTheme="minorHAnsi" w:eastAsia="Arial" w:hAnsiTheme="minorHAnsi" w:cstheme="minorHAnsi"/>
          <w:sz w:val="22"/>
          <w:szCs w:val="22"/>
        </w:rPr>
        <w:t>the plan</w:t>
      </w:r>
      <w:r w:rsidRPr="000B52A4">
        <w:rPr>
          <w:rFonts w:asciiTheme="minorHAnsi" w:eastAsia="Arial" w:hAnsiTheme="minorHAnsi" w:cstheme="minorHAnsi"/>
          <w:sz w:val="22"/>
          <w:szCs w:val="22"/>
        </w:rPr>
        <w:t xml:space="preserve"> </w:t>
      </w:r>
      <w:r w:rsidR="000B52A4">
        <w:rPr>
          <w:rFonts w:asciiTheme="minorHAnsi" w:eastAsia="Arial" w:hAnsiTheme="minorHAnsi" w:cstheme="minorHAnsi"/>
          <w:sz w:val="22"/>
          <w:szCs w:val="22"/>
        </w:rPr>
        <w:t xml:space="preserve">which would then be made available </w:t>
      </w:r>
      <w:r w:rsidR="001775B2">
        <w:rPr>
          <w:rFonts w:asciiTheme="minorHAnsi" w:eastAsia="Arial" w:hAnsiTheme="minorHAnsi" w:cstheme="minorHAnsi"/>
          <w:sz w:val="22"/>
          <w:szCs w:val="22"/>
        </w:rPr>
        <w:t>to residents at</w:t>
      </w:r>
      <w:r w:rsidRPr="000B52A4">
        <w:rPr>
          <w:rFonts w:asciiTheme="minorHAnsi" w:eastAsia="Arial" w:hAnsiTheme="minorHAnsi" w:cstheme="minorHAnsi"/>
          <w:sz w:val="22"/>
          <w:szCs w:val="22"/>
        </w:rPr>
        <w:t xml:space="preserve"> the Annual Parish Assembly.  Officer to also update on the maintenance of the site</w:t>
      </w:r>
      <w:r w:rsidRPr="00022524">
        <w:rPr>
          <w:rFonts w:asciiTheme="minorHAnsi" w:eastAsia="Arial" w:hAnsiTheme="minorHAnsi" w:cstheme="minorHAnsi"/>
          <w:b/>
          <w:bCs/>
          <w:sz w:val="22"/>
          <w:szCs w:val="22"/>
        </w:rPr>
        <w:t xml:space="preserve">. </w:t>
      </w:r>
    </w:p>
    <w:p w14:paraId="7E713B22" w14:textId="615A9580" w:rsidR="00022524" w:rsidRPr="00022524" w:rsidRDefault="00022524" w:rsidP="00FB1C4C">
      <w:pPr>
        <w:pStyle w:val="ListParagraph"/>
        <w:widowControl w:val="0"/>
        <w:numPr>
          <w:ilvl w:val="1"/>
          <w:numId w:val="29"/>
        </w:numPr>
        <w:contextualSpacing/>
        <w:rPr>
          <w:rFonts w:asciiTheme="minorHAnsi" w:eastAsia="Arial" w:hAnsiTheme="minorHAnsi" w:cstheme="minorHAnsi"/>
          <w:b/>
          <w:bCs/>
          <w:sz w:val="22"/>
          <w:szCs w:val="22"/>
        </w:rPr>
      </w:pPr>
      <w:r w:rsidRPr="00022524">
        <w:rPr>
          <w:rFonts w:asciiTheme="minorHAnsi" w:eastAsia="Arial" w:hAnsiTheme="minorHAnsi" w:cstheme="minorHAnsi"/>
          <w:b/>
          <w:bCs/>
          <w:sz w:val="22"/>
          <w:szCs w:val="22"/>
        </w:rPr>
        <w:t xml:space="preserve">Open Spaces Project – </w:t>
      </w:r>
      <w:r w:rsidRPr="000878B0">
        <w:rPr>
          <w:rFonts w:asciiTheme="minorHAnsi" w:eastAsia="Arial" w:hAnsiTheme="minorHAnsi" w:cstheme="minorHAnsi"/>
          <w:sz w:val="22"/>
          <w:szCs w:val="22"/>
        </w:rPr>
        <w:t xml:space="preserve">Councillors </w:t>
      </w:r>
      <w:r w:rsidRPr="00022524">
        <w:rPr>
          <w:rFonts w:asciiTheme="minorHAnsi" w:eastAsia="Arial" w:hAnsiTheme="minorHAnsi" w:cstheme="minorHAnsi"/>
          <w:b/>
          <w:bCs/>
          <w:sz w:val="22"/>
          <w:szCs w:val="22"/>
        </w:rPr>
        <w:t>RESOLVE</w:t>
      </w:r>
      <w:r w:rsidR="000878B0">
        <w:rPr>
          <w:rFonts w:asciiTheme="minorHAnsi" w:eastAsia="Arial" w:hAnsiTheme="minorHAnsi" w:cstheme="minorHAnsi"/>
          <w:b/>
          <w:bCs/>
          <w:sz w:val="22"/>
          <w:szCs w:val="22"/>
        </w:rPr>
        <w:t>D</w:t>
      </w:r>
      <w:r w:rsidRPr="00022524">
        <w:rPr>
          <w:rFonts w:asciiTheme="minorHAnsi" w:eastAsia="Arial" w:hAnsiTheme="minorHAnsi" w:cstheme="minorHAnsi"/>
          <w:b/>
          <w:bCs/>
          <w:sz w:val="22"/>
          <w:szCs w:val="22"/>
        </w:rPr>
        <w:t xml:space="preserve"> </w:t>
      </w:r>
      <w:r w:rsidRPr="000878B0">
        <w:rPr>
          <w:rFonts w:asciiTheme="minorHAnsi" w:eastAsia="Arial" w:hAnsiTheme="minorHAnsi" w:cstheme="minorHAnsi"/>
          <w:sz w:val="22"/>
          <w:szCs w:val="22"/>
        </w:rPr>
        <w:t>to carry out the Biodiversity Net Gain baseline work for all the sites owned by the Parish Council and</w:t>
      </w:r>
      <w:r w:rsidRPr="00022524">
        <w:rPr>
          <w:rFonts w:asciiTheme="minorHAnsi" w:eastAsia="Arial" w:hAnsiTheme="minorHAnsi" w:cstheme="minorHAnsi"/>
          <w:b/>
          <w:bCs/>
          <w:sz w:val="22"/>
          <w:szCs w:val="22"/>
        </w:rPr>
        <w:t xml:space="preserve"> RESOLVE</w:t>
      </w:r>
      <w:r w:rsidR="000878B0">
        <w:rPr>
          <w:rFonts w:asciiTheme="minorHAnsi" w:eastAsia="Arial" w:hAnsiTheme="minorHAnsi" w:cstheme="minorHAnsi"/>
          <w:b/>
          <w:bCs/>
          <w:sz w:val="22"/>
          <w:szCs w:val="22"/>
        </w:rPr>
        <w:t>D</w:t>
      </w:r>
      <w:r w:rsidRPr="000878B0">
        <w:rPr>
          <w:rFonts w:asciiTheme="minorHAnsi" w:eastAsia="Arial" w:hAnsiTheme="minorHAnsi" w:cstheme="minorHAnsi"/>
          <w:sz w:val="22"/>
          <w:szCs w:val="22"/>
        </w:rPr>
        <w:t xml:space="preserve"> to put a call out for </w:t>
      </w:r>
      <w:proofErr w:type="spellStart"/>
      <w:r w:rsidRPr="000878B0">
        <w:rPr>
          <w:rFonts w:asciiTheme="minorHAnsi" w:eastAsia="Arial" w:hAnsiTheme="minorHAnsi" w:cstheme="minorHAnsi"/>
          <w:sz w:val="22"/>
          <w:szCs w:val="22"/>
        </w:rPr>
        <w:t>BNG</w:t>
      </w:r>
      <w:proofErr w:type="spellEnd"/>
      <w:r w:rsidRPr="000878B0">
        <w:rPr>
          <w:rFonts w:asciiTheme="minorHAnsi" w:eastAsia="Arial" w:hAnsiTheme="minorHAnsi" w:cstheme="minorHAnsi"/>
          <w:sz w:val="22"/>
          <w:szCs w:val="22"/>
        </w:rPr>
        <w:t xml:space="preserve"> sites across the Parish at the Annual Parish Assembly.</w:t>
      </w:r>
    </w:p>
    <w:p w14:paraId="58F6895A" w14:textId="76EF987D" w:rsidR="00022524" w:rsidRPr="00022524" w:rsidRDefault="00022524" w:rsidP="00FB1C4C">
      <w:pPr>
        <w:pStyle w:val="ListParagraph"/>
        <w:widowControl w:val="0"/>
        <w:numPr>
          <w:ilvl w:val="1"/>
          <w:numId w:val="29"/>
        </w:numPr>
        <w:contextualSpacing/>
        <w:rPr>
          <w:rFonts w:asciiTheme="minorHAnsi" w:eastAsia="Arial" w:hAnsiTheme="minorHAnsi" w:cstheme="minorHAnsi"/>
          <w:b/>
          <w:bCs/>
          <w:sz w:val="22"/>
          <w:szCs w:val="22"/>
        </w:rPr>
      </w:pPr>
      <w:r w:rsidRPr="00022524">
        <w:rPr>
          <w:rFonts w:asciiTheme="minorHAnsi" w:eastAsia="Arial" w:hAnsiTheme="minorHAnsi" w:cstheme="minorHAnsi"/>
          <w:b/>
          <w:bCs/>
          <w:sz w:val="22"/>
          <w:szCs w:val="22"/>
        </w:rPr>
        <w:t xml:space="preserve">Neighbourhood Plan – </w:t>
      </w:r>
      <w:r w:rsidRPr="000878B0">
        <w:rPr>
          <w:rFonts w:asciiTheme="minorHAnsi" w:eastAsia="Arial" w:hAnsiTheme="minorHAnsi" w:cstheme="minorHAnsi"/>
          <w:sz w:val="22"/>
          <w:szCs w:val="22"/>
        </w:rPr>
        <w:t xml:space="preserve">Councillors </w:t>
      </w:r>
      <w:r w:rsidRPr="00022524">
        <w:rPr>
          <w:rFonts w:asciiTheme="minorHAnsi" w:eastAsia="Arial" w:hAnsiTheme="minorHAnsi" w:cstheme="minorHAnsi"/>
          <w:b/>
          <w:bCs/>
          <w:sz w:val="22"/>
          <w:szCs w:val="22"/>
        </w:rPr>
        <w:t>RESOLVE</w:t>
      </w:r>
      <w:r w:rsidR="000878B0">
        <w:rPr>
          <w:rFonts w:asciiTheme="minorHAnsi" w:eastAsia="Arial" w:hAnsiTheme="minorHAnsi" w:cstheme="minorHAnsi"/>
          <w:b/>
          <w:bCs/>
          <w:sz w:val="22"/>
          <w:szCs w:val="22"/>
        </w:rPr>
        <w:t>D</w:t>
      </w:r>
      <w:r w:rsidRPr="00022524">
        <w:rPr>
          <w:rFonts w:asciiTheme="minorHAnsi" w:eastAsia="Arial" w:hAnsiTheme="minorHAnsi" w:cstheme="minorHAnsi"/>
          <w:b/>
          <w:bCs/>
          <w:sz w:val="22"/>
          <w:szCs w:val="22"/>
        </w:rPr>
        <w:t xml:space="preserve"> </w:t>
      </w:r>
      <w:r w:rsidRPr="003D5957">
        <w:rPr>
          <w:rFonts w:asciiTheme="minorHAnsi" w:eastAsia="Arial" w:hAnsiTheme="minorHAnsi" w:cstheme="minorHAnsi"/>
          <w:sz w:val="22"/>
          <w:szCs w:val="22"/>
        </w:rPr>
        <w:t>the cost of £7,205 and the proposed timeline to carry out the works as previously resolved by the Council to work with ONH in assessing the housing sites within Rother Local Plan.  Community engagement and feedback will also be part of the process.</w:t>
      </w:r>
    </w:p>
    <w:p w14:paraId="0500213C" w14:textId="1C49F7A3" w:rsidR="00022524" w:rsidRPr="00022524" w:rsidRDefault="00022524" w:rsidP="00FB1C4C">
      <w:pPr>
        <w:pStyle w:val="ListParagraph"/>
        <w:widowControl w:val="0"/>
        <w:numPr>
          <w:ilvl w:val="1"/>
          <w:numId w:val="29"/>
        </w:numPr>
        <w:contextualSpacing/>
        <w:rPr>
          <w:rFonts w:asciiTheme="minorHAnsi" w:eastAsia="Arial" w:hAnsiTheme="minorHAnsi" w:cstheme="minorHAnsi"/>
          <w:b/>
          <w:bCs/>
          <w:sz w:val="22"/>
          <w:szCs w:val="22"/>
        </w:rPr>
      </w:pPr>
      <w:r w:rsidRPr="00022524">
        <w:rPr>
          <w:rFonts w:asciiTheme="minorHAnsi" w:eastAsia="Arial" w:hAnsiTheme="minorHAnsi" w:cstheme="minorHAnsi"/>
          <w:b/>
          <w:bCs/>
          <w:sz w:val="22"/>
          <w:szCs w:val="22"/>
        </w:rPr>
        <w:t xml:space="preserve">Traffic Project – </w:t>
      </w:r>
      <w:r w:rsidRPr="003D5957">
        <w:rPr>
          <w:rFonts w:asciiTheme="minorHAnsi" w:eastAsia="Arial" w:hAnsiTheme="minorHAnsi" w:cstheme="minorHAnsi"/>
          <w:sz w:val="22"/>
          <w:szCs w:val="22"/>
        </w:rPr>
        <w:t>Councillors receive</w:t>
      </w:r>
      <w:r w:rsidR="003D5957" w:rsidRPr="003D5957">
        <w:rPr>
          <w:rFonts w:asciiTheme="minorHAnsi" w:eastAsia="Arial" w:hAnsiTheme="minorHAnsi" w:cstheme="minorHAnsi"/>
          <w:sz w:val="22"/>
          <w:szCs w:val="22"/>
        </w:rPr>
        <w:t>d</w:t>
      </w:r>
      <w:r w:rsidRPr="003D5957">
        <w:rPr>
          <w:rFonts w:asciiTheme="minorHAnsi" w:eastAsia="Arial" w:hAnsiTheme="minorHAnsi" w:cstheme="minorHAnsi"/>
          <w:sz w:val="22"/>
          <w:szCs w:val="22"/>
        </w:rPr>
        <w:t xml:space="preserve"> an update fr</w:t>
      </w:r>
      <w:r w:rsidR="00993EB9">
        <w:rPr>
          <w:rFonts w:asciiTheme="minorHAnsi" w:eastAsia="Arial" w:hAnsiTheme="minorHAnsi" w:cstheme="minorHAnsi"/>
          <w:sz w:val="22"/>
          <w:szCs w:val="22"/>
        </w:rPr>
        <w:t>o</w:t>
      </w:r>
      <w:r w:rsidRPr="003D5957">
        <w:rPr>
          <w:rFonts w:asciiTheme="minorHAnsi" w:eastAsia="Arial" w:hAnsiTheme="minorHAnsi" w:cstheme="minorHAnsi"/>
          <w:sz w:val="22"/>
          <w:szCs w:val="22"/>
        </w:rPr>
        <w:t xml:space="preserve">m the Parish Officer following the end of the </w:t>
      </w:r>
      <w:r w:rsidRPr="003D5957">
        <w:rPr>
          <w:rFonts w:asciiTheme="minorHAnsi" w:eastAsia="Arial" w:hAnsiTheme="minorHAnsi" w:cstheme="minorHAnsi"/>
          <w:sz w:val="22"/>
          <w:szCs w:val="22"/>
        </w:rPr>
        <w:lastRenderedPageBreak/>
        <w:t>Community Match Funding and</w:t>
      </w:r>
      <w:r w:rsidRPr="00022524">
        <w:rPr>
          <w:rFonts w:asciiTheme="minorHAnsi" w:eastAsia="Arial" w:hAnsiTheme="minorHAnsi" w:cstheme="minorHAnsi"/>
          <w:b/>
          <w:bCs/>
          <w:sz w:val="22"/>
          <w:szCs w:val="22"/>
        </w:rPr>
        <w:t xml:space="preserve"> RESOLVE</w:t>
      </w:r>
      <w:r w:rsidR="003D5957">
        <w:rPr>
          <w:rFonts w:asciiTheme="minorHAnsi" w:eastAsia="Arial" w:hAnsiTheme="minorHAnsi" w:cstheme="minorHAnsi"/>
          <w:b/>
          <w:bCs/>
          <w:sz w:val="22"/>
          <w:szCs w:val="22"/>
        </w:rPr>
        <w:t>D</w:t>
      </w:r>
      <w:r w:rsidRPr="00022524">
        <w:rPr>
          <w:rFonts w:asciiTheme="minorHAnsi" w:eastAsia="Arial" w:hAnsiTheme="minorHAnsi" w:cstheme="minorHAnsi"/>
          <w:b/>
          <w:bCs/>
          <w:sz w:val="22"/>
          <w:szCs w:val="22"/>
        </w:rPr>
        <w:t xml:space="preserve"> </w:t>
      </w:r>
      <w:r w:rsidRPr="003D5957">
        <w:rPr>
          <w:rFonts w:asciiTheme="minorHAnsi" w:eastAsia="Arial" w:hAnsiTheme="minorHAnsi" w:cstheme="minorHAnsi"/>
          <w:sz w:val="22"/>
          <w:szCs w:val="22"/>
        </w:rPr>
        <w:t>the proposed next steps outlined in the written report</w:t>
      </w:r>
      <w:r w:rsidR="00CA5CD2">
        <w:rPr>
          <w:rFonts w:asciiTheme="minorHAnsi" w:eastAsia="Arial" w:hAnsiTheme="minorHAnsi" w:cstheme="minorHAnsi"/>
          <w:sz w:val="22"/>
          <w:szCs w:val="22"/>
        </w:rPr>
        <w:t xml:space="preserve"> to carry on with the feasibility</w:t>
      </w:r>
      <w:r w:rsidR="00CE0DED">
        <w:rPr>
          <w:rFonts w:asciiTheme="minorHAnsi" w:eastAsia="Arial" w:hAnsiTheme="minorHAnsi" w:cstheme="minorHAnsi"/>
          <w:sz w:val="22"/>
          <w:szCs w:val="22"/>
        </w:rPr>
        <w:t xml:space="preserve"> study</w:t>
      </w:r>
      <w:r w:rsidRPr="003D5957">
        <w:rPr>
          <w:rFonts w:asciiTheme="minorHAnsi" w:eastAsia="Arial" w:hAnsiTheme="minorHAnsi" w:cstheme="minorHAnsi"/>
          <w:sz w:val="22"/>
          <w:szCs w:val="22"/>
        </w:rPr>
        <w:t xml:space="preserve">.  Councillors </w:t>
      </w:r>
      <w:r w:rsidR="00FB1C4C">
        <w:rPr>
          <w:rFonts w:asciiTheme="minorHAnsi" w:eastAsia="Arial" w:hAnsiTheme="minorHAnsi" w:cstheme="minorHAnsi"/>
          <w:sz w:val="22"/>
          <w:szCs w:val="22"/>
        </w:rPr>
        <w:t>also</w:t>
      </w:r>
      <w:r w:rsidRPr="003D5957">
        <w:rPr>
          <w:rFonts w:asciiTheme="minorHAnsi" w:eastAsia="Arial" w:hAnsiTheme="minorHAnsi" w:cstheme="minorHAnsi"/>
          <w:sz w:val="22"/>
          <w:szCs w:val="22"/>
        </w:rPr>
        <w:t xml:space="preserve"> </w:t>
      </w:r>
      <w:r w:rsidRPr="00CE0DED">
        <w:rPr>
          <w:rFonts w:asciiTheme="minorHAnsi" w:eastAsia="Arial" w:hAnsiTheme="minorHAnsi" w:cstheme="minorHAnsi"/>
          <w:b/>
          <w:bCs/>
          <w:sz w:val="22"/>
          <w:szCs w:val="22"/>
        </w:rPr>
        <w:t>RESOLVE</w:t>
      </w:r>
      <w:r w:rsidR="00FB1C4C" w:rsidRPr="00CE0DED">
        <w:rPr>
          <w:rFonts w:asciiTheme="minorHAnsi" w:eastAsia="Arial" w:hAnsiTheme="minorHAnsi" w:cstheme="minorHAnsi"/>
          <w:b/>
          <w:bCs/>
          <w:sz w:val="22"/>
          <w:szCs w:val="22"/>
        </w:rPr>
        <w:t>D</w:t>
      </w:r>
      <w:r w:rsidRPr="003D5957">
        <w:rPr>
          <w:rFonts w:asciiTheme="minorHAnsi" w:eastAsia="Arial" w:hAnsiTheme="minorHAnsi" w:cstheme="minorHAnsi"/>
          <w:sz w:val="22"/>
          <w:szCs w:val="22"/>
        </w:rPr>
        <w:t xml:space="preserve"> the following</w:t>
      </w:r>
      <w:r w:rsidR="00FB1C4C">
        <w:rPr>
          <w:rFonts w:asciiTheme="minorHAnsi" w:eastAsia="Arial" w:hAnsiTheme="minorHAnsi" w:cstheme="minorHAnsi"/>
          <w:sz w:val="22"/>
          <w:szCs w:val="22"/>
        </w:rPr>
        <w:t xml:space="preserve"> matters</w:t>
      </w:r>
      <w:r w:rsidRPr="003D5957">
        <w:rPr>
          <w:rFonts w:asciiTheme="minorHAnsi" w:eastAsia="Arial" w:hAnsiTheme="minorHAnsi" w:cstheme="minorHAnsi"/>
          <w:sz w:val="22"/>
          <w:szCs w:val="22"/>
        </w:rPr>
        <w:t>:</w:t>
      </w:r>
    </w:p>
    <w:p w14:paraId="54EE9A93" w14:textId="77777777" w:rsidR="001D5B28" w:rsidRDefault="001D5B28" w:rsidP="002846DF">
      <w:pPr>
        <w:pStyle w:val="ListParagraph"/>
        <w:widowControl w:val="0"/>
        <w:numPr>
          <w:ilvl w:val="2"/>
          <w:numId w:val="34"/>
        </w:numPr>
        <w:contextualSpacing/>
        <w:rPr>
          <w:rFonts w:asciiTheme="minorHAnsi" w:eastAsia="Arial" w:hAnsiTheme="minorHAnsi" w:cstheme="minorHAnsi"/>
          <w:sz w:val="22"/>
          <w:szCs w:val="22"/>
        </w:rPr>
      </w:pPr>
      <w:r w:rsidRPr="001D5B28">
        <w:rPr>
          <w:rFonts w:asciiTheme="minorHAnsi" w:eastAsia="Arial" w:hAnsiTheme="minorHAnsi" w:cstheme="minorHAnsi"/>
          <w:sz w:val="22"/>
          <w:szCs w:val="22"/>
        </w:rPr>
        <w:t>The preferred style of village gateways is the traditional type used at Staplecross.</w:t>
      </w:r>
    </w:p>
    <w:p w14:paraId="4C5CC021" w14:textId="5F8037EE" w:rsidR="00022524" w:rsidRPr="002846DF" w:rsidRDefault="00022524" w:rsidP="002846DF">
      <w:pPr>
        <w:pStyle w:val="ListParagraph"/>
        <w:widowControl w:val="0"/>
        <w:numPr>
          <w:ilvl w:val="2"/>
          <w:numId w:val="34"/>
        </w:numPr>
        <w:contextualSpacing/>
        <w:rPr>
          <w:rFonts w:asciiTheme="minorHAnsi" w:eastAsia="Arial" w:hAnsiTheme="minorHAnsi" w:cstheme="minorHAnsi"/>
          <w:sz w:val="22"/>
          <w:szCs w:val="22"/>
        </w:rPr>
      </w:pPr>
      <w:r w:rsidRPr="002846DF">
        <w:rPr>
          <w:rFonts w:asciiTheme="minorHAnsi" w:eastAsia="Arial" w:hAnsiTheme="minorHAnsi" w:cstheme="minorHAnsi"/>
          <w:sz w:val="22"/>
          <w:szCs w:val="22"/>
        </w:rPr>
        <w:t>Agree to install a new village sign at the bottom of Moor Lane</w:t>
      </w:r>
    </w:p>
    <w:p w14:paraId="1D439CC3" w14:textId="7E102E70" w:rsidR="00022524" w:rsidRPr="00022524" w:rsidRDefault="00022524" w:rsidP="002846DF">
      <w:pPr>
        <w:pStyle w:val="ListParagraph"/>
        <w:widowControl w:val="0"/>
        <w:numPr>
          <w:ilvl w:val="1"/>
          <w:numId w:val="29"/>
        </w:numPr>
        <w:contextualSpacing/>
        <w:rPr>
          <w:rFonts w:asciiTheme="minorHAnsi" w:eastAsia="Arial" w:hAnsiTheme="minorHAnsi" w:cstheme="minorHAnsi"/>
          <w:b/>
          <w:bCs/>
          <w:sz w:val="22"/>
          <w:szCs w:val="22"/>
        </w:rPr>
      </w:pPr>
      <w:r w:rsidRPr="00022524">
        <w:rPr>
          <w:rFonts w:asciiTheme="minorHAnsi" w:eastAsia="Arial" w:hAnsiTheme="minorHAnsi" w:cstheme="minorHAnsi"/>
          <w:b/>
          <w:bCs/>
          <w:sz w:val="22"/>
          <w:szCs w:val="22"/>
        </w:rPr>
        <w:t xml:space="preserve">Project Budget and Forecast – </w:t>
      </w:r>
      <w:r w:rsidRPr="002846DF">
        <w:rPr>
          <w:rFonts w:asciiTheme="minorHAnsi" w:eastAsia="Arial" w:hAnsiTheme="minorHAnsi" w:cstheme="minorHAnsi"/>
          <w:sz w:val="22"/>
          <w:szCs w:val="22"/>
        </w:rPr>
        <w:t>C</w:t>
      </w:r>
      <w:r w:rsidR="002846DF" w:rsidRPr="002846DF">
        <w:rPr>
          <w:rFonts w:asciiTheme="minorHAnsi" w:eastAsia="Arial" w:hAnsiTheme="minorHAnsi" w:cstheme="minorHAnsi"/>
          <w:sz w:val="22"/>
          <w:szCs w:val="22"/>
        </w:rPr>
        <w:t>ounci</w:t>
      </w:r>
      <w:r w:rsidRPr="002846DF">
        <w:rPr>
          <w:rFonts w:asciiTheme="minorHAnsi" w:eastAsia="Arial" w:hAnsiTheme="minorHAnsi" w:cstheme="minorHAnsi"/>
          <w:sz w:val="22"/>
          <w:szCs w:val="22"/>
        </w:rPr>
        <w:t>ll</w:t>
      </w:r>
      <w:r w:rsidR="002846DF" w:rsidRPr="002846DF">
        <w:rPr>
          <w:rFonts w:asciiTheme="minorHAnsi" w:eastAsia="Arial" w:hAnsiTheme="minorHAnsi" w:cstheme="minorHAnsi"/>
          <w:sz w:val="22"/>
          <w:szCs w:val="22"/>
        </w:rPr>
        <w:t>o</w:t>
      </w:r>
      <w:r w:rsidRPr="002846DF">
        <w:rPr>
          <w:rFonts w:asciiTheme="minorHAnsi" w:eastAsia="Arial" w:hAnsiTheme="minorHAnsi" w:cstheme="minorHAnsi"/>
          <w:sz w:val="22"/>
          <w:szCs w:val="22"/>
        </w:rPr>
        <w:t>rs discuss</w:t>
      </w:r>
      <w:r w:rsidR="002846DF" w:rsidRPr="002846DF">
        <w:rPr>
          <w:rFonts w:asciiTheme="minorHAnsi" w:eastAsia="Arial" w:hAnsiTheme="minorHAnsi" w:cstheme="minorHAnsi"/>
          <w:sz w:val="22"/>
          <w:szCs w:val="22"/>
        </w:rPr>
        <w:t>ed</w:t>
      </w:r>
      <w:r w:rsidRPr="002846DF">
        <w:rPr>
          <w:rFonts w:asciiTheme="minorHAnsi" w:eastAsia="Arial" w:hAnsiTheme="minorHAnsi" w:cstheme="minorHAnsi"/>
          <w:sz w:val="22"/>
          <w:szCs w:val="22"/>
        </w:rPr>
        <w:t xml:space="preserve"> the potential financial impacts of the various projects and how these could be funded moving forward.</w:t>
      </w:r>
      <w:r w:rsidRPr="00022524">
        <w:rPr>
          <w:rFonts w:asciiTheme="minorHAnsi" w:eastAsia="Arial" w:hAnsiTheme="minorHAnsi" w:cstheme="minorHAnsi"/>
          <w:b/>
          <w:bCs/>
          <w:sz w:val="22"/>
          <w:szCs w:val="22"/>
        </w:rPr>
        <w:t xml:space="preserve"> </w:t>
      </w:r>
      <w:r w:rsidR="002846DF">
        <w:rPr>
          <w:rFonts w:asciiTheme="minorHAnsi" w:eastAsia="Arial" w:hAnsiTheme="minorHAnsi" w:cstheme="minorHAnsi"/>
          <w:b/>
          <w:bCs/>
          <w:sz w:val="22"/>
          <w:szCs w:val="22"/>
        </w:rPr>
        <w:t>RESOLVED</w:t>
      </w:r>
      <w:r w:rsidR="002846DF">
        <w:rPr>
          <w:rFonts w:asciiTheme="minorHAnsi" w:eastAsia="Arial" w:hAnsiTheme="minorHAnsi" w:cstheme="minorHAnsi"/>
          <w:sz w:val="22"/>
          <w:szCs w:val="22"/>
        </w:rPr>
        <w:t xml:space="preserve"> that there is no meeting in October allowing the finance working group and the Officer to work on the figures for the 2026/27 precept.  It was noted that all items would need to be consulted with the community</w:t>
      </w:r>
      <w:r w:rsidR="000A412F">
        <w:rPr>
          <w:rFonts w:asciiTheme="minorHAnsi" w:eastAsia="Arial" w:hAnsiTheme="minorHAnsi" w:cstheme="minorHAnsi"/>
          <w:sz w:val="22"/>
          <w:szCs w:val="22"/>
        </w:rPr>
        <w:t>.</w:t>
      </w:r>
    </w:p>
    <w:p w14:paraId="45E1B876" w14:textId="77777777" w:rsidR="00022524" w:rsidRPr="00FA5ACA" w:rsidRDefault="00022524" w:rsidP="00022524">
      <w:pPr>
        <w:pStyle w:val="ListParagraph"/>
        <w:widowControl w:val="0"/>
        <w:ind w:left="567"/>
        <w:contextualSpacing/>
        <w:rPr>
          <w:rFonts w:asciiTheme="minorHAnsi" w:eastAsia="Arial" w:hAnsiTheme="minorHAnsi" w:cstheme="minorHAnsi"/>
          <w:b/>
          <w:bCs/>
          <w:sz w:val="10"/>
          <w:szCs w:val="10"/>
        </w:rPr>
      </w:pPr>
    </w:p>
    <w:p w14:paraId="7F6E559D" w14:textId="77777777" w:rsidR="00022524" w:rsidRPr="00022524" w:rsidRDefault="00022524" w:rsidP="000A412F">
      <w:pPr>
        <w:pStyle w:val="ListParagraph"/>
        <w:widowControl w:val="0"/>
        <w:numPr>
          <w:ilvl w:val="0"/>
          <w:numId w:val="29"/>
        </w:numPr>
        <w:contextualSpacing/>
        <w:rPr>
          <w:rFonts w:asciiTheme="minorHAnsi" w:eastAsia="Arial" w:hAnsiTheme="minorHAnsi" w:cstheme="minorHAnsi"/>
          <w:b/>
          <w:bCs/>
          <w:sz w:val="22"/>
          <w:szCs w:val="22"/>
        </w:rPr>
      </w:pPr>
      <w:r w:rsidRPr="00022524">
        <w:rPr>
          <w:rFonts w:asciiTheme="minorHAnsi" w:eastAsia="Arial" w:hAnsiTheme="minorHAnsi" w:cstheme="minorHAnsi"/>
          <w:b/>
          <w:bCs/>
          <w:sz w:val="22"/>
          <w:szCs w:val="22"/>
        </w:rPr>
        <w:t>Policy Review</w:t>
      </w:r>
    </w:p>
    <w:p w14:paraId="46D76491" w14:textId="5190FB96" w:rsidR="00022524" w:rsidRPr="00022524" w:rsidRDefault="00022524" w:rsidP="00022524">
      <w:pPr>
        <w:pStyle w:val="ListParagraph"/>
        <w:widowControl w:val="0"/>
        <w:ind w:left="567"/>
        <w:contextualSpacing/>
        <w:rPr>
          <w:rFonts w:asciiTheme="minorHAnsi" w:eastAsia="Arial" w:hAnsiTheme="minorHAnsi" w:cstheme="minorHAnsi"/>
          <w:b/>
          <w:bCs/>
          <w:sz w:val="22"/>
          <w:szCs w:val="22"/>
        </w:rPr>
      </w:pPr>
      <w:r w:rsidRPr="000A412F">
        <w:rPr>
          <w:rFonts w:asciiTheme="minorHAnsi" w:eastAsia="Arial" w:hAnsiTheme="minorHAnsi" w:cstheme="minorHAnsi"/>
          <w:sz w:val="22"/>
          <w:szCs w:val="22"/>
        </w:rPr>
        <w:t>Councillors review</w:t>
      </w:r>
      <w:r w:rsidR="000A412F" w:rsidRPr="000A412F">
        <w:rPr>
          <w:rFonts w:asciiTheme="minorHAnsi" w:eastAsia="Arial" w:hAnsiTheme="minorHAnsi" w:cstheme="minorHAnsi"/>
          <w:sz w:val="22"/>
          <w:szCs w:val="22"/>
        </w:rPr>
        <w:t>ed</w:t>
      </w:r>
      <w:r w:rsidRPr="000A412F">
        <w:rPr>
          <w:rFonts w:asciiTheme="minorHAnsi" w:eastAsia="Arial" w:hAnsiTheme="minorHAnsi" w:cstheme="minorHAnsi"/>
          <w:sz w:val="22"/>
          <w:szCs w:val="22"/>
        </w:rPr>
        <w:t xml:space="preserve"> and</w:t>
      </w:r>
      <w:r w:rsidRPr="00022524">
        <w:rPr>
          <w:rFonts w:asciiTheme="minorHAnsi" w:eastAsia="Arial" w:hAnsiTheme="minorHAnsi" w:cstheme="minorHAnsi"/>
          <w:b/>
          <w:bCs/>
          <w:sz w:val="22"/>
          <w:szCs w:val="22"/>
        </w:rPr>
        <w:t xml:space="preserve"> RESOLVE</w:t>
      </w:r>
      <w:r w:rsidR="000A412F">
        <w:rPr>
          <w:rFonts w:asciiTheme="minorHAnsi" w:eastAsia="Arial" w:hAnsiTheme="minorHAnsi" w:cstheme="minorHAnsi"/>
          <w:b/>
          <w:bCs/>
          <w:sz w:val="22"/>
          <w:szCs w:val="22"/>
        </w:rPr>
        <w:t>D</w:t>
      </w:r>
      <w:r w:rsidRPr="00022524">
        <w:rPr>
          <w:rFonts w:asciiTheme="minorHAnsi" w:eastAsia="Arial" w:hAnsiTheme="minorHAnsi" w:cstheme="minorHAnsi"/>
          <w:b/>
          <w:bCs/>
          <w:sz w:val="22"/>
          <w:szCs w:val="22"/>
        </w:rPr>
        <w:t xml:space="preserve"> </w:t>
      </w:r>
      <w:r w:rsidRPr="000A412F">
        <w:rPr>
          <w:rFonts w:asciiTheme="minorHAnsi" w:eastAsia="Arial" w:hAnsiTheme="minorHAnsi" w:cstheme="minorHAnsi"/>
          <w:sz w:val="22"/>
          <w:szCs w:val="22"/>
        </w:rPr>
        <w:t>the following policies</w:t>
      </w:r>
      <w:r w:rsidR="000A412F" w:rsidRPr="000A412F">
        <w:rPr>
          <w:rFonts w:asciiTheme="minorHAnsi" w:eastAsia="Arial" w:hAnsiTheme="minorHAnsi" w:cstheme="minorHAnsi"/>
          <w:sz w:val="22"/>
          <w:szCs w:val="22"/>
        </w:rPr>
        <w:t>:</w:t>
      </w:r>
    </w:p>
    <w:p w14:paraId="0EB76706" w14:textId="77777777" w:rsidR="000A412F" w:rsidRPr="000A412F" w:rsidRDefault="00022524" w:rsidP="000A412F">
      <w:pPr>
        <w:pStyle w:val="ListParagraph"/>
        <w:widowControl w:val="0"/>
        <w:numPr>
          <w:ilvl w:val="1"/>
          <w:numId w:val="36"/>
        </w:numPr>
        <w:contextualSpacing/>
        <w:rPr>
          <w:rFonts w:asciiTheme="minorHAnsi" w:eastAsia="Arial" w:hAnsiTheme="minorHAnsi" w:cstheme="minorHAnsi"/>
          <w:sz w:val="22"/>
          <w:szCs w:val="22"/>
        </w:rPr>
      </w:pPr>
      <w:r w:rsidRPr="000A412F">
        <w:rPr>
          <w:rFonts w:asciiTheme="minorHAnsi" w:eastAsia="Arial" w:hAnsiTheme="minorHAnsi" w:cstheme="minorHAnsi"/>
          <w:sz w:val="22"/>
          <w:szCs w:val="22"/>
        </w:rPr>
        <w:t>Code of Conduct for Staff</w:t>
      </w:r>
    </w:p>
    <w:p w14:paraId="2D909D33" w14:textId="77777777" w:rsidR="000A412F" w:rsidRPr="000A412F" w:rsidRDefault="00022524" w:rsidP="000A412F">
      <w:pPr>
        <w:pStyle w:val="ListParagraph"/>
        <w:widowControl w:val="0"/>
        <w:numPr>
          <w:ilvl w:val="1"/>
          <w:numId w:val="36"/>
        </w:numPr>
        <w:contextualSpacing/>
        <w:rPr>
          <w:rFonts w:asciiTheme="minorHAnsi" w:eastAsia="Arial" w:hAnsiTheme="minorHAnsi" w:cstheme="minorHAnsi"/>
          <w:sz w:val="22"/>
          <w:szCs w:val="22"/>
        </w:rPr>
      </w:pPr>
      <w:r w:rsidRPr="000A412F">
        <w:rPr>
          <w:rFonts w:asciiTheme="minorHAnsi" w:eastAsia="Arial" w:hAnsiTheme="minorHAnsi" w:cstheme="minorHAnsi"/>
          <w:sz w:val="22"/>
          <w:szCs w:val="22"/>
        </w:rPr>
        <w:t>Code of Conduct for Councillors</w:t>
      </w:r>
    </w:p>
    <w:p w14:paraId="1C5A08F5" w14:textId="77777777" w:rsidR="00C93FBB" w:rsidRDefault="00022524" w:rsidP="00C93FBB">
      <w:pPr>
        <w:pStyle w:val="ListParagraph"/>
        <w:widowControl w:val="0"/>
        <w:numPr>
          <w:ilvl w:val="1"/>
          <w:numId w:val="36"/>
        </w:numPr>
        <w:contextualSpacing/>
        <w:rPr>
          <w:rFonts w:asciiTheme="minorHAnsi" w:eastAsia="Arial" w:hAnsiTheme="minorHAnsi" w:cstheme="minorHAnsi"/>
          <w:sz w:val="22"/>
          <w:szCs w:val="22"/>
        </w:rPr>
      </w:pPr>
      <w:r w:rsidRPr="000A412F">
        <w:rPr>
          <w:rFonts w:asciiTheme="minorHAnsi" w:eastAsia="Arial" w:hAnsiTheme="minorHAnsi" w:cstheme="minorHAnsi"/>
          <w:sz w:val="22"/>
          <w:szCs w:val="22"/>
        </w:rPr>
        <w:t>Standing Orders</w:t>
      </w:r>
    </w:p>
    <w:p w14:paraId="04CE85B4" w14:textId="77777777" w:rsidR="00C93FBB" w:rsidRPr="0095589B" w:rsidRDefault="00C93FBB" w:rsidP="00C93FBB">
      <w:pPr>
        <w:pStyle w:val="ListParagraph"/>
        <w:widowControl w:val="0"/>
        <w:ind w:left="1134"/>
        <w:contextualSpacing/>
        <w:rPr>
          <w:rFonts w:asciiTheme="minorHAnsi" w:eastAsia="Arial" w:hAnsiTheme="minorHAnsi" w:cstheme="minorHAnsi"/>
          <w:sz w:val="10"/>
          <w:szCs w:val="10"/>
        </w:rPr>
      </w:pPr>
    </w:p>
    <w:p w14:paraId="2B7921CE" w14:textId="1AC8971E" w:rsidR="00022524" w:rsidRPr="00C93FBB" w:rsidRDefault="00022524" w:rsidP="00C93FBB">
      <w:pPr>
        <w:pStyle w:val="ListParagraph"/>
        <w:widowControl w:val="0"/>
        <w:numPr>
          <w:ilvl w:val="0"/>
          <w:numId w:val="36"/>
        </w:numPr>
        <w:contextualSpacing/>
        <w:rPr>
          <w:rFonts w:asciiTheme="minorHAnsi" w:eastAsia="Arial" w:hAnsiTheme="minorHAnsi" w:cstheme="minorHAnsi"/>
          <w:sz w:val="22"/>
          <w:szCs w:val="22"/>
        </w:rPr>
      </w:pPr>
      <w:r w:rsidRPr="00C93FBB">
        <w:rPr>
          <w:rFonts w:asciiTheme="minorHAnsi" w:eastAsia="Arial" w:hAnsiTheme="minorHAnsi" w:cstheme="minorHAnsi"/>
          <w:b/>
          <w:bCs/>
          <w:sz w:val="22"/>
          <w:szCs w:val="22"/>
        </w:rPr>
        <w:t>2025 Annual Parish Assembly</w:t>
      </w:r>
    </w:p>
    <w:p w14:paraId="61129B73" w14:textId="1A175482" w:rsidR="00022524" w:rsidRPr="0061247E" w:rsidRDefault="0061247E" w:rsidP="00022524">
      <w:pPr>
        <w:pStyle w:val="ListParagraph"/>
        <w:widowControl w:val="0"/>
        <w:ind w:left="567"/>
        <w:contextualSpacing/>
        <w:rPr>
          <w:rFonts w:asciiTheme="minorHAnsi" w:eastAsia="Arial" w:hAnsiTheme="minorHAnsi" w:cstheme="minorHAnsi"/>
          <w:sz w:val="22"/>
          <w:szCs w:val="22"/>
        </w:rPr>
      </w:pPr>
      <w:r w:rsidRPr="0061247E">
        <w:rPr>
          <w:rFonts w:asciiTheme="minorHAnsi" w:eastAsia="Arial" w:hAnsiTheme="minorHAnsi" w:cstheme="minorHAnsi"/>
          <w:sz w:val="22"/>
          <w:szCs w:val="22"/>
        </w:rPr>
        <w:t>Councillors discussed the format of the evening.</w:t>
      </w:r>
      <w:r>
        <w:rPr>
          <w:rFonts w:asciiTheme="minorHAnsi" w:eastAsia="Arial" w:hAnsiTheme="minorHAnsi" w:cstheme="minorHAnsi"/>
          <w:sz w:val="22"/>
          <w:szCs w:val="22"/>
        </w:rPr>
        <w:t xml:space="preserve"> </w:t>
      </w:r>
    </w:p>
    <w:p w14:paraId="6871B939" w14:textId="77777777" w:rsidR="003F61DD" w:rsidRPr="00FD2BA2" w:rsidRDefault="003F61DD" w:rsidP="00FD2BA2">
      <w:pPr>
        <w:pStyle w:val="ListParagraph"/>
        <w:widowControl w:val="0"/>
        <w:ind w:left="567"/>
        <w:contextualSpacing/>
        <w:rPr>
          <w:rFonts w:asciiTheme="minorHAnsi" w:eastAsia="Arial" w:hAnsiTheme="minorHAnsi" w:cstheme="minorHAnsi"/>
          <w:b/>
          <w:bCs/>
          <w:sz w:val="10"/>
          <w:szCs w:val="10"/>
        </w:rPr>
      </w:pPr>
    </w:p>
    <w:p w14:paraId="62647C25" w14:textId="6A8A6273" w:rsidR="008F30E8" w:rsidRPr="0061247E" w:rsidRDefault="003F61DD" w:rsidP="00902B54">
      <w:pPr>
        <w:pStyle w:val="ListParagraph"/>
        <w:widowControl w:val="0"/>
        <w:numPr>
          <w:ilvl w:val="0"/>
          <w:numId w:val="28"/>
        </w:numPr>
        <w:contextualSpacing/>
        <w:rPr>
          <w:rFonts w:asciiTheme="minorHAnsi" w:eastAsia="Arial" w:hAnsiTheme="minorHAnsi" w:cstheme="minorHAnsi"/>
          <w:sz w:val="22"/>
          <w:szCs w:val="22"/>
        </w:rPr>
      </w:pPr>
      <w:r w:rsidRPr="003F61DD">
        <w:rPr>
          <w:rFonts w:asciiTheme="minorHAnsi" w:eastAsia="Arial" w:hAnsiTheme="minorHAnsi" w:cstheme="minorHAnsi"/>
          <w:b/>
          <w:bCs/>
          <w:sz w:val="22"/>
          <w:szCs w:val="22"/>
        </w:rPr>
        <w:t>District and County Councillors</w:t>
      </w:r>
      <w:r w:rsidRPr="0061247E">
        <w:rPr>
          <w:rFonts w:asciiTheme="minorHAnsi" w:eastAsia="Arial" w:hAnsiTheme="minorHAnsi" w:cstheme="minorHAnsi"/>
          <w:sz w:val="22"/>
          <w:szCs w:val="22"/>
        </w:rPr>
        <w:t xml:space="preserve"> –</w:t>
      </w:r>
      <w:r w:rsidRPr="003F61DD">
        <w:rPr>
          <w:rFonts w:asciiTheme="minorHAnsi" w:eastAsia="Arial" w:hAnsiTheme="minorHAnsi" w:cstheme="minorHAnsi"/>
          <w:b/>
          <w:bCs/>
          <w:sz w:val="22"/>
          <w:szCs w:val="22"/>
        </w:rPr>
        <w:t xml:space="preserve"> </w:t>
      </w:r>
      <w:r w:rsidR="0061247E" w:rsidRPr="0061247E">
        <w:rPr>
          <w:rFonts w:asciiTheme="minorHAnsi" w:eastAsia="Arial" w:hAnsiTheme="minorHAnsi" w:cstheme="minorHAnsi"/>
          <w:sz w:val="22"/>
          <w:szCs w:val="22"/>
        </w:rPr>
        <w:t>No reports received.</w:t>
      </w:r>
    </w:p>
    <w:p w14:paraId="23F89D82" w14:textId="77777777" w:rsidR="008F30E8" w:rsidRPr="008F30E8" w:rsidRDefault="008F30E8" w:rsidP="008F30E8">
      <w:pPr>
        <w:pStyle w:val="ListParagraph"/>
        <w:widowControl w:val="0"/>
        <w:ind w:left="567"/>
        <w:contextualSpacing/>
        <w:rPr>
          <w:rFonts w:asciiTheme="minorHAnsi" w:eastAsia="Arial" w:hAnsiTheme="minorHAnsi" w:cstheme="minorHAnsi"/>
          <w:b/>
          <w:bCs/>
          <w:sz w:val="10"/>
          <w:szCs w:val="10"/>
        </w:rPr>
      </w:pPr>
    </w:p>
    <w:p w14:paraId="3E166E0D" w14:textId="57B89E28" w:rsidR="008F30E8" w:rsidRPr="00890626" w:rsidRDefault="006B1C1D" w:rsidP="008F30E8">
      <w:pPr>
        <w:pStyle w:val="ListParagraph"/>
        <w:widowControl w:val="0"/>
        <w:numPr>
          <w:ilvl w:val="0"/>
          <w:numId w:val="28"/>
        </w:numPr>
        <w:contextualSpacing/>
        <w:rPr>
          <w:rFonts w:asciiTheme="minorHAnsi" w:eastAsia="Arial" w:hAnsiTheme="minorHAnsi" w:cstheme="minorHAnsi"/>
          <w:b/>
          <w:bCs/>
          <w:sz w:val="22"/>
          <w:szCs w:val="22"/>
        </w:rPr>
      </w:pPr>
      <w:r w:rsidRPr="00890626">
        <w:rPr>
          <w:rFonts w:asciiTheme="minorHAnsi" w:hAnsiTheme="minorHAnsi" w:cstheme="minorHAnsi"/>
          <w:b/>
          <w:bCs/>
          <w:sz w:val="22"/>
          <w:szCs w:val="22"/>
        </w:rPr>
        <w:t>Chairman of the Council and other member’s reports</w:t>
      </w:r>
      <w:r w:rsidRPr="00890626">
        <w:rPr>
          <w:rFonts w:asciiTheme="minorHAnsi" w:hAnsiTheme="minorHAnsi" w:cstheme="minorHAnsi"/>
          <w:sz w:val="22"/>
          <w:szCs w:val="22"/>
        </w:rPr>
        <w:t xml:space="preserve"> – </w:t>
      </w:r>
      <w:r w:rsidR="009C2FBD">
        <w:rPr>
          <w:rFonts w:asciiTheme="minorHAnsi" w:hAnsiTheme="minorHAnsi" w:cstheme="minorHAnsi"/>
          <w:sz w:val="22"/>
          <w:szCs w:val="22"/>
        </w:rPr>
        <w:t>None</w:t>
      </w:r>
      <w:r w:rsidRPr="00890626">
        <w:rPr>
          <w:rFonts w:asciiTheme="minorHAnsi" w:hAnsiTheme="minorHAnsi" w:cstheme="minorHAnsi"/>
          <w:sz w:val="22"/>
          <w:szCs w:val="22"/>
        </w:rPr>
        <w:t xml:space="preserve"> received.</w:t>
      </w:r>
    </w:p>
    <w:p w14:paraId="7D88B239" w14:textId="77777777" w:rsidR="008F30E8" w:rsidRPr="008F30E8" w:rsidRDefault="008F30E8" w:rsidP="008F30E8">
      <w:pPr>
        <w:pStyle w:val="ListParagraph"/>
        <w:rPr>
          <w:rFonts w:asciiTheme="minorHAnsi" w:hAnsiTheme="minorHAnsi" w:cstheme="minorHAnsi"/>
          <w:b/>
          <w:bCs/>
          <w:sz w:val="10"/>
          <w:szCs w:val="10"/>
        </w:rPr>
      </w:pPr>
    </w:p>
    <w:p w14:paraId="7179A7B7" w14:textId="504A2668" w:rsidR="006B1C1D" w:rsidRPr="00890626" w:rsidRDefault="006B1C1D" w:rsidP="008F30E8">
      <w:pPr>
        <w:pStyle w:val="ListParagraph"/>
        <w:widowControl w:val="0"/>
        <w:numPr>
          <w:ilvl w:val="0"/>
          <w:numId w:val="28"/>
        </w:numPr>
        <w:contextualSpacing/>
        <w:rPr>
          <w:rFonts w:asciiTheme="minorHAnsi" w:eastAsia="Arial" w:hAnsiTheme="minorHAnsi" w:cstheme="minorHAnsi"/>
          <w:b/>
          <w:bCs/>
          <w:sz w:val="22"/>
          <w:szCs w:val="22"/>
        </w:rPr>
      </w:pPr>
      <w:r w:rsidRPr="00890626">
        <w:rPr>
          <w:rFonts w:asciiTheme="minorHAnsi" w:hAnsiTheme="minorHAnsi" w:cstheme="minorHAnsi"/>
          <w:b/>
          <w:bCs/>
          <w:sz w:val="22"/>
          <w:szCs w:val="22"/>
        </w:rPr>
        <w:t xml:space="preserve">Reports from local sport teams – </w:t>
      </w:r>
      <w:r w:rsidRPr="00890626">
        <w:rPr>
          <w:rFonts w:asciiTheme="minorHAnsi" w:hAnsiTheme="minorHAnsi" w:cstheme="minorHAnsi"/>
          <w:sz w:val="22"/>
          <w:szCs w:val="22"/>
        </w:rPr>
        <w:t>A</w:t>
      </w:r>
      <w:r w:rsidR="00A8604F">
        <w:rPr>
          <w:rFonts w:asciiTheme="minorHAnsi" w:hAnsiTheme="minorHAnsi" w:cstheme="minorHAnsi"/>
          <w:sz w:val="22"/>
          <w:szCs w:val="22"/>
        </w:rPr>
        <w:t>n</w:t>
      </w:r>
      <w:r w:rsidR="0061247E">
        <w:rPr>
          <w:rFonts w:asciiTheme="minorHAnsi" w:hAnsiTheme="minorHAnsi" w:cstheme="minorHAnsi"/>
          <w:sz w:val="22"/>
          <w:szCs w:val="22"/>
        </w:rPr>
        <w:t>y</w:t>
      </w:r>
      <w:r w:rsidRPr="00890626">
        <w:rPr>
          <w:rFonts w:asciiTheme="minorHAnsi" w:hAnsiTheme="minorHAnsi" w:cstheme="minorHAnsi"/>
          <w:sz w:val="22"/>
          <w:szCs w:val="22"/>
        </w:rPr>
        <w:t xml:space="preserve"> reports will be online.</w:t>
      </w:r>
    </w:p>
    <w:p w14:paraId="3A9CEDC2" w14:textId="77777777" w:rsidR="006B1C1D" w:rsidRPr="00F947F3" w:rsidRDefault="006B1C1D" w:rsidP="006B1C1D">
      <w:pPr>
        <w:pStyle w:val="ListParagraph"/>
        <w:ind w:left="364"/>
        <w:rPr>
          <w:rFonts w:asciiTheme="minorHAnsi" w:hAnsiTheme="minorHAnsi" w:cstheme="minorHAnsi"/>
          <w:sz w:val="12"/>
          <w:szCs w:val="12"/>
        </w:rPr>
      </w:pPr>
    </w:p>
    <w:p w14:paraId="315A0E4F" w14:textId="77777777" w:rsidR="006B1C1D" w:rsidRPr="00890626" w:rsidRDefault="006B1C1D" w:rsidP="00902B54">
      <w:pPr>
        <w:pStyle w:val="ListParagraph"/>
        <w:numPr>
          <w:ilvl w:val="0"/>
          <w:numId w:val="20"/>
        </w:numPr>
        <w:ind w:left="567" w:hanging="567"/>
        <w:rPr>
          <w:rFonts w:ascii="Calibri" w:hAnsi="Calibri" w:cs="Calibri"/>
          <w:sz w:val="22"/>
          <w:szCs w:val="22"/>
        </w:rPr>
      </w:pPr>
      <w:r w:rsidRPr="00890626">
        <w:rPr>
          <w:rFonts w:ascii="Calibri" w:hAnsi="Calibri" w:cs="Calibri"/>
          <w:b/>
          <w:bCs/>
          <w:sz w:val="22"/>
          <w:szCs w:val="22"/>
        </w:rPr>
        <w:t>Financia</w:t>
      </w:r>
      <w:bookmarkStart w:id="1" w:name="_Hlk10807009"/>
      <w:r w:rsidRPr="00890626">
        <w:rPr>
          <w:rFonts w:ascii="Calibri" w:hAnsi="Calibri" w:cs="Calibri"/>
          <w:b/>
          <w:bCs/>
          <w:sz w:val="22"/>
          <w:szCs w:val="22"/>
        </w:rPr>
        <w:t>l Monthly Reports and Updates</w:t>
      </w:r>
      <w:r w:rsidRPr="00890626">
        <w:rPr>
          <w:rFonts w:ascii="Calibri" w:hAnsi="Calibri" w:cs="Calibri"/>
          <w:sz w:val="22"/>
          <w:szCs w:val="22"/>
        </w:rPr>
        <w:t xml:space="preserve"> </w:t>
      </w:r>
    </w:p>
    <w:p w14:paraId="66E3B694" w14:textId="77777777" w:rsidR="006B1C1D" w:rsidRPr="00890626" w:rsidRDefault="006B1C1D" w:rsidP="006B1C1D">
      <w:pPr>
        <w:pStyle w:val="ListParagraph"/>
        <w:ind w:left="567"/>
        <w:rPr>
          <w:rFonts w:ascii="Calibri" w:hAnsi="Calibri" w:cs="Calibri"/>
          <w:sz w:val="22"/>
          <w:szCs w:val="22"/>
        </w:rPr>
      </w:pPr>
      <w:r w:rsidRPr="00890626">
        <w:rPr>
          <w:rFonts w:ascii="Calibri" w:hAnsi="Calibri" w:cs="Calibri"/>
          <w:sz w:val="22"/>
          <w:szCs w:val="22"/>
        </w:rPr>
        <w:t>Councillors are asked to consider and resolve the:</w:t>
      </w:r>
    </w:p>
    <w:p w14:paraId="48E0295A" w14:textId="77777777" w:rsidR="006B1C1D" w:rsidRPr="00890626" w:rsidRDefault="006B1C1D" w:rsidP="006B1C1D">
      <w:pPr>
        <w:pStyle w:val="ListParagraph"/>
        <w:numPr>
          <w:ilvl w:val="0"/>
          <w:numId w:val="12"/>
        </w:numPr>
        <w:ind w:left="567" w:firstLine="0"/>
        <w:rPr>
          <w:rFonts w:ascii="Calibri" w:hAnsi="Calibri" w:cs="Calibri"/>
          <w:vanish/>
          <w:sz w:val="22"/>
          <w:szCs w:val="22"/>
        </w:rPr>
      </w:pPr>
    </w:p>
    <w:p w14:paraId="5A9F3683" w14:textId="77777777" w:rsidR="006B1C1D" w:rsidRPr="00890626" w:rsidRDefault="006B1C1D" w:rsidP="006B1C1D">
      <w:pPr>
        <w:pStyle w:val="ListParagraph"/>
        <w:numPr>
          <w:ilvl w:val="0"/>
          <w:numId w:val="12"/>
        </w:numPr>
        <w:ind w:left="567" w:firstLine="0"/>
        <w:rPr>
          <w:rFonts w:ascii="Calibri" w:hAnsi="Calibri" w:cs="Calibri"/>
          <w:vanish/>
          <w:sz w:val="22"/>
          <w:szCs w:val="22"/>
        </w:rPr>
      </w:pPr>
    </w:p>
    <w:p w14:paraId="28FB311C" w14:textId="77777777" w:rsidR="006B1C1D" w:rsidRPr="00890626" w:rsidRDefault="006B1C1D" w:rsidP="006B1C1D">
      <w:pPr>
        <w:pStyle w:val="ListParagraph"/>
        <w:numPr>
          <w:ilvl w:val="0"/>
          <w:numId w:val="12"/>
        </w:numPr>
        <w:ind w:left="567" w:firstLine="0"/>
        <w:rPr>
          <w:rFonts w:ascii="Calibri" w:hAnsi="Calibri" w:cs="Calibri"/>
          <w:vanish/>
          <w:sz w:val="22"/>
          <w:szCs w:val="22"/>
        </w:rPr>
      </w:pPr>
    </w:p>
    <w:p w14:paraId="3C2DA49D" w14:textId="77777777" w:rsidR="00535EB2" w:rsidRDefault="006B1C1D" w:rsidP="00535EB2">
      <w:pPr>
        <w:pStyle w:val="ListParagraph"/>
        <w:numPr>
          <w:ilvl w:val="1"/>
          <w:numId w:val="12"/>
        </w:numPr>
        <w:ind w:left="1276" w:hanging="709"/>
        <w:rPr>
          <w:rFonts w:ascii="Calibri" w:hAnsi="Calibri" w:cs="Calibri"/>
          <w:sz w:val="22"/>
          <w:szCs w:val="22"/>
        </w:rPr>
      </w:pPr>
      <w:r w:rsidRPr="00890626">
        <w:rPr>
          <w:rFonts w:ascii="Calibri" w:hAnsi="Calibri" w:cs="Calibri"/>
          <w:sz w:val="22"/>
          <w:szCs w:val="22"/>
        </w:rPr>
        <w:t xml:space="preserve">Councillors </w:t>
      </w:r>
      <w:r w:rsidR="00902B54">
        <w:rPr>
          <w:rFonts w:ascii="Calibri" w:hAnsi="Calibri" w:cs="Calibri"/>
          <w:sz w:val="22"/>
          <w:szCs w:val="22"/>
        </w:rPr>
        <w:t xml:space="preserve">received the monthly </w:t>
      </w:r>
      <w:r w:rsidRPr="00890626">
        <w:rPr>
          <w:rFonts w:ascii="Calibri" w:hAnsi="Calibri" w:cs="Calibri"/>
          <w:sz w:val="22"/>
          <w:szCs w:val="22"/>
        </w:rPr>
        <w:t>budget monitoring excel spreadsheet.</w:t>
      </w:r>
    </w:p>
    <w:p w14:paraId="6B361071" w14:textId="77777777" w:rsidR="00535EB2" w:rsidRPr="00535EB2" w:rsidRDefault="006B1C1D" w:rsidP="00535EB2">
      <w:pPr>
        <w:pStyle w:val="ListParagraph"/>
        <w:numPr>
          <w:ilvl w:val="1"/>
          <w:numId w:val="12"/>
        </w:numPr>
        <w:ind w:left="1276" w:hanging="709"/>
        <w:rPr>
          <w:rFonts w:ascii="Calibri" w:hAnsi="Calibri" w:cs="Calibri"/>
          <w:sz w:val="22"/>
          <w:szCs w:val="22"/>
        </w:rPr>
      </w:pPr>
      <w:r w:rsidRPr="00535EB2">
        <w:rPr>
          <w:rFonts w:ascii="Calibri" w:eastAsia="Arial" w:hAnsi="Calibri" w:cs="Calibri"/>
          <w:sz w:val="22"/>
          <w:szCs w:val="22"/>
        </w:rPr>
        <w:t xml:space="preserve">The </w:t>
      </w:r>
      <w:r w:rsidR="008004B3" w:rsidRPr="00535EB2">
        <w:rPr>
          <w:rFonts w:asciiTheme="minorHAnsi" w:eastAsia="Arial" w:hAnsiTheme="minorHAnsi" w:cstheme="minorHAnsi"/>
          <w:sz w:val="22"/>
          <w:szCs w:val="22"/>
        </w:rPr>
        <w:t>Rialtas reports for the monthly finances end of September including:</w:t>
      </w:r>
    </w:p>
    <w:p w14:paraId="3DCAF208" w14:textId="75D8574B" w:rsidR="00535EB2" w:rsidRPr="00535EB2" w:rsidRDefault="008004B3" w:rsidP="00535EB2">
      <w:pPr>
        <w:pStyle w:val="ListParagraph"/>
        <w:numPr>
          <w:ilvl w:val="2"/>
          <w:numId w:val="12"/>
        </w:numPr>
        <w:ind w:left="1701"/>
        <w:rPr>
          <w:rFonts w:ascii="Calibri" w:hAnsi="Calibri" w:cs="Calibri"/>
          <w:sz w:val="22"/>
          <w:szCs w:val="22"/>
        </w:rPr>
      </w:pPr>
      <w:r w:rsidRPr="00535EB2">
        <w:rPr>
          <w:rFonts w:asciiTheme="minorHAnsi" w:eastAsia="Arial" w:hAnsiTheme="minorHAnsi" w:cstheme="minorHAnsi"/>
          <w:sz w:val="22"/>
          <w:szCs w:val="22"/>
        </w:rPr>
        <w:t>Bank Balances at 31/08/202</w:t>
      </w:r>
      <w:r w:rsidR="00535EB2" w:rsidRPr="00535EB2">
        <w:rPr>
          <w:rFonts w:asciiTheme="minorHAnsi" w:eastAsia="Arial" w:hAnsiTheme="minorHAnsi" w:cstheme="minorHAnsi"/>
          <w:sz w:val="22"/>
          <w:szCs w:val="22"/>
        </w:rPr>
        <w:t>5</w:t>
      </w:r>
      <w:r w:rsidRPr="00535EB2">
        <w:rPr>
          <w:rFonts w:asciiTheme="minorHAnsi" w:eastAsia="Arial" w:hAnsiTheme="minorHAnsi" w:cstheme="minorHAnsi"/>
          <w:sz w:val="22"/>
          <w:szCs w:val="22"/>
        </w:rPr>
        <w:t xml:space="preserve"> were at £</w:t>
      </w:r>
      <w:r w:rsidR="000F3B31" w:rsidRPr="000F3B31">
        <w:rPr>
          <w:rFonts w:asciiTheme="minorHAnsi" w:eastAsia="Arial" w:hAnsiTheme="minorHAnsi" w:cstheme="minorHAnsi"/>
          <w:sz w:val="22"/>
          <w:szCs w:val="22"/>
        </w:rPr>
        <w:t>102,088.62</w:t>
      </w:r>
      <w:r w:rsidR="000F3B31">
        <w:rPr>
          <w:rFonts w:asciiTheme="minorHAnsi" w:eastAsia="Arial" w:hAnsiTheme="minorHAnsi" w:cstheme="minorHAnsi"/>
          <w:sz w:val="22"/>
          <w:szCs w:val="22"/>
        </w:rPr>
        <w:t xml:space="preserve"> </w:t>
      </w:r>
      <w:r w:rsidRPr="00535EB2">
        <w:rPr>
          <w:rFonts w:asciiTheme="minorHAnsi" w:eastAsia="Arial" w:hAnsiTheme="minorHAnsi" w:cstheme="minorHAnsi"/>
          <w:sz w:val="22"/>
          <w:szCs w:val="22"/>
        </w:rPr>
        <w:t>for Unity Bank.</w:t>
      </w:r>
    </w:p>
    <w:p w14:paraId="5AB9F75B" w14:textId="4F2A0D43" w:rsidR="00535EB2" w:rsidRPr="00535EB2" w:rsidRDefault="008004B3" w:rsidP="00535EB2">
      <w:pPr>
        <w:pStyle w:val="ListParagraph"/>
        <w:numPr>
          <w:ilvl w:val="1"/>
          <w:numId w:val="12"/>
        </w:numPr>
        <w:ind w:left="1276" w:hanging="709"/>
        <w:rPr>
          <w:rFonts w:ascii="Calibri" w:hAnsi="Calibri" w:cs="Calibri"/>
          <w:sz w:val="22"/>
          <w:szCs w:val="22"/>
        </w:rPr>
      </w:pPr>
      <w:r w:rsidRPr="00535EB2">
        <w:rPr>
          <w:rFonts w:asciiTheme="minorHAnsi" w:eastAsia="Arial" w:hAnsiTheme="minorHAnsi" w:cstheme="minorHAnsi"/>
          <w:sz w:val="22"/>
          <w:szCs w:val="22"/>
        </w:rPr>
        <w:t xml:space="preserve">Detailed and Summary Income and Expenditure Reports.  Councillors noted no items of concern. Detailed and Summary Income and Expenditure Reports were sent to all </w:t>
      </w:r>
      <w:r w:rsidR="00733397">
        <w:rPr>
          <w:rFonts w:asciiTheme="minorHAnsi" w:eastAsia="Arial" w:hAnsiTheme="minorHAnsi" w:cstheme="minorHAnsi"/>
          <w:sz w:val="22"/>
          <w:szCs w:val="22"/>
        </w:rPr>
        <w:t>Councillors</w:t>
      </w:r>
      <w:r w:rsidRPr="00535EB2">
        <w:rPr>
          <w:rFonts w:asciiTheme="minorHAnsi" w:eastAsia="Arial" w:hAnsiTheme="minorHAnsi" w:cstheme="minorHAnsi"/>
          <w:sz w:val="22"/>
          <w:szCs w:val="22"/>
        </w:rPr>
        <w:t>.</w:t>
      </w:r>
    </w:p>
    <w:p w14:paraId="1A007008" w14:textId="3FA8B612" w:rsidR="00535EB2" w:rsidRPr="00535EB2" w:rsidRDefault="008004B3" w:rsidP="00535EB2">
      <w:pPr>
        <w:pStyle w:val="ListParagraph"/>
        <w:numPr>
          <w:ilvl w:val="1"/>
          <w:numId w:val="12"/>
        </w:numPr>
        <w:ind w:left="1276" w:hanging="709"/>
        <w:rPr>
          <w:rFonts w:ascii="Calibri" w:hAnsi="Calibri" w:cs="Calibri"/>
          <w:sz w:val="22"/>
          <w:szCs w:val="22"/>
        </w:rPr>
      </w:pPr>
      <w:r w:rsidRPr="00535EB2">
        <w:rPr>
          <w:rFonts w:asciiTheme="minorHAnsi" w:eastAsia="Arial" w:hAnsiTheme="minorHAnsi" w:cstheme="minorHAnsi"/>
          <w:sz w:val="22"/>
          <w:szCs w:val="22"/>
        </w:rPr>
        <w:t xml:space="preserve">Earmarked reserves were sent to all </w:t>
      </w:r>
      <w:r w:rsidR="00733397">
        <w:rPr>
          <w:rFonts w:asciiTheme="minorHAnsi" w:eastAsia="Arial" w:hAnsiTheme="minorHAnsi" w:cstheme="minorHAnsi"/>
          <w:sz w:val="22"/>
          <w:szCs w:val="22"/>
        </w:rPr>
        <w:t>Councillors</w:t>
      </w:r>
      <w:r w:rsidRPr="00535EB2">
        <w:rPr>
          <w:rFonts w:asciiTheme="minorHAnsi" w:eastAsia="Arial" w:hAnsiTheme="minorHAnsi" w:cstheme="minorHAnsi"/>
          <w:sz w:val="22"/>
          <w:szCs w:val="22"/>
        </w:rPr>
        <w:t xml:space="preserve"> with no items of concern.</w:t>
      </w:r>
    </w:p>
    <w:p w14:paraId="67B1656B" w14:textId="1458494B" w:rsidR="008004B3" w:rsidRPr="00535EB2" w:rsidRDefault="008004B3" w:rsidP="00535EB2">
      <w:pPr>
        <w:pStyle w:val="ListParagraph"/>
        <w:numPr>
          <w:ilvl w:val="1"/>
          <w:numId w:val="12"/>
        </w:numPr>
        <w:ind w:left="1276" w:hanging="709"/>
        <w:rPr>
          <w:rFonts w:ascii="Calibri" w:hAnsi="Calibri" w:cs="Calibri"/>
          <w:sz w:val="22"/>
          <w:szCs w:val="22"/>
        </w:rPr>
      </w:pPr>
      <w:r w:rsidRPr="00535EB2">
        <w:rPr>
          <w:rFonts w:asciiTheme="minorHAnsi" w:eastAsia="Arial" w:hAnsiTheme="minorHAnsi" w:cstheme="minorHAnsi"/>
          <w:sz w:val="22"/>
          <w:szCs w:val="22"/>
        </w:rPr>
        <w:t xml:space="preserve">Details of </w:t>
      </w:r>
      <w:r w:rsidRPr="00535EB2">
        <w:rPr>
          <w:rFonts w:asciiTheme="minorHAnsi" w:eastAsia="Arial" w:hAnsiTheme="minorHAnsi" w:cstheme="minorHAnsi"/>
          <w:b/>
          <w:bCs/>
          <w:sz w:val="22"/>
          <w:szCs w:val="22"/>
        </w:rPr>
        <w:t>RESOLVED</w:t>
      </w:r>
      <w:r w:rsidRPr="00535EB2">
        <w:rPr>
          <w:rFonts w:asciiTheme="minorHAnsi" w:eastAsia="Arial" w:hAnsiTheme="minorHAnsi" w:cstheme="minorHAnsi"/>
          <w:sz w:val="22"/>
          <w:szCs w:val="22"/>
        </w:rPr>
        <w:t xml:space="preserve"> payments can be found at: </w:t>
      </w:r>
      <w:hyperlink r:id="rId16" w:history="1">
        <w:r w:rsidRPr="00535EB2">
          <w:rPr>
            <w:rStyle w:val="Hyperlink"/>
            <w:rFonts w:asciiTheme="minorHAnsi" w:eastAsia="Arial" w:hAnsiTheme="minorHAnsi" w:cstheme="minorHAnsi"/>
            <w:sz w:val="22"/>
            <w:szCs w:val="22"/>
          </w:rPr>
          <w:t>https://westfieldparishcouncil.com/monthly-financial-reports/</w:t>
        </w:r>
      </w:hyperlink>
      <w:r w:rsidRPr="00535EB2">
        <w:rPr>
          <w:rFonts w:asciiTheme="minorHAnsi" w:eastAsia="Arial" w:hAnsiTheme="minorHAnsi" w:cstheme="minorHAnsi"/>
          <w:sz w:val="22"/>
          <w:szCs w:val="22"/>
        </w:rPr>
        <w:t xml:space="preserve"> .</w:t>
      </w:r>
    </w:p>
    <w:bookmarkEnd w:id="1"/>
    <w:p w14:paraId="0E1B60FE" w14:textId="0BD39FAD" w:rsidR="00535EB2" w:rsidRPr="000F3B31" w:rsidRDefault="009B76F0" w:rsidP="00535EB2">
      <w:pPr>
        <w:pStyle w:val="ListParagraph"/>
        <w:ind w:left="1276"/>
        <w:rPr>
          <w:rFonts w:asciiTheme="minorHAnsi" w:hAnsiTheme="minorHAnsi" w:cstheme="minorHAnsi"/>
          <w:sz w:val="10"/>
          <w:szCs w:val="10"/>
        </w:rPr>
      </w:pPr>
      <w:r>
        <w:rPr>
          <w:rFonts w:asciiTheme="minorHAnsi" w:hAnsiTheme="minorHAnsi" w:cstheme="minorHAnsi"/>
          <w:sz w:val="10"/>
          <w:szCs w:val="10"/>
        </w:rPr>
        <w:t>+6</w:t>
      </w:r>
    </w:p>
    <w:p w14:paraId="3B1AB3F8" w14:textId="236F461E" w:rsidR="006B1C1D" w:rsidRPr="00535EB2" w:rsidRDefault="006B1C1D" w:rsidP="00535EB2">
      <w:pPr>
        <w:pStyle w:val="ListParagraph"/>
        <w:numPr>
          <w:ilvl w:val="0"/>
          <w:numId w:val="12"/>
        </w:numPr>
        <w:rPr>
          <w:rFonts w:asciiTheme="minorHAnsi" w:hAnsiTheme="minorHAnsi" w:cstheme="minorHAnsi"/>
        </w:rPr>
      </w:pPr>
      <w:r w:rsidRPr="00535EB2">
        <w:rPr>
          <w:rFonts w:asciiTheme="minorHAnsi" w:eastAsia="Arial" w:hAnsiTheme="minorHAnsi" w:cstheme="minorHAnsi"/>
          <w:b/>
          <w:bCs/>
          <w:sz w:val="22"/>
          <w:szCs w:val="22"/>
        </w:rPr>
        <w:t>Confirmation of the date of next Full Council Meeting</w:t>
      </w:r>
    </w:p>
    <w:p w14:paraId="4949095F" w14:textId="13716E98" w:rsidR="00DE4616" w:rsidRPr="00890626" w:rsidRDefault="004D16C8" w:rsidP="00837994">
      <w:pPr>
        <w:pStyle w:val="ListParagraph"/>
        <w:ind w:left="567"/>
        <w:rPr>
          <w:rFonts w:asciiTheme="minorHAnsi" w:eastAsia="Arial" w:hAnsiTheme="minorHAnsi" w:cstheme="minorHAnsi"/>
          <w:color w:val="FF0000"/>
          <w:sz w:val="22"/>
          <w:szCs w:val="22"/>
        </w:rPr>
      </w:pPr>
      <w:r w:rsidRPr="00890626">
        <w:rPr>
          <w:rFonts w:asciiTheme="minorHAnsi" w:eastAsia="Arial" w:hAnsiTheme="minorHAnsi" w:cstheme="minorHAnsi"/>
          <w:sz w:val="22"/>
          <w:szCs w:val="22"/>
        </w:rPr>
        <w:t xml:space="preserve">Due to the </w:t>
      </w:r>
      <w:r w:rsidR="00837994">
        <w:rPr>
          <w:rFonts w:asciiTheme="minorHAnsi" w:eastAsia="Arial" w:hAnsiTheme="minorHAnsi" w:cstheme="minorHAnsi"/>
          <w:sz w:val="22"/>
          <w:szCs w:val="22"/>
        </w:rPr>
        <w:t xml:space="preserve">Church Hall still out of action the next meetings will continue to be in </w:t>
      </w:r>
      <w:r w:rsidR="00DE4616" w:rsidRPr="00890626">
        <w:rPr>
          <w:rFonts w:asciiTheme="minorHAnsi" w:eastAsia="Arial" w:hAnsiTheme="minorHAnsi" w:cstheme="minorHAnsi"/>
          <w:sz w:val="22"/>
          <w:szCs w:val="22"/>
        </w:rPr>
        <w:t>Westfield Community Hall</w:t>
      </w:r>
      <w:r w:rsidR="002203C4">
        <w:rPr>
          <w:rFonts w:asciiTheme="minorHAnsi" w:eastAsia="Arial" w:hAnsiTheme="minorHAnsi" w:cstheme="minorHAnsi"/>
          <w:sz w:val="22"/>
          <w:szCs w:val="22"/>
        </w:rPr>
        <w:t>.  T</w:t>
      </w:r>
      <w:r w:rsidR="00837994">
        <w:rPr>
          <w:rFonts w:asciiTheme="minorHAnsi" w:eastAsia="Arial" w:hAnsiTheme="minorHAnsi" w:cstheme="minorHAnsi"/>
          <w:sz w:val="22"/>
          <w:szCs w:val="22"/>
        </w:rPr>
        <w:t xml:space="preserve">he final </w:t>
      </w:r>
      <w:r w:rsidR="002203C4">
        <w:rPr>
          <w:rFonts w:asciiTheme="minorHAnsi" w:eastAsia="Arial" w:hAnsiTheme="minorHAnsi" w:cstheme="minorHAnsi"/>
          <w:sz w:val="22"/>
          <w:szCs w:val="22"/>
        </w:rPr>
        <w:t xml:space="preserve">scheduled </w:t>
      </w:r>
      <w:r w:rsidR="00837994">
        <w:rPr>
          <w:rFonts w:asciiTheme="minorHAnsi" w:eastAsia="Arial" w:hAnsiTheme="minorHAnsi" w:cstheme="minorHAnsi"/>
          <w:sz w:val="22"/>
          <w:szCs w:val="22"/>
        </w:rPr>
        <w:t>2025 meeting will be 24</w:t>
      </w:r>
      <w:r w:rsidR="00837994" w:rsidRPr="00837994">
        <w:rPr>
          <w:rFonts w:asciiTheme="minorHAnsi" w:eastAsia="Arial" w:hAnsiTheme="minorHAnsi" w:cstheme="minorHAnsi"/>
          <w:sz w:val="22"/>
          <w:szCs w:val="22"/>
          <w:vertAlign w:val="superscript"/>
        </w:rPr>
        <w:t>th</w:t>
      </w:r>
      <w:r w:rsidR="00837994">
        <w:rPr>
          <w:rFonts w:asciiTheme="minorHAnsi" w:eastAsia="Arial" w:hAnsiTheme="minorHAnsi" w:cstheme="minorHAnsi"/>
          <w:sz w:val="22"/>
          <w:szCs w:val="22"/>
        </w:rPr>
        <w:t xml:space="preserve"> November</w:t>
      </w:r>
      <w:r w:rsidR="0061247E">
        <w:rPr>
          <w:rFonts w:asciiTheme="minorHAnsi" w:eastAsia="Arial" w:hAnsiTheme="minorHAnsi" w:cstheme="minorHAnsi"/>
          <w:sz w:val="22"/>
          <w:szCs w:val="22"/>
        </w:rPr>
        <w:t>.</w:t>
      </w:r>
    </w:p>
    <w:p w14:paraId="0A76F4D5" w14:textId="77777777" w:rsidR="006B1C1D" w:rsidRPr="00537461" w:rsidRDefault="006B1C1D" w:rsidP="006B1C1D">
      <w:pPr>
        <w:pStyle w:val="ListParagraph"/>
        <w:ind w:left="567"/>
        <w:rPr>
          <w:rFonts w:asciiTheme="minorHAnsi" w:hAnsiTheme="minorHAnsi" w:cstheme="minorHAnsi"/>
          <w:sz w:val="12"/>
          <w:szCs w:val="12"/>
        </w:rPr>
      </w:pPr>
    </w:p>
    <w:p w14:paraId="2A1885D9" w14:textId="77777777" w:rsidR="00E11BA7" w:rsidRPr="006B1C1D" w:rsidRDefault="00E11BA7" w:rsidP="006B1C1D">
      <w:pPr>
        <w:rPr>
          <w:rFonts w:asciiTheme="minorHAnsi" w:hAnsiTheme="minorHAnsi" w:cstheme="minorHAnsi"/>
          <w:sz w:val="12"/>
          <w:szCs w:val="12"/>
        </w:rPr>
      </w:pPr>
    </w:p>
    <w:sectPr w:rsidR="00E11BA7" w:rsidRPr="006B1C1D" w:rsidSect="00634E7B">
      <w:headerReference w:type="default" r:id="rId17"/>
      <w:footerReference w:type="default" r:id="rId18"/>
      <w:pgSz w:w="11906" w:h="16838" w:code="9"/>
      <w:pgMar w:top="1985" w:right="991" w:bottom="1418" w:left="851" w:header="568"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B553B7" w14:textId="77777777" w:rsidR="000B36F5" w:rsidRDefault="000B36F5" w:rsidP="002331F8">
      <w:r>
        <w:separator/>
      </w:r>
    </w:p>
  </w:endnote>
  <w:endnote w:type="continuationSeparator" w:id="0">
    <w:p w14:paraId="56B52999" w14:textId="77777777" w:rsidR="000B36F5" w:rsidRDefault="000B36F5" w:rsidP="002331F8">
      <w:r>
        <w:continuationSeparator/>
      </w:r>
    </w:p>
  </w:endnote>
  <w:endnote w:type="continuationNotice" w:id="1">
    <w:p w14:paraId="30F4BF3C" w14:textId="77777777" w:rsidR="000B36F5" w:rsidRDefault="000B36F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B5CC00" w14:textId="77777777" w:rsidR="003451A1" w:rsidRPr="00BE10FC" w:rsidRDefault="003451A1" w:rsidP="00BE10FC">
    <w:pPr>
      <w:pStyle w:val="Footer"/>
      <w:rPr>
        <w:rFonts w:ascii="Arial" w:hAnsi="Arial" w:cs="Arial"/>
        <w:sz w:val="20"/>
        <w:szCs w:val="20"/>
      </w:rPr>
    </w:pPr>
    <w:r w:rsidRPr="00BE10FC">
      <w:rPr>
        <w:rFonts w:ascii="Arial" w:hAnsi="Arial" w:cs="Arial"/>
        <w:sz w:val="20"/>
        <w:szCs w:val="20"/>
      </w:rPr>
      <w:t xml:space="preserve">Page </w:t>
    </w:r>
    <w:r w:rsidRPr="00BE10FC">
      <w:rPr>
        <w:rFonts w:ascii="Arial" w:hAnsi="Arial" w:cs="Arial"/>
        <w:sz w:val="20"/>
        <w:szCs w:val="20"/>
      </w:rPr>
      <w:fldChar w:fldCharType="begin"/>
    </w:r>
    <w:r w:rsidRPr="00BE10FC">
      <w:rPr>
        <w:rFonts w:ascii="Arial" w:hAnsi="Arial" w:cs="Arial"/>
        <w:sz w:val="20"/>
        <w:szCs w:val="20"/>
      </w:rPr>
      <w:instrText xml:space="preserve"> PAGE  \* Arabic  \* MERGEFORMAT </w:instrText>
    </w:r>
    <w:r w:rsidRPr="00BE10FC">
      <w:rPr>
        <w:rFonts w:ascii="Arial" w:hAnsi="Arial" w:cs="Arial"/>
        <w:sz w:val="20"/>
        <w:szCs w:val="20"/>
      </w:rPr>
      <w:fldChar w:fldCharType="separate"/>
    </w:r>
    <w:r>
      <w:rPr>
        <w:rFonts w:ascii="Arial" w:hAnsi="Arial" w:cs="Arial"/>
        <w:noProof/>
        <w:sz w:val="20"/>
        <w:szCs w:val="20"/>
      </w:rPr>
      <w:t>3</w:t>
    </w:r>
    <w:r w:rsidRPr="00BE10FC">
      <w:rPr>
        <w:rFonts w:ascii="Arial" w:hAnsi="Arial" w:cs="Arial"/>
        <w:sz w:val="20"/>
        <w:szCs w:val="20"/>
      </w:rPr>
      <w:fldChar w:fldCharType="end"/>
    </w:r>
    <w:r w:rsidRPr="00BE10FC">
      <w:rPr>
        <w:rFonts w:ascii="Arial" w:hAnsi="Arial" w:cs="Arial"/>
        <w:sz w:val="20"/>
        <w:szCs w:val="20"/>
      </w:rPr>
      <w:t xml:space="preserve"> of </w:t>
    </w:r>
    <w:r w:rsidRPr="00BE10FC">
      <w:rPr>
        <w:rFonts w:ascii="Arial" w:hAnsi="Arial" w:cs="Arial"/>
        <w:sz w:val="20"/>
        <w:szCs w:val="20"/>
      </w:rPr>
      <w:fldChar w:fldCharType="begin"/>
    </w:r>
    <w:r w:rsidRPr="00BE10FC">
      <w:rPr>
        <w:rFonts w:ascii="Arial" w:hAnsi="Arial" w:cs="Arial"/>
        <w:sz w:val="20"/>
        <w:szCs w:val="20"/>
      </w:rPr>
      <w:instrText xml:space="preserve"> NUMPAGES  \* Arabic  \* MERGEFORMAT </w:instrText>
    </w:r>
    <w:r w:rsidRPr="00BE10FC">
      <w:rPr>
        <w:rFonts w:ascii="Arial" w:hAnsi="Arial" w:cs="Arial"/>
        <w:sz w:val="20"/>
        <w:szCs w:val="20"/>
      </w:rPr>
      <w:fldChar w:fldCharType="separate"/>
    </w:r>
    <w:r>
      <w:rPr>
        <w:rFonts w:ascii="Arial" w:hAnsi="Arial" w:cs="Arial"/>
        <w:noProof/>
        <w:sz w:val="20"/>
        <w:szCs w:val="20"/>
      </w:rPr>
      <w:t>3</w:t>
    </w:r>
    <w:r w:rsidRPr="00BE10FC">
      <w:rPr>
        <w:rFonts w:ascii="Arial" w:hAnsi="Arial" w:cs="Arial"/>
        <w:sz w:val="20"/>
        <w:szCs w:val="20"/>
      </w:rPr>
      <w:fldChar w:fldCharType="end"/>
    </w:r>
    <w:r w:rsidRPr="00BE10FC">
      <w:rPr>
        <w:rFonts w:ascii="Arial" w:hAnsi="Arial" w:cs="Arial"/>
        <w:sz w:val="20"/>
        <w:szCs w:val="20"/>
      </w:rPr>
      <w:t xml:space="preserve">         </w:t>
    </w:r>
    <w:r w:rsidRPr="00AD3C05">
      <w:rPr>
        <w:rFonts w:ascii="Arial" w:hAnsi="Arial" w:cs="Arial"/>
        <w:b/>
        <w:sz w:val="20"/>
        <w:szCs w:val="20"/>
      </w:rPr>
      <w:t>Signed:</w:t>
    </w:r>
    <w:r w:rsidRPr="00AD3C05">
      <w:rPr>
        <w:rFonts w:ascii="Arial" w:hAnsi="Arial" w:cs="Arial"/>
        <w:b/>
        <w:sz w:val="20"/>
        <w:szCs w:val="20"/>
      </w:rPr>
      <w:tab/>
      <w:t xml:space="preserve">                                                                                          Dated:</w:t>
    </w:r>
  </w:p>
  <w:p w14:paraId="48B5CC01" w14:textId="77777777" w:rsidR="003451A1" w:rsidRPr="00117A08" w:rsidRDefault="003451A1" w:rsidP="002331F8">
    <w:pPr>
      <w:pStyle w:val="Footer"/>
      <w:tabs>
        <w:tab w:val="clear" w:pos="4513"/>
        <w:tab w:val="clear" w:pos="9026"/>
        <w:tab w:val="center" w:pos="5387"/>
        <w:tab w:val="right" w:pos="9724"/>
      </w:tabs>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84A6A7" w14:textId="77777777" w:rsidR="000B36F5" w:rsidRDefault="000B36F5" w:rsidP="002331F8">
      <w:r>
        <w:separator/>
      </w:r>
    </w:p>
  </w:footnote>
  <w:footnote w:type="continuationSeparator" w:id="0">
    <w:p w14:paraId="2C3C77EC" w14:textId="77777777" w:rsidR="000B36F5" w:rsidRDefault="000B36F5" w:rsidP="002331F8">
      <w:r>
        <w:continuationSeparator/>
      </w:r>
    </w:p>
  </w:footnote>
  <w:footnote w:type="continuationNotice" w:id="1">
    <w:p w14:paraId="4C534101" w14:textId="77777777" w:rsidR="000B36F5" w:rsidRDefault="000B36F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793F47" w14:textId="77777777" w:rsidR="00333E2A" w:rsidRPr="00C80840" w:rsidRDefault="00333E2A" w:rsidP="00333E2A">
    <w:pPr>
      <w:jc w:val="center"/>
      <w:outlineLvl w:val="0"/>
      <w:rPr>
        <w:rFonts w:asciiTheme="minorHAnsi" w:hAnsiTheme="minorHAnsi" w:cstheme="minorHAnsi"/>
        <w:color w:val="003300"/>
        <w:sz w:val="52"/>
        <w:szCs w:val="52"/>
      </w:rPr>
    </w:pPr>
    <w:r w:rsidRPr="00C80840">
      <w:rPr>
        <w:rFonts w:asciiTheme="minorHAnsi" w:hAnsiTheme="minorHAnsi" w:cstheme="minorHAnsi"/>
        <w:noProof/>
      </w:rPr>
      <w:drawing>
        <wp:anchor distT="0" distB="0" distL="114300" distR="114300" simplePos="0" relativeHeight="251658240" behindDoc="0" locked="0" layoutInCell="1" allowOverlap="1" wp14:anchorId="3B7D7E14" wp14:editId="5A3A25DE">
          <wp:simplePos x="0" y="0"/>
          <wp:positionH relativeFrom="column">
            <wp:posOffset>-319405</wp:posOffset>
          </wp:positionH>
          <wp:positionV relativeFrom="paragraph">
            <wp:posOffset>-165100</wp:posOffset>
          </wp:positionV>
          <wp:extent cx="1145430" cy="839165"/>
          <wp:effectExtent l="0" t="0" r="0" b="0"/>
          <wp:wrapNone/>
          <wp:docPr id="22" name="Picture 22" descr="War Memor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ar Memori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5430" cy="8391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80840">
      <w:rPr>
        <w:rFonts w:asciiTheme="minorHAnsi" w:hAnsiTheme="minorHAnsi" w:cstheme="minorHAnsi"/>
        <w:color w:val="003300"/>
        <w:sz w:val="56"/>
        <w:szCs w:val="56"/>
      </w:rPr>
      <w:t>W</w:t>
    </w:r>
    <w:r w:rsidRPr="00C80840">
      <w:rPr>
        <w:rFonts w:asciiTheme="minorHAnsi" w:hAnsiTheme="minorHAnsi" w:cstheme="minorHAnsi"/>
        <w:color w:val="003300"/>
        <w:sz w:val="52"/>
        <w:szCs w:val="52"/>
      </w:rPr>
      <w:t>ESTFIELD PARISH COUNCIL</w:t>
    </w:r>
  </w:p>
  <w:p w14:paraId="7B6B384D" w14:textId="77777777" w:rsidR="008F1285" w:rsidRDefault="003451A1" w:rsidP="001C253B">
    <w:pPr>
      <w:pStyle w:val="Header"/>
      <w:jc w:val="center"/>
      <w:rPr>
        <w:rFonts w:ascii="Arial" w:hAnsi="Arial" w:cs="Arial"/>
        <w:b/>
        <w:bCs/>
        <w:color w:val="000000" w:themeColor="text1"/>
      </w:rPr>
    </w:pPr>
    <w:r w:rsidRPr="00B30439">
      <w:rPr>
        <w:rFonts w:ascii="Arial" w:hAnsi="Arial" w:cs="Arial"/>
        <w:b/>
        <w:bCs/>
      </w:rPr>
      <w:t xml:space="preserve">Minutes of the </w:t>
    </w:r>
    <w:r w:rsidRPr="00BF2D5B">
      <w:rPr>
        <w:rFonts w:ascii="Arial" w:hAnsi="Arial" w:cs="Arial"/>
        <w:b/>
        <w:bCs/>
        <w:color w:val="000000" w:themeColor="text1"/>
      </w:rPr>
      <w:t xml:space="preserve">Meeting of the Council held </w:t>
    </w:r>
    <w:r w:rsidR="00370F38">
      <w:rPr>
        <w:rFonts w:ascii="Arial" w:hAnsi="Arial" w:cs="Arial"/>
        <w:b/>
        <w:bCs/>
        <w:color w:val="000000" w:themeColor="text1"/>
      </w:rPr>
      <w:t xml:space="preserve">at the </w:t>
    </w:r>
  </w:p>
  <w:p w14:paraId="48B5CBFE" w14:textId="734F226D" w:rsidR="003451A1" w:rsidRPr="00BC0B93" w:rsidRDefault="008F1285" w:rsidP="001C253B">
    <w:pPr>
      <w:pStyle w:val="Header"/>
      <w:jc w:val="center"/>
      <w:rPr>
        <w:rFonts w:ascii="Arial" w:hAnsi="Arial" w:cs="Arial"/>
        <w:b/>
        <w:bCs/>
      </w:rPr>
    </w:pPr>
    <w:r w:rsidRPr="00BC0B93">
      <w:rPr>
        <w:rFonts w:ascii="Arial" w:hAnsi="Arial" w:cs="Arial"/>
        <w:b/>
        <w:bCs/>
      </w:rPr>
      <w:t xml:space="preserve">Westfield Community </w:t>
    </w:r>
    <w:r w:rsidR="00370F38" w:rsidRPr="00BC0B93">
      <w:rPr>
        <w:rFonts w:ascii="Arial" w:hAnsi="Arial" w:cs="Arial"/>
        <w:b/>
        <w:bCs/>
      </w:rPr>
      <w:t>Hall</w:t>
    </w:r>
    <w:r w:rsidRPr="00BC0B93">
      <w:rPr>
        <w:rFonts w:ascii="Arial" w:hAnsi="Arial" w:cs="Arial"/>
        <w:b/>
        <w:bCs/>
      </w:rPr>
      <w:t xml:space="preserve"> </w:t>
    </w:r>
    <w:r w:rsidR="001079EC" w:rsidRPr="00BC0B93">
      <w:rPr>
        <w:rFonts w:ascii="Arial" w:hAnsi="Arial" w:cs="Arial"/>
        <w:b/>
        <w:bCs/>
      </w:rPr>
      <w:t>O</w:t>
    </w:r>
    <w:r w:rsidR="003451A1" w:rsidRPr="00BC0B93">
      <w:rPr>
        <w:rFonts w:ascii="Arial" w:hAnsi="Arial" w:cs="Arial"/>
        <w:b/>
        <w:bCs/>
      </w:rPr>
      <w:t>n</w:t>
    </w:r>
    <w:r w:rsidR="001079EC" w:rsidRPr="00BC0B93">
      <w:rPr>
        <w:rFonts w:ascii="Arial" w:hAnsi="Arial" w:cs="Arial"/>
        <w:b/>
        <w:bCs/>
      </w:rPr>
      <w:t xml:space="preserve"> </w:t>
    </w:r>
    <w:r w:rsidR="00A340C1" w:rsidRPr="00BC0B93">
      <w:rPr>
        <w:rFonts w:ascii="Arial" w:hAnsi="Arial" w:cs="Arial"/>
        <w:b/>
        <w:bCs/>
      </w:rPr>
      <w:t>1</w:t>
    </w:r>
    <w:r w:rsidR="0052493B" w:rsidRPr="00BC0B93">
      <w:rPr>
        <w:rFonts w:ascii="Arial" w:hAnsi="Arial" w:cs="Arial"/>
        <w:b/>
        <w:bCs/>
      </w:rPr>
      <w:t>3</w:t>
    </w:r>
    <w:r w:rsidR="00826181" w:rsidRPr="00BC0B93">
      <w:rPr>
        <w:rFonts w:ascii="Arial" w:hAnsi="Arial" w:cs="Arial"/>
        <w:b/>
        <w:bCs/>
        <w:vertAlign w:val="superscript"/>
      </w:rPr>
      <w:t>th</w:t>
    </w:r>
    <w:r w:rsidR="00826181" w:rsidRPr="00BC0B93">
      <w:rPr>
        <w:rFonts w:ascii="Arial" w:hAnsi="Arial" w:cs="Arial"/>
        <w:b/>
        <w:bCs/>
      </w:rPr>
      <w:t xml:space="preserve"> </w:t>
    </w:r>
    <w:r w:rsidR="0052493B" w:rsidRPr="00BC0B93">
      <w:rPr>
        <w:rFonts w:ascii="Arial" w:hAnsi="Arial" w:cs="Arial"/>
        <w:b/>
        <w:bCs/>
      </w:rPr>
      <w:t xml:space="preserve">November </w:t>
    </w:r>
    <w:r w:rsidR="00535C09" w:rsidRPr="00BC0B93">
      <w:rPr>
        <w:rFonts w:ascii="Arial" w:hAnsi="Arial" w:cs="Arial"/>
        <w:b/>
        <w:bCs/>
      </w:rPr>
      <w:t>2</w:t>
    </w:r>
    <w:r w:rsidR="003451A1" w:rsidRPr="00BC0B93">
      <w:rPr>
        <w:rFonts w:ascii="Arial" w:hAnsi="Arial" w:cs="Arial"/>
        <w:b/>
        <w:bCs/>
      </w:rPr>
      <w:t>0</w:t>
    </w:r>
    <w:r w:rsidR="0033158D" w:rsidRPr="00BC0B93">
      <w:rPr>
        <w:rFonts w:ascii="Arial" w:hAnsi="Arial" w:cs="Arial"/>
        <w:b/>
        <w:bCs/>
      </w:rPr>
      <w:t>2</w:t>
    </w:r>
    <w:r w:rsidR="00323F50" w:rsidRPr="00BC0B93">
      <w:rPr>
        <w:rFonts w:ascii="Arial" w:hAnsi="Arial" w:cs="Arial"/>
        <w:b/>
        <w:bCs/>
      </w:rPr>
      <w:t>4</w:t>
    </w:r>
    <w:r w:rsidR="003451A1" w:rsidRPr="00BC0B93">
      <w:rPr>
        <w:rFonts w:ascii="Arial" w:hAnsi="Arial" w:cs="Arial"/>
        <w:b/>
        <w:bCs/>
      </w:rPr>
      <w:t xml:space="preserve"> at 7</w:t>
    </w:r>
    <w:r w:rsidR="00ED545B" w:rsidRPr="00BC0B93">
      <w:rPr>
        <w:rFonts w:ascii="Arial" w:hAnsi="Arial" w:cs="Arial"/>
        <w:b/>
        <w:bCs/>
      </w:rPr>
      <w:t>.15p</w:t>
    </w:r>
    <w:r w:rsidR="003451A1" w:rsidRPr="00BC0B93">
      <w:rPr>
        <w:rFonts w:ascii="Arial" w:hAnsi="Arial" w:cs="Arial"/>
        <w:b/>
        <w:bCs/>
      </w:rPr>
      <w:t>m</w:t>
    </w:r>
  </w:p>
  <w:p w14:paraId="02327906" w14:textId="644B77D0" w:rsidR="005D08CA" w:rsidRPr="00635781" w:rsidRDefault="005D08CA" w:rsidP="00550050">
    <w:pPr>
      <w:pStyle w:val="Header"/>
      <w:jc w:val="center"/>
      <w:rPr>
        <w:rFonts w:ascii="Arial" w:hAnsi="Arial" w:cs="Arial"/>
        <w:sz w:val="22"/>
        <w:szCs w:val="22"/>
      </w:rPr>
    </w:pPr>
    <w:r w:rsidRPr="00550050">
      <w:rPr>
        <w:rFonts w:ascii="Arial" w:hAnsi="Arial" w:cs="Arial"/>
        <w:b/>
        <w:bCs/>
        <w:sz w:val="22"/>
        <w:szCs w:val="22"/>
      </w:rPr>
      <w:t>Tel:</w:t>
    </w:r>
    <w:r w:rsidRPr="00635781">
      <w:rPr>
        <w:rFonts w:ascii="Arial" w:hAnsi="Arial" w:cs="Arial"/>
        <w:sz w:val="22"/>
        <w:szCs w:val="22"/>
      </w:rPr>
      <w:t xml:space="preserve"> 01424 </w:t>
    </w:r>
    <w:proofErr w:type="gramStart"/>
    <w:r w:rsidRPr="00635781">
      <w:rPr>
        <w:rFonts w:ascii="Arial" w:hAnsi="Arial" w:cs="Arial"/>
        <w:sz w:val="22"/>
        <w:szCs w:val="22"/>
      </w:rPr>
      <w:t xml:space="preserve">575266 </w:t>
    </w:r>
    <w:r w:rsidR="008750BD">
      <w:rPr>
        <w:rFonts w:ascii="Arial" w:hAnsi="Arial" w:cs="Arial"/>
        <w:sz w:val="22"/>
        <w:szCs w:val="22"/>
      </w:rPr>
      <w:t xml:space="preserve"> </w:t>
    </w:r>
    <w:r w:rsidRPr="00550050">
      <w:rPr>
        <w:rFonts w:ascii="Arial" w:hAnsi="Arial" w:cs="Arial"/>
        <w:b/>
        <w:bCs/>
        <w:sz w:val="22"/>
        <w:szCs w:val="22"/>
      </w:rPr>
      <w:t>Email</w:t>
    </w:r>
    <w:proofErr w:type="gramEnd"/>
    <w:r w:rsidRPr="00550050">
      <w:rPr>
        <w:rFonts w:ascii="Arial" w:hAnsi="Arial" w:cs="Arial"/>
        <w:b/>
        <w:bCs/>
        <w:sz w:val="22"/>
        <w:szCs w:val="22"/>
      </w:rPr>
      <w:t>:</w:t>
    </w:r>
    <w:r w:rsidR="00856A0F" w:rsidRPr="00635781">
      <w:rPr>
        <w:rFonts w:ascii="Arial" w:hAnsi="Arial" w:cs="Arial"/>
        <w:sz w:val="22"/>
        <w:szCs w:val="22"/>
      </w:rPr>
      <w:t xml:space="preserve"> </w:t>
    </w:r>
    <w:hyperlink r:id="rId2" w:history="1">
      <w:r w:rsidR="00856A0F" w:rsidRPr="00635781">
        <w:rPr>
          <w:rStyle w:val="Hyperlink"/>
          <w:rFonts w:ascii="Arial" w:hAnsi="Arial" w:cs="Arial"/>
          <w:sz w:val="22"/>
          <w:szCs w:val="22"/>
        </w:rPr>
        <w:t>clerk@westfieldcouncil.org.uk</w:t>
      </w:r>
    </w:hyperlink>
    <w:r w:rsidR="00856A0F" w:rsidRPr="00635781">
      <w:rPr>
        <w:rFonts w:ascii="Arial" w:hAnsi="Arial" w:cs="Arial"/>
        <w:sz w:val="22"/>
        <w:szCs w:val="22"/>
      </w:rPr>
      <w:t xml:space="preserve"> </w:t>
    </w:r>
    <w:r w:rsidR="001079EC">
      <w:rPr>
        <w:rFonts w:ascii="Arial" w:hAnsi="Arial" w:cs="Arial"/>
        <w:sz w:val="22"/>
        <w:szCs w:val="22"/>
      </w:rPr>
      <w:t xml:space="preserve"> </w:t>
    </w:r>
    <w:r w:rsidR="00856A0F" w:rsidRPr="00550050">
      <w:rPr>
        <w:rFonts w:ascii="Arial" w:hAnsi="Arial" w:cs="Arial"/>
        <w:b/>
        <w:bCs/>
        <w:sz w:val="22"/>
        <w:szCs w:val="22"/>
      </w:rPr>
      <w:t>Address:</w:t>
    </w:r>
    <w:r w:rsidR="00856A0F" w:rsidRPr="00635781">
      <w:rPr>
        <w:rFonts w:ascii="Arial" w:hAnsi="Arial" w:cs="Arial"/>
        <w:sz w:val="22"/>
        <w:szCs w:val="22"/>
      </w:rPr>
      <w:t xml:space="preserve"> PO Box 66, TN19 7</w:t>
    </w:r>
    <w:r w:rsidR="00E01EBD" w:rsidRPr="00635781">
      <w:rPr>
        <w:rFonts w:ascii="Arial" w:hAnsi="Arial" w:cs="Arial"/>
        <w:sz w:val="22"/>
        <w:szCs w:val="22"/>
      </w:rPr>
      <w:t>FE</w:t>
    </w:r>
    <w:r w:rsidR="005018A5" w:rsidRPr="00635781">
      <w:rPr>
        <w:rFonts w:ascii="Arial" w:hAnsi="Arial" w:cs="Arial"/>
        <w:sz w:val="22"/>
        <w:szCs w:val="22"/>
      </w:rPr>
      <w:t xml:space="preserve"> </w:t>
    </w:r>
  </w:p>
  <w:p w14:paraId="48B5CBFF" w14:textId="77777777" w:rsidR="003451A1" w:rsidRDefault="003451A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0E2896"/>
    <w:multiLevelType w:val="hybridMultilevel"/>
    <w:tmpl w:val="566CDA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BF05F6"/>
    <w:multiLevelType w:val="multilevel"/>
    <w:tmpl w:val="D7E4DACC"/>
    <w:lvl w:ilvl="0">
      <w:start w:val="11"/>
      <w:numFmt w:val="decimal"/>
      <w:lvlText w:val="%1."/>
      <w:lvlJc w:val="left"/>
      <w:pPr>
        <w:ind w:left="567" w:hanging="565"/>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134" w:hanging="567"/>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 w15:restartNumberingAfterBreak="0">
    <w:nsid w:val="0E237BFC"/>
    <w:multiLevelType w:val="multilevel"/>
    <w:tmpl w:val="C2E42C40"/>
    <w:lvl w:ilvl="0">
      <w:start w:val="11"/>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021" w:hanging="567"/>
      </w:pPr>
      <w:rPr>
        <w:rFonts w:hint="default"/>
        <w:b/>
        <w:bCs/>
        <w:spacing w:val="-2"/>
        <w:w w:val="100"/>
        <w:sz w:val="24"/>
        <w:szCs w:val="24"/>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3" w15:restartNumberingAfterBreak="0">
    <w:nsid w:val="11785FC8"/>
    <w:multiLevelType w:val="multilevel"/>
    <w:tmpl w:val="54024B2A"/>
    <w:lvl w:ilvl="0">
      <w:start w:val="10"/>
      <w:numFmt w:val="decimal"/>
      <w:lvlText w:val="%1."/>
      <w:lvlJc w:val="left"/>
      <w:pPr>
        <w:ind w:left="567" w:hanging="565"/>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4" w15:restartNumberingAfterBreak="0">
    <w:nsid w:val="15353562"/>
    <w:multiLevelType w:val="multilevel"/>
    <w:tmpl w:val="F5C8A19E"/>
    <w:lvl w:ilvl="0">
      <w:start w:val="10"/>
      <w:numFmt w:val="decimal"/>
      <w:lvlText w:val="%1."/>
      <w:lvlJc w:val="left"/>
      <w:pPr>
        <w:ind w:left="364" w:hanging="362"/>
      </w:pPr>
      <w:rPr>
        <w:rFonts w:hint="default"/>
        <w:b/>
        <w:bCs/>
        <w:color w:val="FF0000"/>
        <w:spacing w:val="-2"/>
        <w:w w:val="100"/>
      </w:rPr>
    </w:lvl>
    <w:lvl w:ilvl="1">
      <w:start w:val="1"/>
      <w:numFmt w:val="decimal"/>
      <w:lvlRestart w:val="0"/>
      <w:lvlText w:val="%1.%2"/>
      <w:lvlJc w:val="left"/>
      <w:pPr>
        <w:ind w:left="1418" w:hanging="851"/>
      </w:pPr>
      <w:rPr>
        <w:rFonts w:hint="default"/>
        <w:b/>
        <w:bCs/>
        <w:color w:val="FF0000"/>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5" w15:restartNumberingAfterBreak="0">
    <w:nsid w:val="18EC4085"/>
    <w:multiLevelType w:val="hybridMultilevel"/>
    <w:tmpl w:val="E69A3E46"/>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08090001">
      <w:start w:val="1"/>
      <w:numFmt w:val="bullet"/>
      <w:lvlText w:val=""/>
      <w:lvlJc w:val="left"/>
      <w:pPr>
        <w:ind w:left="2160" w:hanging="360"/>
      </w:pPr>
      <w:rPr>
        <w:rFonts w:ascii="Symbol" w:hAnsi="Symbol"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1AD16D61"/>
    <w:multiLevelType w:val="multilevel"/>
    <w:tmpl w:val="7C1CAA5C"/>
    <w:lvl w:ilvl="0">
      <w:start w:val="7"/>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134" w:hanging="567"/>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7" w15:restartNumberingAfterBreak="0">
    <w:nsid w:val="1DD35ABE"/>
    <w:multiLevelType w:val="multilevel"/>
    <w:tmpl w:val="4EE8919E"/>
    <w:lvl w:ilvl="0">
      <w:start w:val="7"/>
      <w:numFmt w:val="decimal"/>
      <w:lvlText w:val="%1."/>
      <w:lvlJc w:val="left"/>
      <w:pPr>
        <w:ind w:left="567" w:hanging="565"/>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134" w:hanging="567"/>
      </w:pPr>
      <w:rPr>
        <w:rFonts w:hint="default"/>
        <w:b/>
        <w:bCs/>
        <w:spacing w:val="-2"/>
        <w:w w:val="100"/>
        <w:sz w:val="22"/>
        <w:szCs w:val="22"/>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8" w15:restartNumberingAfterBreak="0">
    <w:nsid w:val="1F040EB7"/>
    <w:multiLevelType w:val="multilevel"/>
    <w:tmpl w:val="50EA79EE"/>
    <w:lvl w:ilvl="0">
      <w:start w:val="7"/>
      <w:numFmt w:val="decimal"/>
      <w:lvlText w:val="%1."/>
      <w:lvlJc w:val="left"/>
      <w:pPr>
        <w:ind w:left="567" w:hanging="565"/>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9" w15:restartNumberingAfterBreak="0">
    <w:nsid w:val="23FB7AD8"/>
    <w:multiLevelType w:val="multilevel"/>
    <w:tmpl w:val="21284C98"/>
    <w:lvl w:ilvl="0">
      <w:start w:val="8"/>
      <w:numFmt w:val="decimal"/>
      <w:lvlText w:val="%1."/>
      <w:lvlJc w:val="left"/>
      <w:pPr>
        <w:ind w:left="565" w:hanging="565"/>
      </w:pPr>
      <w:rPr>
        <w:rFonts w:asciiTheme="minorHAnsi" w:hAnsiTheme="minorHAnsi" w:cstheme="minorHAnsi" w:hint="default"/>
        <w:b/>
        <w:bCs/>
        <w:color w:val="auto"/>
        <w:spacing w:val="-2"/>
        <w:w w:val="100"/>
        <w:sz w:val="22"/>
        <w:szCs w:val="22"/>
      </w:rPr>
    </w:lvl>
    <w:lvl w:ilvl="1">
      <w:start w:val="1"/>
      <w:numFmt w:val="decimal"/>
      <w:lvlRestart w:val="0"/>
      <w:lvlText w:val="%1.%2"/>
      <w:lvlJc w:val="left"/>
      <w:pPr>
        <w:ind w:left="1132" w:hanging="567"/>
      </w:pPr>
      <w:rPr>
        <w:rFonts w:hint="default"/>
        <w:b/>
        <w:bCs/>
        <w:spacing w:val="-2"/>
        <w:w w:val="100"/>
      </w:rPr>
    </w:lvl>
    <w:lvl w:ilvl="2">
      <w:numFmt w:val="bullet"/>
      <w:lvlText w:val="•"/>
      <w:lvlJc w:val="left"/>
      <w:pPr>
        <w:ind w:left="930" w:hanging="362"/>
      </w:pPr>
      <w:rPr>
        <w:rFonts w:hint="default"/>
      </w:rPr>
    </w:lvl>
    <w:lvl w:ilvl="3">
      <w:start w:val="1"/>
      <w:numFmt w:val="lowerLetter"/>
      <w:lvlText w:val="%4)"/>
      <w:lvlJc w:val="center"/>
      <w:pPr>
        <w:ind w:left="1214" w:hanging="362"/>
      </w:pPr>
      <w:rPr>
        <w:rFonts w:hint="default"/>
      </w:rPr>
    </w:lvl>
    <w:lvl w:ilvl="4">
      <w:start w:val="1"/>
      <w:numFmt w:val="lowerLetter"/>
      <w:lvlText w:val="%5."/>
      <w:lvlJc w:val="center"/>
      <w:pPr>
        <w:ind w:left="1498" w:hanging="362"/>
      </w:pPr>
      <w:rPr>
        <w:rFonts w:hint="default"/>
      </w:rPr>
    </w:lvl>
    <w:lvl w:ilvl="5">
      <w:numFmt w:val="bullet"/>
      <w:lvlText w:val="•"/>
      <w:lvlJc w:val="left"/>
      <w:pPr>
        <w:ind w:left="1782" w:hanging="362"/>
      </w:pPr>
      <w:rPr>
        <w:rFonts w:hint="default"/>
      </w:rPr>
    </w:lvl>
    <w:lvl w:ilvl="6">
      <w:numFmt w:val="bullet"/>
      <w:lvlText w:val="•"/>
      <w:lvlJc w:val="left"/>
      <w:pPr>
        <w:ind w:left="2066" w:hanging="362"/>
      </w:pPr>
      <w:rPr>
        <w:rFonts w:hint="default"/>
      </w:rPr>
    </w:lvl>
    <w:lvl w:ilvl="7">
      <w:numFmt w:val="bullet"/>
      <w:lvlText w:val="•"/>
      <w:lvlJc w:val="left"/>
      <w:pPr>
        <w:ind w:left="2350" w:hanging="362"/>
      </w:pPr>
      <w:rPr>
        <w:rFonts w:hint="default"/>
      </w:rPr>
    </w:lvl>
    <w:lvl w:ilvl="8">
      <w:numFmt w:val="bullet"/>
      <w:lvlText w:val="•"/>
      <w:lvlJc w:val="left"/>
      <w:pPr>
        <w:ind w:left="2634" w:hanging="362"/>
      </w:pPr>
      <w:rPr>
        <w:rFonts w:hint="default"/>
      </w:rPr>
    </w:lvl>
  </w:abstractNum>
  <w:abstractNum w:abstractNumId="10" w15:restartNumberingAfterBreak="0">
    <w:nsid w:val="272978CE"/>
    <w:multiLevelType w:val="multilevel"/>
    <w:tmpl w:val="1932EFD2"/>
    <w:lvl w:ilvl="0">
      <w:start w:val="7"/>
      <w:numFmt w:val="decimal"/>
      <w:lvlText w:val="%1."/>
      <w:lvlJc w:val="left"/>
      <w:pPr>
        <w:ind w:left="567" w:hanging="565"/>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1" w15:restartNumberingAfterBreak="0">
    <w:nsid w:val="284B070D"/>
    <w:multiLevelType w:val="multilevel"/>
    <w:tmpl w:val="A36E3EE0"/>
    <w:lvl w:ilvl="0">
      <w:start w:val="6"/>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2" w15:restartNumberingAfterBreak="0">
    <w:nsid w:val="298C2D5F"/>
    <w:multiLevelType w:val="multilevel"/>
    <w:tmpl w:val="1EF2904E"/>
    <w:lvl w:ilvl="0">
      <w:start w:val="16"/>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sz w:val="22"/>
        <w:szCs w:val="22"/>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3" w15:restartNumberingAfterBreak="0">
    <w:nsid w:val="2C755246"/>
    <w:multiLevelType w:val="multilevel"/>
    <w:tmpl w:val="4CEEDF76"/>
    <w:lvl w:ilvl="0">
      <w:start w:val="9"/>
      <w:numFmt w:val="decimal"/>
      <w:lvlText w:val="%1."/>
      <w:lvlJc w:val="left"/>
      <w:pPr>
        <w:ind w:left="567" w:hanging="565"/>
      </w:pPr>
      <w:rPr>
        <w:b/>
        <w:bCs/>
        <w:color w:val="000000" w:themeColor="text1"/>
        <w:spacing w:val="-2"/>
        <w:w w:val="100"/>
      </w:rPr>
    </w:lvl>
    <w:lvl w:ilvl="1">
      <w:start w:val="1"/>
      <w:numFmt w:val="decimal"/>
      <w:lvlRestart w:val="0"/>
      <w:lvlText w:val="%1.%2"/>
      <w:lvlJc w:val="left"/>
      <w:pPr>
        <w:ind w:left="1134" w:hanging="567"/>
      </w:pPr>
      <w:rPr>
        <w:b/>
        <w:bCs/>
        <w:spacing w:val="-2"/>
        <w:w w:val="100"/>
      </w:rPr>
    </w:lvl>
    <w:lvl w:ilvl="2">
      <w:numFmt w:val="bullet"/>
      <w:lvlText w:val="•"/>
      <w:lvlJc w:val="left"/>
      <w:pPr>
        <w:ind w:left="932" w:hanging="362"/>
      </w:pPr>
    </w:lvl>
    <w:lvl w:ilvl="3">
      <w:start w:val="1"/>
      <w:numFmt w:val="lowerLetter"/>
      <w:lvlText w:val="%4)"/>
      <w:lvlJc w:val="center"/>
      <w:pPr>
        <w:ind w:left="1216" w:hanging="362"/>
      </w:pPr>
    </w:lvl>
    <w:lvl w:ilvl="4">
      <w:start w:val="1"/>
      <w:numFmt w:val="lowerLetter"/>
      <w:lvlText w:val="%5."/>
      <w:lvlJc w:val="center"/>
      <w:pPr>
        <w:ind w:left="1500" w:hanging="362"/>
      </w:pPr>
    </w:lvl>
    <w:lvl w:ilvl="5">
      <w:numFmt w:val="bullet"/>
      <w:lvlText w:val="•"/>
      <w:lvlJc w:val="left"/>
      <w:pPr>
        <w:ind w:left="1784" w:hanging="362"/>
      </w:pPr>
    </w:lvl>
    <w:lvl w:ilvl="6">
      <w:numFmt w:val="bullet"/>
      <w:lvlText w:val="•"/>
      <w:lvlJc w:val="left"/>
      <w:pPr>
        <w:ind w:left="2068" w:hanging="362"/>
      </w:pPr>
    </w:lvl>
    <w:lvl w:ilvl="7">
      <w:numFmt w:val="bullet"/>
      <w:lvlText w:val="•"/>
      <w:lvlJc w:val="left"/>
      <w:pPr>
        <w:ind w:left="2352" w:hanging="362"/>
      </w:pPr>
    </w:lvl>
    <w:lvl w:ilvl="8">
      <w:numFmt w:val="bullet"/>
      <w:lvlText w:val="•"/>
      <w:lvlJc w:val="left"/>
      <w:pPr>
        <w:ind w:left="2636" w:hanging="362"/>
      </w:pPr>
    </w:lvl>
  </w:abstractNum>
  <w:abstractNum w:abstractNumId="14" w15:restartNumberingAfterBreak="0">
    <w:nsid w:val="31816167"/>
    <w:multiLevelType w:val="multilevel"/>
    <w:tmpl w:val="897609EC"/>
    <w:lvl w:ilvl="0">
      <w:start w:val="13"/>
      <w:numFmt w:val="decimal"/>
      <w:lvlText w:val="%1."/>
      <w:lvlJc w:val="left"/>
      <w:pPr>
        <w:ind w:left="567" w:hanging="565"/>
      </w:pPr>
      <w:rPr>
        <w:rFonts w:asciiTheme="minorHAnsi" w:hAnsiTheme="minorHAnsi" w:cstheme="minorHAnsi" w:hint="default"/>
        <w:b/>
        <w:bCs/>
        <w:color w:val="auto"/>
        <w:spacing w:val="-2"/>
        <w:w w:val="100"/>
        <w:sz w:val="22"/>
        <w:szCs w:val="22"/>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5" w15:restartNumberingAfterBreak="0">
    <w:nsid w:val="33A44A96"/>
    <w:multiLevelType w:val="multilevel"/>
    <w:tmpl w:val="B19AD378"/>
    <w:lvl w:ilvl="0">
      <w:start w:val="17"/>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sz w:val="22"/>
        <w:szCs w:val="22"/>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6" w15:restartNumberingAfterBreak="0">
    <w:nsid w:val="3A0F2408"/>
    <w:multiLevelType w:val="multilevel"/>
    <w:tmpl w:val="42148F50"/>
    <w:lvl w:ilvl="0">
      <w:start w:val="1"/>
      <w:numFmt w:val="decimal"/>
      <w:lvlText w:val="%1."/>
      <w:lvlJc w:val="left"/>
      <w:pPr>
        <w:ind w:left="567" w:hanging="565"/>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7" w15:restartNumberingAfterBreak="0">
    <w:nsid w:val="3A9B13DB"/>
    <w:multiLevelType w:val="multilevel"/>
    <w:tmpl w:val="29E20BE0"/>
    <w:lvl w:ilvl="0">
      <w:start w:val="14"/>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021" w:hanging="567"/>
      </w:pPr>
      <w:rPr>
        <w:rFonts w:hint="default"/>
        <w:b/>
        <w:bCs/>
        <w:color w:val="000000" w:themeColor="text1"/>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8" w15:restartNumberingAfterBreak="0">
    <w:nsid w:val="3D970F3D"/>
    <w:multiLevelType w:val="hybridMultilevel"/>
    <w:tmpl w:val="72384CA6"/>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19" w15:restartNumberingAfterBreak="0">
    <w:nsid w:val="3E005372"/>
    <w:multiLevelType w:val="multilevel"/>
    <w:tmpl w:val="63B0D650"/>
    <w:lvl w:ilvl="0">
      <w:start w:val="9"/>
      <w:numFmt w:val="decimal"/>
      <w:lvlText w:val="%1."/>
      <w:lvlJc w:val="left"/>
      <w:pPr>
        <w:ind w:left="567" w:hanging="565"/>
      </w:pPr>
      <w:rPr>
        <w:rFonts w:asciiTheme="minorHAnsi" w:hAnsiTheme="minorHAnsi" w:cstheme="minorHAnsi" w:hint="default"/>
        <w:b/>
        <w:bCs/>
        <w:color w:val="auto"/>
        <w:spacing w:val="-2"/>
        <w:w w:val="100"/>
        <w:sz w:val="22"/>
        <w:szCs w:val="22"/>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0" w15:restartNumberingAfterBreak="0">
    <w:nsid w:val="3E423411"/>
    <w:multiLevelType w:val="multilevel"/>
    <w:tmpl w:val="0B74DB26"/>
    <w:lvl w:ilvl="0">
      <w:start w:val="1"/>
      <w:numFmt w:val="decimal"/>
      <w:lvlText w:val="%1."/>
      <w:lvlJc w:val="left"/>
      <w:pPr>
        <w:ind w:left="567" w:hanging="567"/>
      </w:pPr>
      <w:rPr>
        <w:b/>
        <w:bCs/>
      </w:rPr>
    </w:lvl>
    <w:lvl w:ilvl="1">
      <w:start w:val="1"/>
      <w:numFmt w:val="decimal"/>
      <w:lvlText w:val="%1.%2."/>
      <w:lvlJc w:val="left"/>
      <w:pPr>
        <w:ind w:left="1134" w:hanging="567"/>
      </w:pPr>
      <w:rPr>
        <w:b/>
        <w:bCs/>
      </w:rPr>
    </w:lvl>
    <w:lvl w:ilvl="2">
      <w:start w:val="1"/>
      <w:numFmt w:val="decimal"/>
      <w:lvlText w:val="%1.%2.%3."/>
      <w:lvlJc w:val="left"/>
      <w:pPr>
        <w:ind w:left="1701" w:hanging="567"/>
      </w:pPr>
      <w:rPr>
        <w:b/>
        <w:bCs/>
        <w:color w:val="000000" w:themeColor="text1"/>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410B02BB"/>
    <w:multiLevelType w:val="multilevel"/>
    <w:tmpl w:val="50C27994"/>
    <w:lvl w:ilvl="0">
      <w:start w:val="7"/>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2" w15:restartNumberingAfterBreak="0">
    <w:nsid w:val="41564C70"/>
    <w:multiLevelType w:val="multilevel"/>
    <w:tmpl w:val="519C2834"/>
    <w:lvl w:ilvl="0">
      <w:start w:val="9"/>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021" w:hanging="567"/>
      </w:pPr>
      <w:rPr>
        <w:rFonts w:hint="default"/>
        <w:b/>
        <w:bCs/>
        <w:spacing w:val="-2"/>
        <w:w w:val="100"/>
        <w:sz w:val="24"/>
        <w:szCs w:val="24"/>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3" w15:restartNumberingAfterBreak="0">
    <w:nsid w:val="434C6EA5"/>
    <w:multiLevelType w:val="multilevel"/>
    <w:tmpl w:val="8500D102"/>
    <w:lvl w:ilvl="0">
      <w:start w:val="10"/>
      <w:numFmt w:val="decimal"/>
      <w:lvlText w:val="%1."/>
      <w:lvlJc w:val="left"/>
      <w:pPr>
        <w:ind w:left="364" w:hanging="362"/>
      </w:pPr>
      <w:rPr>
        <w:rFonts w:hint="default"/>
        <w:b/>
        <w:bCs/>
        <w:color w:val="000000" w:themeColor="text1"/>
        <w:spacing w:val="-2"/>
        <w:w w:val="100"/>
      </w:rPr>
    </w:lvl>
    <w:lvl w:ilvl="1">
      <w:start w:val="2"/>
      <w:numFmt w:val="decimal"/>
      <w:lvlRestart w:val="0"/>
      <w:lvlText w:val="%1.%2"/>
      <w:lvlJc w:val="left"/>
      <w:pPr>
        <w:ind w:left="1021" w:hanging="567"/>
      </w:pPr>
      <w:rPr>
        <w:rFonts w:hint="default"/>
        <w:b/>
        <w:bCs/>
        <w:spacing w:val="-2"/>
        <w:w w:val="100"/>
        <w:sz w:val="24"/>
        <w:szCs w:val="24"/>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4" w15:restartNumberingAfterBreak="0">
    <w:nsid w:val="44E07B56"/>
    <w:multiLevelType w:val="multilevel"/>
    <w:tmpl w:val="7E18F8E8"/>
    <w:lvl w:ilvl="0">
      <w:start w:val="8"/>
      <w:numFmt w:val="decimal"/>
      <w:lvlText w:val="%1."/>
      <w:lvlJc w:val="left"/>
      <w:pPr>
        <w:ind w:left="567" w:hanging="565"/>
      </w:pPr>
      <w:rPr>
        <w:b/>
        <w:bCs/>
        <w:color w:val="000000" w:themeColor="text1"/>
        <w:spacing w:val="-2"/>
        <w:w w:val="100"/>
      </w:rPr>
    </w:lvl>
    <w:lvl w:ilvl="1">
      <w:start w:val="1"/>
      <w:numFmt w:val="decimal"/>
      <w:lvlRestart w:val="0"/>
      <w:lvlText w:val="%1.%2"/>
      <w:lvlJc w:val="left"/>
      <w:pPr>
        <w:ind w:left="1134" w:hanging="567"/>
      </w:pPr>
      <w:rPr>
        <w:b/>
        <w:bCs/>
        <w:spacing w:val="-2"/>
        <w:w w:val="100"/>
      </w:rPr>
    </w:lvl>
    <w:lvl w:ilvl="2">
      <w:numFmt w:val="bullet"/>
      <w:lvlText w:val="•"/>
      <w:lvlJc w:val="left"/>
      <w:pPr>
        <w:ind w:left="932" w:hanging="362"/>
      </w:pPr>
    </w:lvl>
    <w:lvl w:ilvl="3">
      <w:start w:val="1"/>
      <w:numFmt w:val="lowerLetter"/>
      <w:lvlText w:val="%4)"/>
      <w:lvlJc w:val="center"/>
      <w:pPr>
        <w:ind w:left="1216" w:hanging="362"/>
      </w:pPr>
    </w:lvl>
    <w:lvl w:ilvl="4">
      <w:start w:val="1"/>
      <w:numFmt w:val="lowerLetter"/>
      <w:lvlText w:val="%5."/>
      <w:lvlJc w:val="center"/>
      <w:pPr>
        <w:ind w:left="1500" w:hanging="362"/>
      </w:pPr>
    </w:lvl>
    <w:lvl w:ilvl="5">
      <w:numFmt w:val="bullet"/>
      <w:lvlText w:val="•"/>
      <w:lvlJc w:val="left"/>
      <w:pPr>
        <w:ind w:left="1784" w:hanging="362"/>
      </w:pPr>
    </w:lvl>
    <w:lvl w:ilvl="6">
      <w:numFmt w:val="bullet"/>
      <w:lvlText w:val="•"/>
      <w:lvlJc w:val="left"/>
      <w:pPr>
        <w:ind w:left="2068" w:hanging="362"/>
      </w:pPr>
    </w:lvl>
    <w:lvl w:ilvl="7">
      <w:numFmt w:val="bullet"/>
      <w:lvlText w:val="•"/>
      <w:lvlJc w:val="left"/>
      <w:pPr>
        <w:ind w:left="2352" w:hanging="362"/>
      </w:pPr>
    </w:lvl>
    <w:lvl w:ilvl="8">
      <w:numFmt w:val="bullet"/>
      <w:lvlText w:val="•"/>
      <w:lvlJc w:val="left"/>
      <w:pPr>
        <w:ind w:left="2636" w:hanging="362"/>
      </w:pPr>
    </w:lvl>
  </w:abstractNum>
  <w:abstractNum w:abstractNumId="25" w15:restartNumberingAfterBreak="0">
    <w:nsid w:val="46E44C6E"/>
    <w:multiLevelType w:val="multilevel"/>
    <w:tmpl w:val="9D1CE3C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4A16049F"/>
    <w:multiLevelType w:val="multilevel"/>
    <w:tmpl w:val="DC369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0BC77C2"/>
    <w:multiLevelType w:val="multilevel"/>
    <w:tmpl w:val="3F645746"/>
    <w:lvl w:ilvl="0">
      <w:start w:val="8"/>
      <w:numFmt w:val="decimal"/>
      <w:lvlText w:val="%1."/>
      <w:lvlJc w:val="left"/>
      <w:pPr>
        <w:ind w:left="567" w:hanging="567"/>
      </w:pPr>
      <w:rPr>
        <w:rFonts w:hint="default"/>
        <w:b/>
        <w:bCs/>
        <w:color w:val="auto"/>
        <w:spacing w:val="-2"/>
        <w:w w:val="100"/>
        <w:sz w:val="24"/>
        <w:szCs w:val="24"/>
      </w:rPr>
    </w:lvl>
    <w:lvl w:ilvl="1">
      <w:start w:val="1"/>
      <w:numFmt w:val="decimal"/>
      <w:lvlText w:val="%1.%2."/>
      <w:lvlJc w:val="left"/>
      <w:pPr>
        <w:ind w:left="1247" w:hanging="680"/>
      </w:pPr>
      <w:rPr>
        <w:rFonts w:hint="default"/>
        <w:b/>
        <w:bCs/>
        <w:spacing w:val="-2"/>
        <w:w w:val="100"/>
      </w:rPr>
    </w:lvl>
    <w:lvl w:ilvl="2">
      <w:start w:val="1"/>
      <w:numFmt w:val="decimal"/>
      <w:lvlText w:val="%1.%2.%3."/>
      <w:lvlJc w:val="left"/>
      <w:pPr>
        <w:ind w:left="1701" w:hanging="567"/>
      </w:pPr>
      <w:rPr>
        <w:rFonts w:hint="default"/>
        <w:b/>
        <w:bCs/>
      </w:rPr>
    </w:lvl>
    <w:lvl w:ilvl="3">
      <w:start w:val="1"/>
      <w:numFmt w:val="decimal"/>
      <w:lvlText w:val="%1.%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28" w15:restartNumberingAfterBreak="0">
    <w:nsid w:val="51B96354"/>
    <w:multiLevelType w:val="multilevel"/>
    <w:tmpl w:val="6C2441E4"/>
    <w:lvl w:ilvl="0">
      <w:start w:val="6"/>
      <w:numFmt w:val="decimal"/>
      <w:lvlText w:val="%1."/>
      <w:lvlJc w:val="left"/>
      <w:pPr>
        <w:ind w:left="567" w:hanging="565"/>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134" w:hanging="567"/>
      </w:pPr>
      <w:rPr>
        <w:rFonts w:hint="default"/>
        <w:b/>
        <w:bCs/>
        <w:spacing w:val="-2"/>
        <w:w w:val="100"/>
        <w:sz w:val="22"/>
        <w:szCs w:val="22"/>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9" w15:restartNumberingAfterBreak="0">
    <w:nsid w:val="553D4DCE"/>
    <w:multiLevelType w:val="multilevel"/>
    <w:tmpl w:val="4288AC5A"/>
    <w:lvl w:ilvl="0">
      <w:start w:val="1"/>
      <w:numFmt w:val="decimal"/>
      <w:lvlText w:val="%1."/>
      <w:lvlJc w:val="left"/>
      <w:pPr>
        <w:ind w:left="567" w:hanging="567"/>
      </w:pPr>
      <w:rPr>
        <w:rFonts w:hint="default"/>
        <w:b/>
        <w:bCs/>
        <w:color w:val="000000" w:themeColor="text1"/>
      </w:rPr>
    </w:lvl>
    <w:lvl w:ilvl="1">
      <w:start w:val="1"/>
      <w:numFmt w:val="decimal"/>
      <w:lvlText w:val="%1.%2."/>
      <w:lvlJc w:val="left"/>
      <w:pPr>
        <w:ind w:left="851" w:hanging="284"/>
      </w:pPr>
      <w:rPr>
        <w:rFonts w:hint="default"/>
        <w:b/>
        <w:bCs/>
        <w:color w:val="000000" w:themeColor="text1"/>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0" w15:restartNumberingAfterBreak="0">
    <w:nsid w:val="59945BE6"/>
    <w:multiLevelType w:val="multilevel"/>
    <w:tmpl w:val="AB2412E2"/>
    <w:lvl w:ilvl="0">
      <w:start w:val="10"/>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color w:val="FF0000"/>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31" w15:restartNumberingAfterBreak="0">
    <w:nsid w:val="5AED0CF1"/>
    <w:multiLevelType w:val="multilevel"/>
    <w:tmpl w:val="69740A7E"/>
    <w:lvl w:ilvl="0">
      <w:start w:val="8"/>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32" w15:restartNumberingAfterBreak="0">
    <w:nsid w:val="5D6D5DA8"/>
    <w:multiLevelType w:val="hybridMultilevel"/>
    <w:tmpl w:val="995A879C"/>
    <w:lvl w:ilvl="0" w:tplc="0809000F">
      <w:start w:val="1"/>
      <w:numFmt w:val="decimal"/>
      <w:lvlText w:val="%1."/>
      <w:lvlJc w:val="lef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33" w15:restartNumberingAfterBreak="0">
    <w:nsid w:val="5D710187"/>
    <w:multiLevelType w:val="multilevel"/>
    <w:tmpl w:val="FEBC2D2C"/>
    <w:lvl w:ilvl="0">
      <w:start w:val="12"/>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sz w:val="24"/>
        <w:szCs w:val="24"/>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34" w15:restartNumberingAfterBreak="0">
    <w:nsid w:val="6BE030DB"/>
    <w:multiLevelType w:val="multilevel"/>
    <w:tmpl w:val="4038301E"/>
    <w:lvl w:ilvl="0">
      <w:start w:val="1"/>
      <w:numFmt w:val="decimal"/>
      <w:lvlText w:val="%1."/>
      <w:lvlJc w:val="left"/>
      <w:pPr>
        <w:ind w:left="925" w:hanging="360"/>
      </w:pPr>
      <w:rPr>
        <w:b/>
        <w:bCs/>
      </w:rPr>
    </w:lvl>
    <w:lvl w:ilvl="1">
      <w:start w:val="1"/>
      <w:numFmt w:val="decimal"/>
      <w:lvlText w:val="%1.%2."/>
      <w:lvlJc w:val="left"/>
      <w:pPr>
        <w:ind w:left="1357" w:hanging="432"/>
      </w:pPr>
      <w:rPr>
        <w:b/>
        <w:bCs/>
        <w:sz w:val="22"/>
        <w:szCs w:val="22"/>
      </w:rPr>
    </w:lvl>
    <w:lvl w:ilvl="2">
      <w:start w:val="1"/>
      <w:numFmt w:val="decimal"/>
      <w:lvlText w:val="%1.%2.%3."/>
      <w:lvlJc w:val="left"/>
      <w:pPr>
        <w:ind w:left="1789" w:hanging="504"/>
      </w:pPr>
    </w:lvl>
    <w:lvl w:ilvl="3">
      <w:start w:val="1"/>
      <w:numFmt w:val="decimal"/>
      <w:lvlText w:val="%1.%2.%3.%4."/>
      <w:lvlJc w:val="left"/>
      <w:pPr>
        <w:ind w:left="2293" w:hanging="648"/>
      </w:pPr>
    </w:lvl>
    <w:lvl w:ilvl="4">
      <w:start w:val="1"/>
      <w:numFmt w:val="decimal"/>
      <w:lvlText w:val="%1.%2.%3.%4.%5."/>
      <w:lvlJc w:val="left"/>
      <w:pPr>
        <w:ind w:left="2797" w:hanging="792"/>
      </w:pPr>
    </w:lvl>
    <w:lvl w:ilvl="5">
      <w:start w:val="1"/>
      <w:numFmt w:val="decimal"/>
      <w:lvlText w:val="%1.%2.%3.%4.%5.%6."/>
      <w:lvlJc w:val="left"/>
      <w:pPr>
        <w:ind w:left="3301" w:hanging="936"/>
      </w:pPr>
    </w:lvl>
    <w:lvl w:ilvl="6">
      <w:start w:val="1"/>
      <w:numFmt w:val="decimal"/>
      <w:lvlText w:val="%1.%2.%3.%4.%5.%6.%7."/>
      <w:lvlJc w:val="left"/>
      <w:pPr>
        <w:ind w:left="3805" w:hanging="1080"/>
      </w:pPr>
    </w:lvl>
    <w:lvl w:ilvl="7">
      <w:start w:val="1"/>
      <w:numFmt w:val="decimal"/>
      <w:lvlText w:val="%1.%2.%3.%4.%5.%6.%7.%8."/>
      <w:lvlJc w:val="left"/>
      <w:pPr>
        <w:ind w:left="4309" w:hanging="1224"/>
      </w:pPr>
    </w:lvl>
    <w:lvl w:ilvl="8">
      <w:start w:val="1"/>
      <w:numFmt w:val="decimal"/>
      <w:lvlText w:val="%1.%2.%3.%4.%5.%6.%7.%8.%9."/>
      <w:lvlJc w:val="left"/>
      <w:pPr>
        <w:ind w:left="4885" w:hanging="1440"/>
      </w:pPr>
    </w:lvl>
  </w:abstractNum>
  <w:abstractNum w:abstractNumId="35" w15:restartNumberingAfterBreak="0">
    <w:nsid w:val="7075092B"/>
    <w:multiLevelType w:val="multilevel"/>
    <w:tmpl w:val="D318FC5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6" w15:restartNumberingAfterBreak="0">
    <w:nsid w:val="73D03111"/>
    <w:multiLevelType w:val="multilevel"/>
    <w:tmpl w:val="60AC2F4A"/>
    <w:lvl w:ilvl="0">
      <w:start w:val="8"/>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021" w:hanging="567"/>
      </w:pPr>
      <w:rPr>
        <w:rFonts w:hint="default"/>
        <w:b/>
        <w:bCs/>
        <w:spacing w:val="-2"/>
        <w:w w:val="100"/>
        <w:sz w:val="24"/>
        <w:szCs w:val="24"/>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num w:numId="1" w16cid:durableId="1345091082">
    <w:abstractNumId w:val="16"/>
  </w:num>
  <w:num w:numId="2" w16cid:durableId="69541170">
    <w:abstractNumId w:val="4"/>
    <w:lvlOverride w:ilvl="0">
      <w:startOverride w:val="12"/>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3" w16cid:durableId="241912177">
    <w:abstractNumId w:val="24"/>
    <w:lvlOverride w:ilvl="0">
      <w:startOverride w:val="8"/>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4" w16cid:durableId="1778060396">
    <w:abstractNumId w:val="13"/>
    <w:lvlOverride w:ilvl="0">
      <w:startOverride w:val="9"/>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5" w16cid:durableId="2061392757">
    <w:abstractNumId w:val="21"/>
  </w:num>
  <w:num w:numId="6" w16cid:durableId="1042368511">
    <w:abstractNumId w:val="29"/>
  </w:num>
  <w:num w:numId="7" w16cid:durableId="2086956704">
    <w:abstractNumId w:val="30"/>
  </w:num>
  <w:num w:numId="8" w16cid:durableId="728920326">
    <w:abstractNumId w:val="27"/>
  </w:num>
  <w:num w:numId="9" w16cid:durableId="910886852">
    <w:abstractNumId w:val="11"/>
  </w:num>
  <w:num w:numId="10" w16cid:durableId="242224355">
    <w:abstractNumId w:val="6"/>
  </w:num>
  <w:num w:numId="11" w16cid:durableId="1056204617">
    <w:abstractNumId w:val="16"/>
  </w:num>
  <w:num w:numId="12" w16cid:durableId="556476069">
    <w:abstractNumId w:val="17"/>
  </w:num>
  <w:num w:numId="13" w16cid:durableId="594873162">
    <w:abstractNumId w:val="34"/>
  </w:num>
  <w:num w:numId="14" w16cid:durableId="50882031">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608925587">
    <w:abstractNumId w:val="33"/>
  </w:num>
  <w:num w:numId="16" w16cid:durableId="1079210041">
    <w:abstractNumId w:val="2"/>
  </w:num>
  <w:num w:numId="17" w16cid:durableId="1534876827">
    <w:abstractNumId w:val="36"/>
  </w:num>
  <w:num w:numId="18" w16cid:durableId="1590389221">
    <w:abstractNumId w:val="22"/>
  </w:num>
  <w:num w:numId="19" w16cid:durableId="1552418594">
    <w:abstractNumId w:val="23"/>
  </w:num>
  <w:num w:numId="20" w16cid:durableId="1832407586">
    <w:abstractNumId w:val="12"/>
  </w:num>
  <w:num w:numId="21" w16cid:durableId="2141914577">
    <w:abstractNumId w:val="31"/>
  </w:num>
  <w:num w:numId="22" w16cid:durableId="656999659">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676879966">
    <w:abstractNumId w:val="28"/>
  </w:num>
  <w:num w:numId="24" w16cid:durableId="375663943">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913317042">
    <w:abstractNumId w:val="26"/>
  </w:num>
  <w:num w:numId="26" w16cid:durableId="1554123187">
    <w:abstractNumId w:val="18"/>
  </w:num>
  <w:num w:numId="27" w16cid:durableId="178549081">
    <w:abstractNumId w:val="19"/>
  </w:num>
  <w:num w:numId="28" w16cid:durableId="1995446371">
    <w:abstractNumId w:val="14"/>
  </w:num>
  <w:num w:numId="29" w16cid:durableId="533469703">
    <w:abstractNumId w:val="9"/>
  </w:num>
  <w:num w:numId="30" w16cid:durableId="2123187217">
    <w:abstractNumId w:val="3"/>
  </w:num>
  <w:num w:numId="31" w16cid:durableId="1349019456">
    <w:abstractNumId w:val="32"/>
  </w:num>
  <w:num w:numId="32" w16cid:durableId="932978753">
    <w:abstractNumId w:val="8"/>
  </w:num>
  <w:num w:numId="33" w16cid:durableId="1437212393">
    <w:abstractNumId w:val="0"/>
  </w:num>
  <w:num w:numId="34" w16cid:durableId="1561744178">
    <w:abstractNumId w:val="5"/>
  </w:num>
  <w:num w:numId="35" w16cid:durableId="416904894">
    <w:abstractNumId w:val="10"/>
  </w:num>
  <w:num w:numId="36" w16cid:durableId="550271908">
    <w:abstractNumId w:val="1"/>
  </w:num>
  <w:num w:numId="37" w16cid:durableId="100105939">
    <w:abstractNumId w:val="25"/>
  </w:num>
  <w:num w:numId="38" w16cid:durableId="1999651718">
    <w:abstractNumId w:val="7"/>
  </w:num>
  <w:num w:numId="39" w16cid:durableId="791246043">
    <w:abstractNumId w:val="15"/>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isplayVertic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068F"/>
    <w:rsid w:val="00000E13"/>
    <w:rsid w:val="0000160C"/>
    <w:rsid w:val="00001EBC"/>
    <w:rsid w:val="00001EBF"/>
    <w:rsid w:val="0000240D"/>
    <w:rsid w:val="000028E7"/>
    <w:rsid w:val="00002931"/>
    <w:rsid w:val="00003D8E"/>
    <w:rsid w:val="00005C69"/>
    <w:rsid w:val="00007543"/>
    <w:rsid w:val="00007DAE"/>
    <w:rsid w:val="00007DFB"/>
    <w:rsid w:val="00010378"/>
    <w:rsid w:val="000105EF"/>
    <w:rsid w:val="00010769"/>
    <w:rsid w:val="00010963"/>
    <w:rsid w:val="000120CD"/>
    <w:rsid w:val="00012544"/>
    <w:rsid w:val="0001287E"/>
    <w:rsid w:val="0001484F"/>
    <w:rsid w:val="00014B25"/>
    <w:rsid w:val="000155DC"/>
    <w:rsid w:val="000164CA"/>
    <w:rsid w:val="00016BD4"/>
    <w:rsid w:val="00020F15"/>
    <w:rsid w:val="000211EC"/>
    <w:rsid w:val="0002125A"/>
    <w:rsid w:val="0002189E"/>
    <w:rsid w:val="000221F4"/>
    <w:rsid w:val="000222E9"/>
    <w:rsid w:val="00022524"/>
    <w:rsid w:val="00023BFE"/>
    <w:rsid w:val="00023FEF"/>
    <w:rsid w:val="00024321"/>
    <w:rsid w:val="00025945"/>
    <w:rsid w:val="00025AF1"/>
    <w:rsid w:val="00026CE8"/>
    <w:rsid w:val="000275DB"/>
    <w:rsid w:val="00027616"/>
    <w:rsid w:val="00031E40"/>
    <w:rsid w:val="000326A8"/>
    <w:rsid w:val="00032D4C"/>
    <w:rsid w:val="000331E5"/>
    <w:rsid w:val="0003339A"/>
    <w:rsid w:val="000333B8"/>
    <w:rsid w:val="00033B09"/>
    <w:rsid w:val="00033DFD"/>
    <w:rsid w:val="0003460D"/>
    <w:rsid w:val="00034C72"/>
    <w:rsid w:val="00035921"/>
    <w:rsid w:val="00035F97"/>
    <w:rsid w:val="000363AD"/>
    <w:rsid w:val="00037101"/>
    <w:rsid w:val="00044251"/>
    <w:rsid w:val="00044543"/>
    <w:rsid w:val="00044CBC"/>
    <w:rsid w:val="00045959"/>
    <w:rsid w:val="00045AA2"/>
    <w:rsid w:val="00045D33"/>
    <w:rsid w:val="00046336"/>
    <w:rsid w:val="00046471"/>
    <w:rsid w:val="00047ECF"/>
    <w:rsid w:val="00051373"/>
    <w:rsid w:val="000515B4"/>
    <w:rsid w:val="00054505"/>
    <w:rsid w:val="000545E9"/>
    <w:rsid w:val="000546BA"/>
    <w:rsid w:val="000549A5"/>
    <w:rsid w:val="00054FB3"/>
    <w:rsid w:val="000555B8"/>
    <w:rsid w:val="00055F41"/>
    <w:rsid w:val="0005649F"/>
    <w:rsid w:val="00057636"/>
    <w:rsid w:val="00057F2F"/>
    <w:rsid w:val="000600FF"/>
    <w:rsid w:val="00060170"/>
    <w:rsid w:val="000605C2"/>
    <w:rsid w:val="000621F1"/>
    <w:rsid w:val="000625CE"/>
    <w:rsid w:val="00064361"/>
    <w:rsid w:val="000647E7"/>
    <w:rsid w:val="00067E3A"/>
    <w:rsid w:val="00070813"/>
    <w:rsid w:val="0007164D"/>
    <w:rsid w:val="00072CF4"/>
    <w:rsid w:val="00072E1B"/>
    <w:rsid w:val="000731BF"/>
    <w:rsid w:val="00073225"/>
    <w:rsid w:val="000734FA"/>
    <w:rsid w:val="000745BA"/>
    <w:rsid w:val="00074A84"/>
    <w:rsid w:val="00077C8D"/>
    <w:rsid w:val="000836B7"/>
    <w:rsid w:val="00083F72"/>
    <w:rsid w:val="000849FD"/>
    <w:rsid w:val="00086DD5"/>
    <w:rsid w:val="00087438"/>
    <w:rsid w:val="000878B0"/>
    <w:rsid w:val="000908B8"/>
    <w:rsid w:val="0009232C"/>
    <w:rsid w:val="00092B3E"/>
    <w:rsid w:val="00093B75"/>
    <w:rsid w:val="00094055"/>
    <w:rsid w:val="00095D65"/>
    <w:rsid w:val="000A187E"/>
    <w:rsid w:val="000A1E70"/>
    <w:rsid w:val="000A1EB4"/>
    <w:rsid w:val="000A2561"/>
    <w:rsid w:val="000A2FA1"/>
    <w:rsid w:val="000A354F"/>
    <w:rsid w:val="000A39E6"/>
    <w:rsid w:val="000A412F"/>
    <w:rsid w:val="000A453E"/>
    <w:rsid w:val="000A5235"/>
    <w:rsid w:val="000A52B0"/>
    <w:rsid w:val="000A5D64"/>
    <w:rsid w:val="000A6B80"/>
    <w:rsid w:val="000A6D67"/>
    <w:rsid w:val="000A6E3B"/>
    <w:rsid w:val="000A70CF"/>
    <w:rsid w:val="000A7D0E"/>
    <w:rsid w:val="000A7F94"/>
    <w:rsid w:val="000B0F37"/>
    <w:rsid w:val="000B1162"/>
    <w:rsid w:val="000B1C59"/>
    <w:rsid w:val="000B329F"/>
    <w:rsid w:val="000B36F5"/>
    <w:rsid w:val="000B3B7E"/>
    <w:rsid w:val="000B52A4"/>
    <w:rsid w:val="000B5988"/>
    <w:rsid w:val="000B5A0C"/>
    <w:rsid w:val="000B5C8A"/>
    <w:rsid w:val="000B6AFA"/>
    <w:rsid w:val="000C0178"/>
    <w:rsid w:val="000C025D"/>
    <w:rsid w:val="000C12E0"/>
    <w:rsid w:val="000C194A"/>
    <w:rsid w:val="000C22E3"/>
    <w:rsid w:val="000C27FF"/>
    <w:rsid w:val="000C30B6"/>
    <w:rsid w:val="000C31D8"/>
    <w:rsid w:val="000C4AB0"/>
    <w:rsid w:val="000C4CC4"/>
    <w:rsid w:val="000C4D04"/>
    <w:rsid w:val="000C58E5"/>
    <w:rsid w:val="000C5B29"/>
    <w:rsid w:val="000C76C9"/>
    <w:rsid w:val="000C76FD"/>
    <w:rsid w:val="000C7A17"/>
    <w:rsid w:val="000D0231"/>
    <w:rsid w:val="000D07AD"/>
    <w:rsid w:val="000D0AE9"/>
    <w:rsid w:val="000D0F38"/>
    <w:rsid w:val="000D1487"/>
    <w:rsid w:val="000D16AC"/>
    <w:rsid w:val="000D1903"/>
    <w:rsid w:val="000D1913"/>
    <w:rsid w:val="000D1F3A"/>
    <w:rsid w:val="000D2346"/>
    <w:rsid w:val="000D32B3"/>
    <w:rsid w:val="000D3733"/>
    <w:rsid w:val="000D3EBD"/>
    <w:rsid w:val="000D4505"/>
    <w:rsid w:val="000D45B8"/>
    <w:rsid w:val="000D51A1"/>
    <w:rsid w:val="000D581F"/>
    <w:rsid w:val="000E082C"/>
    <w:rsid w:val="000E0D71"/>
    <w:rsid w:val="000E1807"/>
    <w:rsid w:val="000E1B54"/>
    <w:rsid w:val="000E1ED6"/>
    <w:rsid w:val="000E2066"/>
    <w:rsid w:val="000E262E"/>
    <w:rsid w:val="000E322E"/>
    <w:rsid w:val="000E3743"/>
    <w:rsid w:val="000E3F8B"/>
    <w:rsid w:val="000E5CA4"/>
    <w:rsid w:val="000E60BD"/>
    <w:rsid w:val="000E67D8"/>
    <w:rsid w:val="000E6BC6"/>
    <w:rsid w:val="000E74F9"/>
    <w:rsid w:val="000E7821"/>
    <w:rsid w:val="000E7E70"/>
    <w:rsid w:val="000F07C1"/>
    <w:rsid w:val="000F1082"/>
    <w:rsid w:val="000F1BF0"/>
    <w:rsid w:val="000F2089"/>
    <w:rsid w:val="000F2B10"/>
    <w:rsid w:val="000F2DA7"/>
    <w:rsid w:val="000F3B31"/>
    <w:rsid w:val="000F3CD1"/>
    <w:rsid w:val="000F509A"/>
    <w:rsid w:val="000F693B"/>
    <w:rsid w:val="000F6D34"/>
    <w:rsid w:val="000F7929"/>
    <w:rsid w:val="0010083F"/>
    <w:rsid w:val="00101649"/>
    <w:rsid w:val="00102460"/>
    <w:rsid w:val="00102684"/>
    <w:rsid w:val="00103A43"/>
    <w:rsid w:val="00104538"/>
    <w:rsid w:val="001046AC"/>
    <w:rsid w:val="00104E53"/>
    <w:rsid w:val="00104E68"/>
    <w:rsid w:val="001079EC"/>
    <w:rsid w:val="00110C93"/>
    <w:rsid w:val="001113BC"/>
    <w:rsid w:val="001114E5"/>
    <w:rsid w:val="001128D6"/>
    <w:rsid w:val="00112A1A"/>
    <w:rsid w:val="0011349D"/>
    <w:rsid w:val="00114232"/>
    <w:rsid w:val="0011567D"/>
    <w:rsid w:val="001166F2"/>
    <w:rsid w:val="0011670E"/>
    <w:rsid w:val="00117042"/>
    <w:rsid w:val="001172B6"/>
    <w:rsid w:val="0011751C"/>
    <w:rsid w:val="00117982"/>
    <w:rsid w:val="00117A08"/>
    <w:rsid w:val="00120ECC"/>
    <w:rsid w:val="00122792"/>
    <w:rsid w:val="00122940"/>
    <w:rsid w:val="0012298B"/>
    <w:rsid w:val="00122DAB"/>
    <w:rsid w:val="00123801"/>
    <w:rsid w:val="00123BD7"/>
    <w:rsid w:val="00124EF2"/>
    <w:rsid w:val="00125329"/>
    <w:rsid w:val="001255AC"/>
    <w:rsid w:val="001255F9"/>
    <w:rsid w:val="001259FF"/>
    <w:rsid w:val="001262A8"/>
    <w:rsid w:val="00127543"/>
    <w:rsid w:val="00130257"/>
    <w:rsid w:val="00130E68"/>
    <w:rsid w:val="00133DE7"/>
    <w:rsid w:val="001348EC"/>
    <w:rsid w:val="0013714B"/>
    <w:rsid w:val="00137798"/>
    <w:rsid w:val="00137A32"/>
    <w:rsid w:val="00137C43"/>
    <w:rsid w:val="00140CC2"/>
    <w:rsid w:val="001410D2"/>
    <w:rsid w:val="00141DCC"/>
    <w:rsid w:val="00142672"/>
    <w:rsid w:val="00143242"/>
    <w:rsid w:val="00143781"/>
    <w:rsid w:val="001449E4"/>
    <w:rsid w:val="0014523E"/>
    <w:rsid w:val="00145E36"/>
    <w:rsid w:val="0014609B"/>
    <w:rsid w:val="00146291"/>
    <w:rsid w:val="00147328"/>
    <w:rsid w:val="00150A55"/>
    <w:rsid w:val="0015180C"/>
    <w:rsid w:val="001521B4"/>
    <w:rsid w:val="00152257"/>
    <w:rsid w:val="00152448"/>
    <w:rsid w:val="001533D9"/>
    <w:rsid w:val="0015353A"/>
    <w:rsid w:val="00153DBF"/>
    <w:rsid w:val="00154CD6"/>
    <w:rsid w:val="00155194"/>
    <w:rsid w:val="00155887"/>
    <w:rsid w:val="00156459"/>
    <w:rsid w:val="00156C74"/>
    <w:rsid w:val="00157A95"/>
    <w:rsid w:val="001602B3"/>
    <w:rsid w:val="00161BD8"/>
    <w:rsid w:val="00163362"/>
    <w:rsid w:val="00163732"/>
    <w:rsid w:val="00164441"/>
    <w:rsid w:val="00164C3C"/>
    <w:rsid w:val="00165242"/>
    <w:rsid w:val="00165459"/>
    <w:rsid w:val="00166A4A"/>
    <w:rsid w:val="00170F7D"/>
    <w:rsid w:val="0017108F"/>
    <w:rsid w:val="001713ED"/>
    <w:rsid w:val="0017331B"/>
    <w:rsid w:val="00173D92"/>
    <w:rsid w:val="00175627"/>
    <w:rsid w:val="00176B7D"/>
    <w:rsid w:val="001775B2"/>
    <w:rsid w:val="00177EFD"/>
    <w:rsid w:val="001800A7"/>
    <w:rsid w:val="00180432"/>
    <w:rsid w:val="00180A33"/>
    <w:rsid w:val="00181362"/>
    <w:rsid w:val="00182090"/>
    <w:rsid w:val="0018244D"/>
    <w:rsid w:val="001824AB"/>
    <w:rsid w:val="00182A9F"/>
    <w:rsid w:val="00183692"/>
    <w:rsid w:val="00183C0B"/>
    <w:rsid w:val="001852F6"/>
    <w:rsid w:val="0018607A"/>
    <w:rsid w:val="001873CB"/>
    <w:rsid w:val="00190CE2"/>
    <w:rsid w:val="00190ED0"/>
    <w:rsid w:val="001911F1"/>
    <w:rsid w:val="00192C00"/>
    <w:rsid w:val="00192DE6"/>
    <w:rsid w:val="00193AEE"/>
    <w:rsid w:val="00194AE6"/>
    <w:rsid w:val="00196003"/>
    <w:rsid w:val="001968BD"/>
    <w:rsid w:val="00196C6C"/>
    <w:rsid w:val="0019736F"/>
    <w:rsid w:val="001A1C93"/>
    <w:rsid w:val="001A2CB8"/>
    <w:rsid w:val="001A336C"/>
    <w:rsid w:val="001A495F"/>
    <w:rsid w:val="001A5167"/>
    <w:rsid w:val="001A60A9"/>
    <w:rsid w:val="001A6463"/>
    <w:rsid w:val="001A708D"/>
    <w:rsid w:val="001A7550"/>
    <w:rsid w:val="001A760B"/>
    <w:rsid w:val="001B078F"/>
    <w:rsid w:val="001B1FBF"/>
    <w:rsid w:val="001B410A"/>
    <w:rsid w:val="001B4519"/>
    <w:rsid w:val="001B46D5"/>
    <w:rsid w:val="001B4E9F"/>
    <w:rsid w:val="001B4F82"/>
    <w:rsid w:val="001B507A"/>
    <w:rsid w:val="001B543D"/>
    <w:rsid w:val="001B5704"/>
    <w:rsid w:val="001B664C"/>
    <w:rsid w:val="001B7128"/>
    <w:rsid w:val="001C0297"/>
    <w:rsid w:val="001C0F31"/>
    <w:rsid w:val="001C13D9"/>
    <w:rsid w:val="001C1B5C"/>
    <w:rsid w:val="001C1E5A"/>
    <w:rsid w:val="001C1E8F"/>
    <w:rsid w:val="001C253B"/>
    <w:rsid w:val="001C360C"/>
    <w:rsid w:val="001C3E12"/>
    <w:rsid w:val="001C42FB"/>
    <w:rsid w:val="001C4605"/>
    <w:rsid w:val="001C69EE"/>
    <w:rsid w:val="001C7027"/>
    <w:rsid w:val="001C719A"/>
    <w:rsid w:val="001C73F8"/>
    <w:rsid w:val="001C7DF9"/>
    <w:rsid w:val="001D04E7"/>
    <w:rsid w:val="001D128D"/>
    <w:rsid w:val="001D185C"/>
    <w:rsid w:val="001D19DC"/>
    <w:rsid w:val="001D43BB"/>
    <w:rsid w:val="001D46EB"/>
    <w:rsid w:val="001D4976"/>
    <w:rsid w:val="001D5B28"/>
    <w:rsid w:val="001D618E"/>
    <w:rsid w:val="001D6EA7"/>
    <w:rsid w:val="001D6F04"/>
    <w:rsid w:val="001D71F7"/>
    <w:rsid w:val="001E09B9"/>
    <w:rsid w:val="001E149F"/>
    <w:rsid w:val="001E21D4"/>
    <w:rsid w:val="001E26D7"/>
    <w:rsid w:val="001E3414"/>
    <w:rsid w:val="001E42E3"/>
    <w:rsid w:val="001E4EB5"/>
    <w:rsid w:val="001E4F6D"/>
    <w:rsid w:val="001E6CF6"/>
    <w:rsid w:val="001E6FA2"/>
    <w:rsid w:val="001F0EA1"/>
    <w:rsid w:val="001F15E2"/>
    <w:rsid w:val="001F17EB"/>
    <w:rsid w:val="001F18DC"/>
    <w:rsid w:val="001F2D14"/>
    <w:rsid w:val="001F3735"/>
    <w:rsid w:val="001F37A0"/>
    <w:rsid w:val="001F41C2"/>
    <w:rsid w:val="001F4312"/>
    <w:rsid w:val="001F4BD2"/>
    <w:rsid w:val="001F6B09"/>
    <w:rsid w:val="001F6EA2"/>
    <w:rsid w:val="001F7DF5"/>
    <w:rsid w:val="00200706"/>
    <w:rsid w:val="00200D10"/>
    <w:rsid w:val="002026F9"/>
    <w:rsid w:val="00202766"/>
    <w:rsid w:val="00203028"/>
    <w:rsid w:val="00203CEB"/>
    <w:rsid w:val="00206EC8"/>
    <w:rsid w:val="002070C5"/>
    <w:rsid w:val="00210102"/>
    <w:rsid w:val="00210850"/>
    <w:rsid w:val="002111E0"/>
    <w:rsid w:val="00211D10"/>
    <w:rsid w:val="00213922"/>
    <w:rsid w:val="00213C8A"/>
    <w:rsid w:val="00214CA4"/>
    <w:rsid w:val="00214D07"/>
    <w:rsid w:val="0021524E"/>
    <w:rsid w:val="00215FFB"/>
    <w:rsid w:val="00216007"/>
    <w:rsid w:val="002169AB"/>
    <w:rsid w:val="00217011"/>
    <w:rsid w:val="00217A36"/>
    <w:rsid w:val="002203C4"/>
    <w:rsid w:val="00220A40"/>
    <w:rsid w:val="00221218"/>
    <w:rsid w:val="00221B96"/>
    <w:rsid w:val="00221C6F"/>
    <w:rsid w:val="00222611"/>
    <w:rsid w:val="002228D0"/>
    <w:rsid w:val="002229EE"/>
    <w:rsid w:val="00222B0B"/>
    <w:rsid w:val="0022551D"/>
    <w:rsid w:val="00225D74"/>
    <w:rsid w:val="002263D3"/>
    <w:rsid w:val="00226D99"/>
    <w:rsid w:val="00231232"/>
    <w:rsid w:val="002322B9"/>
    <w:rsid w:val="00232BE0"/>
    <w:rsid w:val="00232F9F"/>
    <w:rsid w:val="002331F8"/>
    <w:rsid w:val="00233379"/>
    <w:rsid w:val="00233B8A"/>
    <w:rsid w:val="00233FDA"/>
    <w:rsid w:val="0023415C"/>
    <w:rsid w:val="002346F4"/>
    <w:rsid w:val="00234FE2"/>
    <w:rsid w:val="0023585D"/>
    <w:rsid w:val="0023590E"/>
    <w:rsid w:val="002359EE"/>
    <w:rsid w:val="002360EE"/>
    <w:rsid w:val="00236B5F"/>
    <w:rsid w:val="0024066F"/>
    <w:rsid w:val="0024097E"/>
    <w:rsid w:val="00240CE3"/>
    <w:rsid w:val="00240FA2"/>
    <w:rsid w:val="002419A5"/>
    <w:rsid w:val="00241A3E"/>
    <w:rsid w:val="00242AFE"/>
    <w:rsid w:val="00245953"/>
    <w:rsid w:val="00245DE1"/>
    <w:rsid w:val="00245EF8"/>
    <w:rsid w:val="00246DFE"/>
    <w:rsid w:val="00247101"/>
    <w:rsid w:val="00247783"/>
    <w:rsid w:val="00247D1F"/>
    <w:rsid w:val="00250145"/>
    <w:rsid w:val="00250D0A"/>
    <w:rsid w:val="0025158F"/>
    <w:rsid w:val="00251F07"/>
    <w:rsid w:val="00252C09"/>
    <w:rsid w:val="00254B67"/>
    <w:rsid w:val="00254C17"/>
    <w:rsid w:val="00254C2B"/>
    <w:rsid w:val="0025535A"/>
    <w:rsid w:val="00255519"/>
    <w:rsid w:val="00256130"/>
    <w:rsid w:val="00256C8B"/>
    <w:rsid w:val="0026157C"/>
    <w:rsid w:val="00262AD9"/>
    <w:rsid w:val="00262EF4"/>
    <w:rsid w:val="00263A46"/>
    <w:rsid w:val="00263C5C"/>
    <w:rsid w:val="00264F3B"/>
    <w:rsid w:val="00265682"/>
    <w:rsid w:val="0026595E"/>
    <w:rsid w:val="00265FFE"/>
    <w:rsid w:val="0026688C"/>
    <w:rsid w:val="00267613"/>
    <w:rsid w:val="00270CA9"/>
    <w:rsid w:val="002714D4"/>
    <w:rsid w:val="00271A14"/>
    <w:rsid w:val="00272699"/>
    <w:rsid w:val="00272EFA"/>
    <w:rsid w:val="002730BC"/>
    <w:rsid w:val="00273ACF"/>
    <w:rsid w:val="0027564D"/>
    <w:rsid w:val="00275F86"/>
    <w:rsid w:val="00276640"/>
    <w:rsid w:val="002778E0"/>
    <w:rsid w:val="00277B91"/>
    <w:rsid w:val="00277C99"/>
    <w:rsid w:val="00277DA3"/>
    <w:rsid w:val="002807B7"/>
    <w:rsid w:val="00282598"/>
    <w:rsid w:val="00283716"/>
    <w:rsid w:val="002846DF"/>
    <w:rsid w:val="002857EB"/>
    <w:rsid w:val="002859DE"/>
    <w:rsid w:val="0028663D"/>
    <w:rsid w:val="002868F0"/>
    <w:rsid w:val="00286E05"/>
    <w:rsid w:val="0028718D"/>
    <w:rsid w:val="002907B4"/>
    <w:rsid w:val="00291286"/>
    <w:rsid w:val="00292271"/>
    <w:rsid w:val="002927C0"/>
    <w:rsid w:val="00292CA9"/>
    <w:rsid w:val="0029307B"/>
    <w:rsid w:val="00293831"/>
    <w:rsid w:val="00293E40"/>
    <w:rsid w:val="002941A7"/>
    <w:rsid w:val="00294355"/>
    <w:rsid w:val="00294ADF"/>
    <w:rsid w:val="00294FD4"/>
    <w:rsid w:val="0029640F"/>
    <w:rsid w:val="00296802"/>
    <w:rsid w:val="00296A37"/>
    <w:rsid w:val="00297AEF"/>
    <w:rsid w:val="002A2139"/>
    <w:rsid w:val="002A26F5"/>
    <w:rsid w:val="002A2AC1"/>
    <w:rsid w:val="002A3224"/>
    <w:rsid w:val="002A3287"/>
    <w:rsid w:val="002A36C6"/>
    <w:rsid w:val="002A3E66"/>
    <w:rsid w:val="002A5DFB"/>
    <w:rsid w:val="002A6157"/>
    <w:rsid w:val="002A644C"/>
    <w:rsid w:val="002A6A17"/>
    <w:rsid w:val="002A7D9B"/>
    <w:rsid w:val="002A7F28"/>
    <w:rsid w:val="002B01B2"/>
    <w:rsid w:val="002B0DB2"/>
    <w:rsid w:val="002B1E62"/>
    <w:rsid w:val="002B21D6"/>
    <w:rsid w:val="002B238C"/>
    <w:rsid w:val="002B2B3A"/>
    <w:rsid w:val="002B4239"/>
    <w:rsid w:val="002B42C0"/>
    <w:rsid w:val="002B4D1A"/>
    <w:rsid w:val="002B5EFE"/>
    <w:rsid w:val="002B79C9"/>
    <w:rsid w:val="002C010B"/>
    <w:rsid w:val="002C01CB"/>
    <w:rsid w:val="002C03D8"/>
    <w:rsid w:val="002C06FF"/>
    <w:rsid w:val="002C09D2"/>
    <w:rsid w:val="002C1EB0"/>
    <w:rsid w:val="002C50F6"/>
    <w:rsid w:val="002C5472"/>
    <w:rsid w:val="002C6096"/>
    <w:rsid w:val="002C710B"/>
    <w:rsid w:val="002D1167"/>
    <w:rsid w:val="002D1DCB"/>
    <w:rsid w:val="002D258D"/>
    <w:rsid w:val="002D28AD"/>
    <w:rsid w:val="002D3062"/>
    <w:rsid w:val="002D37F8"/>
    <w:rsid w:val="002D3927"/>
    <w:rsid w:val="002D4263"/>
    <w:rsid w:val="002D492D"/>
    <w:rsid w:val="002D56C5"/>
    <w:rsid w:val="002D5AEE"/>
    <w:rsid w:val="002D5B3F"/>
    <w:rsid w:val="002D612A"/>
    <w:rsid w:val="002D6702"/>
    <w:rsid w:val="002D6BBD"/>
    <w:rsid w:val="002D79C5"/>
    <w:rsid w:val="002E0996"/>
    <w:rsid w:val="002E108F"/>
    <w:rsid w:val="002E3435"/>
    <w:rsid w:val="002E374F"/>
    <w:rsid w:val="002E4887"/>
    <w:rsid w:val="002E5423"/>
    <w:rsid w:val="002E707C"/>
    <w:rsid w:val="002E727B"/>
    <w:rsid w:val="002E7A1C"/>
    <w:rsid w:val="002F272F"/>
    <w:rsid w:val="002F27ED"/>
    <w:rsid w:val="002F32DF"/>
    <w:rsid w:val="002F34FF"/>
    <w:rsid w:val="002F355E"/>
    <w:rsid w:val="002F36AB"/>
    <w:rsid w:val="002F46D7"/>
    <w:rsid w:val="002F4F93"/>
    <w:rsid w:val="002F5360"/>
    <w:rsid w:val="002F5A55"/>
    <w:rsid w:val="002F608C"/>
    <w:rsid w:val="002F6127"/>
    <w:rsid w:val="002F7041"/>
    <w:rsid w:val="002F776B"/>
    <w:rsid w:val="002F7B14"/>
    <w:rsid w:val="003004A7"/>
    <w:rsid w:val="00301256"/>
    <w:rsid w:val="003030E4"/>
    <w:rsid w:val="00303F8A"/>
    <w:rsid w:val="00304BAE"/>
    <w:rsid w:val="003058E8"/>
    <w:rsid w:val="00305BEC"/>
    <w:rsid w:val="003068BA"/>
    <w:rsid w:val="0030749E"/>
    <w:rsid w:val="00307CA2"/>
    <w:rsid w:val="00307E26"/>
    <w:rsid w:val="00311341"/>
    <w:rsid w:val="003118CE"/>
    <w:rsid w:val="00312D1F"/>
    <w:rsid w:val="003141CF"/>
    <w:rsid w:val="00316A84"/>
    <w:rsid w:val="00316B1C"/>
    <w:rsid w:val="003175B7"/>
    <w:rsid w:val="00317E4E"/>
    <w:rsid w:val="003224F6"/>
    <w:rsid w:val="003224FA"/>
    <w:rsid w:val="00322760"/>
    <w:rsid w:val="0032338E"/>
    <w:rsid w:val="00323F50"/>
    <w:rsid w:val="0032697C"/>
    <w:rsid w:val="00326E84"/>
    <w:rsid w:val="00327043"/>
    <w:rsid w:val="0033016E"/>
    <w:rsid w:val="00330A7D"/>
    <w:rsid w:val="00330B66"/>
    <w:rsid w:val="00330C8B"/>
    <w:rsid w:val="0033129B"/>
    <w:rsid w:val="0033158D"/>
    <w:rsid w:val="00331930"/>
    <w:rsid w:val="0033265C"/>
    <w:rsid w:val="003326D8"/>
    <w:rsid w:val="00332ABD"/>
    <w:rsid w:val="00332AF8"/>
    <w:rsid w:val="0033313D"/>
    <w:rsid w:val="00333311"/>
    <w:rsid w:val="00333E2A"/>
    <w:rsid w:val="0033404A"/>
    <w:rsid w:val="0033445D"/>
    <w:rsid w:val="00334FF9"/>
    <w:rsid w:val="003367E3"/>
    <w:rsid w:val="00336BE9"/>
    <w:rsid w:val="00336DBE"/>
    <w:rsid w:val="0033764B"/>
    <w:rsid w:val="00337846"/>
    <w:rsid w:val="00337E4D"/>
    <w:rsid w:val="003406D2"/>
    <w:rsid w:val="00340D88"/>
    <w:rsid w:val="0034112A"/>
    <w:rsid w:val="003413DE"/>
    <w:rsid w:val="00341F6D"/>
    <w:rsid w:val="00342B03"/>
    <w:rsid w:val="00342C8C"/>
    <w:rsid w:val="00342CD2"/>
    <w:rsid w:val="00344966"/>
    <w:rsid w:val="003451A1"/>
    <w:rsid w:val="00345AC0"/>
    <w:rsid w:val="00345E38"/>
    <w:rsid w:val="003518FE"/>
    <w:rsid w:val="00351B99"/>
    <w:rsid w:val="00353342"/>
    <w:rsid w:val="003537DC"/>
    <w:rsid w:val="00353C2E"/>
    <w:rsid w:val="00353D29"/>
    <w:rsid w:val="00354434"/>
    <w:rsid w:val="003548D7"/>
    <w:rsid w:val="003548E6"/>
    <w:rsid w:val="00354B3E"/>
    <w:rsid w:val="003556DA"/>
    <w:rsid w:val="00357C65"/>
    <w:rsid w:val="00357F78"/>
    <w:rsid w:val="003606A0"/>
    <w:rsid w:val="003607FB"/>
    <w:rsid w:val="00361A15"/>
    <w:rsid w:val="0036273E"/>
    <w:rsid w:val="00362A15"/>
    <w:rsid w:val="0036349E"/>
    <w:rsid w:val="00363FC8"/>
    <w:rsid w:val="0036524B"/>
    <w:rsid w:val="00365E05"/>
    <w:rsid w:val="00365E50"/>
    <w:rsid w:val="00365FD2"/>
    <w:rsid w:val="003660CA"/>
    <w:rsid w:val="00366F3A"/>
    <w:rsid w:val="0036783F"/>
    <w:rsid w:val="0036793E"/>
    <w:rsid w:val="00367B7E"/>
    <w:rsid w:val="0037028E"/>
    <w:rsid w:val="00370BD2"/>
    <w:rsid w:val="00370F38"/>
    <w:rsid w:val="00371524"/>
    <w:rsid w:val="00371A07"/>
    <w:rsid w:val="00371BAA"/>
    <w:rsid w:val="00372F45"/>
    <w:rsid w:val="00373CFB"/>
    <w:rsid w:val="0037409D"/>
    <w:rsid w:val="00376437"/>
    <w:rsid w:val="003764C9"/>
    <w:rsid w:val="003767F0"/>
    <w:rsid w:val="00376B79"/>
    <w:rsid w:val="0037705C"/>
    <w:rsid w:val="0037722A"/>
    <w:rsid w:val="003772B6"/>
    <w:rsid w:val="00381139"/>
    <w:rsid w:val="00383FDB"/>
    <w:rsid w:val="00384A89"/>
    <w:rsid w:val="00385DCB"/>
    <w:rsid w:val="0038662C"/>
    <w:rsid w:val="00386BE5"/>
    <w:rsid w:val="003900E1"/>
    <w:rsid w:val="00390A48"/>
    <w:rsid w:val="0039121E"/>
    <w:rsid w:val="003924AA"/>
    <w:rsid w:val="00392735"/>
    <w:rsid w:val="00393308"/>
    <w:rsid w:val="00393C8C"/>
    <w:rsid w:val="00394EB1"/>
    <w:rsid w:val="00395CF7"/>
    <w:rsid w:val="00396F37"/>
    <w:rsid w:val="003A0A1E"/>
    <w:rsid w:val="003A2741"/>
    <w:rsid w:val="003A2947"/>
    <w:rsid w:val="003A3A86"/>
    <w:rsid w:val="003A419B"/>
    <w:rsid w:val="003A4767"/>
    <w:rsid w:val="003A4A0F"/>
    <w:rsid w:val="003A4EB1"/>
    <w:rsid w:val="003A53FF"/>
    <w:rsid w:val="003A62D4"/>
    <w:rsid w:val="003A6A04"/>
    <w:rsid w:val="003A6FEE"/>
    <w:rsid w:val="003B138D"/>
    <w:rsid w:val="003B13F7"/>
    <w:rsid w:val="003B2716"/>
    <w:rsid w:val="003B3A3B"/>
    <w:rsid w:val="003B50F1"/>
    <w:rsid w:val="003B52AB"/>
    <w:rsid w:val="003B52CA"/>
    <w:rsid w:val="003B5420"/>
    <w:rsid w:val="003B6025"/>
    <w:rsid w:val="003B61A2"/>
    <w:rsid w:val="003B7598"/>
    <w:rsid w:val="003B7CE0"/>
    <w:rsid w:val="003C01A2"/>
    <w:rsid w:val="003C02FC"/>
    <w:rsid w:val="003C0498"/>
    <w:rsid w:val="003C0819"/>
    <w:rsid w:val="003C0CCA"/>
    <w:rsid w:val="003C0DCB"/>
    <w:rsid w:val="003C28FE"/>
    <w:rsid w:val="003C3009"/>
    <w:rsid w:val="003C3EA1"/>
    <w:rsid w:val="003C4365"/>
    <w:rsid w:val="003C74C5"/>
    <w:rsid w:val="003D0458"/>
    <w:rsid w:val="003D1FAB"/>
    <w:rsid w:val="003D2CDF"/>
    <w:rsid w:val="003D5555"/>
    <w:rsid w:val="003D5901"/>
    <w:rsid w:val="003D5957"/>
    <w:rsid w:val="003D5A9C"/>
    <w:rsid w:val="003D5D49"/>
    <w:rsid w:val="003D6154"/>
    <w:rsid w:val="003D6409"/>
    <w:rsid w:val="003D6502"/>
    <w:rsid w:val="003D774E"/>
    <w:rsid w:val="003D7910"/>
    <w:rsid w:val="003E0324"/>
    <w:rsid w:val="003E24BF"/>
    <w:rsid w:val="003E2BFC"/>
    <w:rsid w:val="003E33E0"/>
    <w:rsid w:val="003E3438"/>
    <w:rsid w:val="003E34BE"/>
    <w:rsid w:val="003E3EE8"/>
    <w:rsid w:val="003E5AA6"/>
    <w:rsid w:val="003E5CC6"/>
    <w:rsid w:val="003E63BE"/>
    <w:rsid w:val="003E6760"/>
    <w:rsid w:val="003E70DA"/>
    <w:rsid w:val="003E7793"/>
    <w:rsid w:val="003E7A58"/>
    <w:rsid w:val="003E7DB7"/>
    <w:rsid w:val="003F1FD4"/>
    <w:rsid w:val="003F2598"/>
    <w:rsid w:val="003F263B"/>
    <w:rsid w:val="003F2CCF"/>
    <w:rsid w:val="003F32AC"/>
    <w:rsid w:val="003F3968"/>
    <w:rsid w:val="003F3B47"/>
    <w:rsid w:val="003F3F2B"/>
    <w:rsid w:val="003F4392"/>
    <w:rsid w:val="003F4E02"/>
    <w:rsid w:val="003F56F3"/>
    <w:rsid w:val="003F5E08"/>
    <w:rsid w:val="003F61DD"/>
    <w:rsid w:val="003F62F7"/>
    <w:rsid w:val="003F6A30"/>
    <w:rsid w:val="003F7A1C"/>
    <w:rsid w:val="003F7DB6"/>
    <w:rsid w:val="00400180"/>
    <w:rsid w:val="00400CD5"/>
    <w:rsid w:val="00400D06"/>
    <w:rsid w:val="00401199"/>
    <w:rsid w:val="004025DD"/>
    <w:rsid w:val="00402E16"/>
    <w:rsid w:val="00404108"/>
    <w:rsid w:val="00404147"/>
    <w:rsid w:val="00404839"/>
    <w:rsid w:val="00404CFD"/>
    <w:rsid w:val="00405462"/>
    <w:rsid w:val="004068F4"/>
    <w:rsid w:val="00410B5D"/>
    <w:rsid w:val="00411B1B"/>
    <w:rsid w:val="00411DD5"/>
    <w:rsid w:val="00411F8D"/>
    <w:rsid w:val="00413447"/>
    <w:rsid w:val="00413FFB"/>
    <w:rsid w:val="004147F6"/>
    <w:rsid w:val="00414FD1"/>
    <w:rsid w:val="00416532"/>
    <w:rsid w:val="00416A91"/>
    <w:rsid w:val="0041732C"/>
    <w:rsid w:val="0042141F"/>
    <w:rsid w:val="004219B3"/>
    <w:rsid w:val="00423148"/>
    <w:rsid w:val="004232A3"/>
    <w:rsid w:val="00424236"/>
    <w:rsid w:val="00424C4C"/>
    <w:rsid w:val="004263EA"/>
    <w:rsid w:val="0042778B"/>
    <w:rsid w:val="00430385"/>
    <w:rsid w:val="00430DE8"/>
    <w:rsid w:val="004314C3"/>
    <w:rsid w:val="004327FF"/>
    <w:rsid w:val="0043394B"/>
    <w:rsid w:val="004353E9"/>
    <w:rsid w:val="00436D4B"/>
    <w:rsid w:val="00437D8A"/>
    <w:rsid w:val="0044108B"/>
    <w:rsid w:val="00441496"/>
    <w:rsid w:val="00443763"/>
    <w:rsid w:val="0044734A"/>
    <w:rsid w:val="0044758C"/>
    <w:rsid w:val="00447C79"/>
    <w:rsid w:val="00447ED9"/>
    <w:rsid w:val="0045178E"/>
    <w:rsid w:val="00451D6D"/>
    <w:rsid w:val="00452482"/>
    <w:rsid w:val="004524F4"/>
    <w:rsid w:val="00452F7E"/>
    <w:rsid w:val="004547B2"/>
    <w:rsid w:val="004567C3"/>
    <w:rsid w:val="00456B40"/>
    <w:rsid w:val="00457C58"/>
    <w:rsid w:val="00457FB4"/>
    <w:rsid w:val="00460C44"/>
    <w:rsid w:val="004612B8"/>
    <w:rsid w:val="0046185B"/>
    <w:rsid w:val="00461C1F"/>
    <w:rsid w:val="00462B15"/>
    <w:rsid w:val="00462E66"/>
    <w:rsid w:val="004630FD"/>
    <w:rsid w:val="00463CA8"/>
    <w:rsid w:val="00463DE0"/>
    <w:rsid w:val="00464B02"/>
    <w:rsid w:val="00464F6E"/>
    <w:rsid w:val="004650C4"/>
    <w:rsid w:val="00465B9F"/>
    <w:rsid w:val="004712BC"/>
    <w:rsid w:val="0047259A"/>
    <w:rsid w:val="00472C6C"/>
    <w:rsid w:val="00473817"/>
    <w:rsid w:val="004743F3"/>
    <w:rsid w:val="0047482B"/>
    <w:rsid w:val="0047622B"/>
    <w:rsid w:val="00476463"/>
    <w:rsid w:val="00480680"/>
    <w:rsid w:val="004807E1"/>
    <w:rsid w:val="0048142E"/>
    <w:rsid w:val="00482760"/>
    <w:rsid w:val="00483424"/>
    <w:rsid w:val="00483852"/>
    <w:rsid w:val="00483AC2"/>
    <w:rsid w:val="004843A0"/>
    <w:rsid w:val="00485B13"/>
    <w:rsid w:val="00485B1E"/>
    <w:rsid w:val="0048611D"/>
    <w:rsid w:val="0048644B"/>
    <w:rsid w:val="004866D2"/>
    <w:rsid w:val="00487BB2"/>
    <w:rsid w:val="004909A6"/>
    <w:rsid w:val="00492AB8"/>
    <w:rsid w:val="00494077"/>
    <w:rsid w:val="004942FF"/>
    <w:rsid w:val="0049450D"/>
    <w:rsid w:val="0049484C"/>
    <w:rsid w:val="00494D63"/>
    <w:rsid w:val="00494ED9"/>
    <w:rsid w:val="00495A5F"/>
    <w:rsid w:val="00495FE6"/>
    <w:rsid w:val="00496429"/>
    <w:rsid w:val="0049704E"/>
    <w:rsid w:val="004973A3"/>
    <w:rsid w:val="00497C77"/>
    <w:rsid w:val="004A0033"/>
    <w:rsid w:val="004A00F1"/>
    <w:rsid w:val="004A071B"/>
    <w:rsid w:val="004A0C39"/>
    <w:rsid w:val="004A19E6"/>
    <w:rsid w:val="004A32D9"/>
    <w:rsid w:val="004A42C8"/>
    <w:rsid w:val="004A49E3"/>
    <w:rsid w:val="004A4E6A"/>
    <w:rsid w:val="004A71B2"/>
    <w:rsid w:val="004B187A"/>
    <w:rsid w:val="004B2873"/>
    <w:rsid w:val="004B3F2B"/>
    <w:rsid w:val="004B41A1"/>
    <w:rsid w:val="004B4B0F"/>
    <w:rsid w:val="004B5C12"/>
    <w:rsid w:val="004B6DC0"/>
    <w:rsid w:val="004B73AB"/>
    <w:rsid w:val="004B7F1C"/>
    <w:rsid w:val="004B7FBB"/>
    <w:rsid w:val="004C1F77"/>
    <w:rsid w:val="004C2968"/>
    <w:rsid w:val="004C2ABE"/>
    <w:rsid w:val="004C4457"/>
    <w:rsid w:val="004C4460"/>
    <w:rsid w:val="004C45B3"/>
    <w:rsid w:val="004C5468"/>
    <w:rsid w:val="004C5D44"/>
    <w:rsid w:val="004C61A2"/>
    <w:rsid w:val="004C667D"/>
    <w:rsid w:val="004C70F2"/>
    <w:rsid w:val="004C7253"/>
    <w:rsid w:val="004C7317"/>
    <w:rsid w:val="004D16C8"/>
    <w:rsid w:val="004D1DF2"/>
    <w:rsid w:val="004D227C"/>
    <w:rsid w:val="004D34D0"/>
    <w:rsid w:val="004D42AF"/>
    <w:rsid w:val="004D4B98"/>
    <w:rsid w:val="004D4BD6"/>
    <w:rsid w:val="004D4ED0"/>
    <w:rsid w:val="004D60E9"/>
    <w:rsid w:val="004D68E0"/>
    <w:rsid w:val="004E09F4"/>
    <w:rsid w:val="004E115C"/>
    <w:rsid w:val="004E16B1"/>
    <w:rsid w:val="004E1D36"/>
    <w:rsid w:val="004E1EB2"/>
    <w:rsid w:val="004E229D"/>
    <w:rsid w:val="004E2BE8"/>
    <w:rsid w:val="004E2DAE"/>
    <w:rsid w:val="004E2DE8"/>
    <w:rsid w:val="004E30E0"/>
    <w:rsid w:val="004E37E5"/>
    <w:rsid w:val="004E413A"/>
    <w:rsid w:val="004E51E6"/>
    <w:rsid w:val="004E5508"/>
    <w:rsid w:val="004E5B3B"/>
    <w:rsid w:val="004E5F15"/>
    <w:rsid w:val="004E7EBE"/>
    <w:rsid w:val="004F0FEF"/>
    <w:rsid w:val="004F1789"/>
    <w:rsid w:val="004F1A48"/>
    <w:rsid w:val="004F1C78"/>
    <w:rsid w:val="004F2709"/>
    <w:rsid w:val="004F3E64"/>
    <w:rsid w:val="004F4EC6"/>
    <w:rsid w:val="004F687C"/>
    <w:rsid w:val="004F6DD8"/>
    <w:rsid w:val="005009C7"/>
    <w:rsid w:val="00501868"/>
    <w:rsid w:val="005018A5"/>
    <w:rsid w:val="00502281"/>
    <w:rsid w:val="0050274C"/>
    <w:rsid w:val="00506724"/>
    <w:rsid w:val="00506B2B"/>
    <w:rsid w:val="00506C32"/>
    <w:rsid w:val="00507631"/>
    <w:rsid w:val="0050770C"/>
    <w:rsid w:val="00507D3E"/>
    <w:rsid w:val="0051071A"/>
    <w:rsid w:val="005109D9"/>
    <w:rsid w:val="00511DAD"/>
    <w:rsid w:val="005121D7"/>
    <w:rsid w:val="005139EB"/>
    <w:rsid w:val="00513B05"/>
    <w:rsid w:val="00514045"/>
    <w:rsid w:val="00514B8F"/>
    <w:rsid w:val="00516132"/>
    <w:rsid w:val="0051717D"/>
    <w:rsid w:val="00517D01"/>
    <w:rsid w:val="0052003F"/>
    <w:rsid w:val="00520128"/>
    <w:rsid w:val="00520987"/>
    <w:rsid w:val="00521474"/>
    <w:rsid w:val="0052196F"/>
    <w:rsid w:val="00523F70"/>
    <w:rsid w:val="005241A5"/>
    <w:rsid w:val="005242FF"/>
    <w:rsid w:val="0052493B"/>
    <w:rsid w:val="00524FD0"/>
    <w:rsid w:val="0052607E"/>
    <w:rsid w:val="0052772F"/>
    <w:rsid w:val="0053018D"/>
    <w:rsid w:val="005306CC"/>
    <w:rsid w:val="0053079C"/>
    <w:rsid w:val="00530E6F"/>
    <w:rsid w:val="00533380"/>
    <w:rsid w:val="00533C09"/>
    <w:rsid w:val="005344E0"/>
    <w:rsid w:val="00534579"/>
    <w:rsid w:val="005349CD"/>
    <w:rsid w:val="0053555A"/>
    <w:rsid w:val="00535C09"/>
    <w:rsid w:val="00535EB2"/>
    <w:rsid w:val="0053644A"/>
    <w:rsid w:val="00536D3F"/>
    <w:rsid w:val="00536D58"/>
    <w:rsid w:val="00540309"/>
    <w:rsid w:val="00540E6F"/>
    <w:rsid w:val="005420D9"/>
    <w:rsid w:val="005422D1"/>
    <w:rsid w:val="00542606"/>
    <w:rsid w:val="005434F9"/>
    <w:rsid w:val="00543505"/>
    <w:rsid w:val="00543F4A"/>
    <w:rsid w:val="0054411B"/>
    <w:rsid w:val="0054419C"/>
    <w:rsid w:val="005441CB"/>
    <w:rsid w:val="005444CC"/>
    <w:rsid w:val="0054489F"/>
    <w:rsid w:val="005448B4"/>
    <w:rsid w:val="00544A10"/>
    <w:rsid w:val="00544F97"/>
    <w:rsid w:val="00545604"/>
    <w:rsid w:val="00546277"/>
    <w:rsid w:val="00550050"/>
    <w:rsid w:val="005508C4"/>
    <w:rsid w:val="0055093C"/>
    <w:rsid w:val="005513A2"/>
    <w:rsid w:val="005513A4"/>
    <w:rsid w:val="00552A72"/>
    <w:rsid w:val="00553411"/>
    <w:rsid w:val="00553E00"/>
    <w:rsid w:val="00554096"/>
    <w:rsid w:val="005544E3"/>
    <w:rsid w:val="0055746A"/>
    <w:rsid w:val="00557CD3"/>
    <w:rsid w:val="00557E28"/>
    <w:rsid w:val="00560157"/>
    <w:rsid w:val="00560986"/>
    <w:rsid w:val="00562992"/>
    <w:rsid w:val="005629C5"/>
    <w:rsid w:val="00562C13"/>
    <w:rsid w:val="005630AE"/>
    <w:rsid w:val="005631D0"/>
    <w:rsid w:val="005634CC"/>
    <w:rsid w:val="005648D4"/>
    <w:rsid w:val="005649AA"/>
    <w:rsid w:val="00564B47"/>
    <w:rsid w:val="00564D50"/>
    <w:rsid w:val="00566B53"/>
    <w:rsid w:val="0057023F"/>
    <w:rsid w:val="005706F3"/>
    <w:rsid w:val="00570FCF"/>
    <w:rsid w:val="00571C86"/>
    <w:rsid w:val="00572081"/>
    <w:rsid w:val="0057248E"/>
    <w:rsid w:val="00572C49"/>
    <w:rsid w:val="0057353A"/>
    <w:rsid w:val="00574566"/>
    <w:rsid w:val="00576BED"/>
    <w:rsid w:val="005776E2"/>
    <w:rsid w:val="0058019C"/>
    <w:rsid w:val="00580254"/>
    <w:rsid w:val="00580C38"/>
    <w:rsid w:val="0058159D"/>
    <w:rsid w:val="005834C5"/>
    <w:rsid w:val="00583840"/>
    <w:rsid w:val="00583A27"/>
    <w:rsid w:val="00584FAA"/>
    <w:rsid w:val="00585518"/>
    <w:rsid w:val="00585D19"/>
    <w:rsid w:val="0058648F"/>
    <w:rsid w:val="00586AAA"/>
    <w:rsid w:val="00587745"/>
    <w:rsid w:val="0059063F"/>
    <w:rsid w:val="00590A06"/>
    <w:rsid w:val="005917F6"/>
    <w:rsid w:val="00591BB0"/>
    <w:rsid w:val="00591F6E"/>
    <w:rsid w:val="005929AB"/>
    <w:rsid w:val="00592B5D"/>
    <w:rsid w:val="00592E24"/>
    <w:rsid w:val="00594A2C"/>
    <w:rsid w:val="00597687"/>
    <w:rsid w:val="00597D74"/>
    <w:rsid w:val="00597DA4"/>
    <w:rsid w:val="005A0DE3"/>
    <w:rsid w:val="005A1B30"/>
    <w:rsid w:val="005A2F16"/>
    <w:rsid w:val="005A3036"/>
    <w:rsid w:val="005A33AC"/>
    <w:rsid w:val="005A3E34"/>
    <w:rsid w:val="005A41E4"/>
    <w:rsid w:val="005A42D9"/>
    <w:rsid w:val="005A4766"/>
    <w:rsid w:val="005A4E2E"/>
    <w:rsid w:val="005A503F"/>
    <w:rsid w:val="005A587F"/>
    <w:rsid w:val="005A5AA8"/>
    <w:rsid w:val="005A638F"/>
    <w:rsid w:val="005A68CA"/>
    <w:rsid w:val="005A69A7"/>
    <w:rsid w:val="005A7959"/>
    <w:rsid w:val="005B174E"/>
    <w:rsid w:val="005B18BB"/>
    <w:rsid w:val="005B20F8"/>
    <w:rsid w:val="005B2A89"/>
    <w:rsid w:val="005B2E2F"/>
    <w:rsid w:val="005B2EA9"/>
    <w:rsid w:val="005B696D"/>
    <w:rsid w:val="005C05F2"/>
    <w:rsid w:val="005C32C1"/>
    <w:rsid w:val="005C35ED"/>
    <w:rsid w:val="005C38C2"/>
    <w:rsid w:val="005C4945"/>
    <w:rsid w:val="005C49FC"/>
    <w:rsid w:val="005C4B06"/>
    <w:rsid w:val="005C4E36"/>
    <w:rsid w:val="005C4F92"/>
    <w:rsid w:val="005C546F"/>
    <w:rsid w:val="005C5564"/>
    <w:rsid w:val="005C5752"/>
    <w:rsid w:val="005C5E11"/>
    <w:rsid w:val="005C62F2"/>
    <w:rsid w:val="005C6311"/>
    <w:rsid w:val="005C6530"/>
    <w:rsid w:val="005C6705"/>
    <w:rsid w:val="005C6882"/>
    <w:rsid w:val="005C709C"/>
    <w:rsid w:val="005C7186"/>
    <w:rsid w:val="005D08CA"/>
    <w:rsid w:val="005D0A2E"/>
    <w:rsid w:val="005D243E"/>
    <w:rsid w:val="005D2670"/>
    <w:rsid w:val="005D26A5"/>
    <w:rsid w:val="005D3445"/>
    <w:rsid w:val="005D348E"/>
    <w:rsid w:val="005D434C"/>
    <w:rsid w:val="005D590A"/>
    <w:rsid w:val="005D5C44"/>
    <w:rsid w:val="005D6835"/>
    <w:rsid w:val="005D7622"/>
    <w:rsid w:val="005D7B86"/>
    <w:rsid w:val="005E0FF2"/>
    <w:rsid w:val="005E1038"/>
    <w:rsid w:val="005E2592"/>
    <w:rsid w:val="005E42AA"/>
    <w:rsid w:val="005E5404"/>
    <w:rsid w:val="005E628D"/>
    <w:rsid w:val="005E6E5A"/>
    <w:rsid w:val="005E7B45"/>
    <w:rsid w:val="005F0C9E"/>
    <w:rsid w:val="005F2B99"/>
    <w:rsid w:val="005F30C4"/>
    <w:rsid w:val="005F43B9"/>
    <w:rsid w:val="005F4628"/>
    <w:rsid w:val="005F4F35"/>
    <w:rsid w:val="005F54CC"/>
    <w:rsid w:val="005F5612"/>
    <w:rsid w:val="005F6502"/>
    <w:rsid w:val="005F7681"/>
    <w:rsid w:val="005F76B2"/>
    <w:rsid w:val="005F7D86"/>
    <w:rsid w:val="00600B30"/>
    <w:rsid w:val="006015C4"/>
    <w:rsid w:val="00601BF4"/>
    <w:rsid w:val="00601CB3"/>
    <w:rsid w:val="00601E92"/>
    <w:rsid w:val="0060227C"/>
    <w:rsid w:val="006029F6"/>
    <w:rsid w:val="0060364F"/>
    <w:rsid w:val="006043C4"/>
    <w:rsid w:val="006046D7"/>
    <w:rsid w:val="006048C4"/>
    <w:rsid w:val="00605221"/>
    <w:rsid w:val="006059F4"/>
    <w:rsid w:val="00605AD1"/>
    <w:rsid w:val="00605D85"/>
    <w:rsid w:val="0060617E"/>
    <w:rsid w:val="00606F3C"/>
    <w:rsid w:val="00610BA2"/>
    <w:rsid w:val="0061247E"/>
    <w:rsid w:val="00613A5B"/>
    <w:rsid w:val="006147D1"/>
    <w:rsid w:val="00614897"/>
    <w:rsid w:val="00615103"/>
    <w:rsid w:val="00615455"/>
    <w:rsid w:val="00616254"/>
    <w:rsid w:val="0062017D"/>
    <w:rsid w:val="0062042A"/>
    <w:rsid w:val="00620552"/>
    <w:rsid w:val="00620DA6"/>
    <w:rsid w:val="00620F66"/>
    <w:rsid w:val="00621552"/>
    <w:rsid w:val="00623249"/>
    <w:rsid w:val="006232E3"/>
    <w:rsid w:val="00624830"/>
    <w:rsid w:val="00625338"/>
    <w:rsid w:val="00625508"/>
    <w:rsid w:val="0062771F"/>
    <w:rsid w:val="006302D7"/>
    <w:rsid w:val="006335AD"/>
    <w:rsid w:val="006337A7"/>
    <w:rsid w:val="006338AA"/>
    <w:rsid w:val="00634E7B"/>
    <w:rsid w:val="006354FF"/>
    <w:rsid w:val="00635781"/>
    <w:rsid w:val="00635978"/>
    <w:rsid w:val="00636364"/>
    <w:rsid w:val="0063650E"/>
    <w:rsid w:val="00636D86"/>
    <w:rsid w:val="006372A3"/>
    <w:rsid w:val="0063758D"/>
    <w:rsid w:val="00640008"/>
    <w:rsid w:val="00640820"/>
    <w:rsid w:val="0064268D"/>
    <w:rsid w:val="00642E93"/>
    <w:rsid w:val="006458F3"/>
    <w:rsid w:val="006469CE"/>
    <w:rsid w:val="0064716F"/>
    <w:rsid w:val="00647D21"/>
    <w:rsid w:val="006517BD"/>
    <w:rsid w:val="00651D8F"/>
    <w:rsid w:val="00652986"/>
    <w:rsid w:val="00652DEB"/>
    <w:rsid w:val="00653584"/>
    <w:rsid w:val="00654E25"/>
    <w:rsid w:val="006554C1"/>
    <w:rsid w:val="00655EC5"/>
    <w:rsid w:val="006614B3"/>
    <w:rsid w:val="00661BA7"/>
    <w:rsid w:val="00661D64"/>
    <w:rsid w:val="0066206B"/>
    <w:rsid w:val="0066250C"/>
    <w:rsid w:val="00662F0A"/>
    <w:rsid w:val="006634F8"/>
    <w:rsid w:val="00663857"/>
    <w:rsid w:val="00663B90"/>
    <w:rsid w:val="0066615F"/>
    <w:rsid w:val="006665BE"/>
    <w:rsid w:val="0066727E"/>
    <w:rsid w:val="006674D9"/>
    <w:rsid w:val="006710DD"/>
    <w:rsid w:val="0067160C"/>
    <w:rsid w:val="00671813"/>
    <w:rsid w:val="0067241F"/>
    <w:rsid w:val="00672605"/>
    <w:rsid w:val="0067313E"/>
    <w:rsid w:val="00673B37"/>
    <w:rsid w:val="00674310"/>
    <w:rsid w:val="006743BF"/>
    <w:rsid w:val="006758E7"/>
    <w:rsid w:val="00676164"/>
    <w:rsid w:val="006776EE"/>
    <w:rsid w:val="00680BC0"/>
    <w:rsid w:val="00681C34"/>
    <w:rsid w:val="00681D78"/>
    <w:rsid w:val="00682406"/>
    <w:rsid w:val="006826BC"/>
    <w:rsid w:val="006840DB"/>
    <w:rsid w:val="006855D6"/>
    <w:rsid w:val="00685D24"/>
    <w:rsid w:val="0068798A"/>
    <w:rsid w:val="00687A40"/>
    <w:rsid w:val="00687DE4"/>
    <w:rsid w:val="00690E20"/>
    <w:rsid w:val="006913AF"/>
    <w:rsid w:val="006936F3"/>
    <w:rsid w:val="0069509A"/>
    <w:rsid w:val="00695A38"/>
    <w:rsid w:val="006960E7"/>
    <w:rsid w:val="00696621"/>
    <w:rsid w:val="00697795"/>
    <w:rsid w:val="006A0B0D"/>
    <w:rsid w:val="006A0F56"/>
    <w:rsid w:val="006A103A"/>
    <w:rsid w:val="006A4BBF"/>
    <w:rsid w:val="006A4E7A"/>
    <w:rsid w:val="006A5674"/>
    <w:rsid w:val="006A5984"/>
    <w:rsid w:val="006A5E99"/>
    <w:rsid w:val="006A62CC"/>
    <w:rsid w:val="006A6AB6"/>
    <w:rsid w:val="006A74E4"/>
    <w:rsid w:val="006A7639"/>
    <w:rsid w:val="006A7AB4"/>
    <w:rsid w:val="006B01D1"/>
    <w:rsid w:val="006B12FF"/>
    <w:rsid w:val="006B13CE"/>
    <w:rsid w:val="006B1C1D"/>
    <w:rsid w:val="006B1DAD"/>
    <w:rsid w:val="006B1F91"/>
    <w:rsid w:val="006B2425"/>
    <w:rsid w:val="006B255B"/>
    <w:rsid w:val="006B3599"/>
    <w:rsid w:val="006B41E4"/>
    <w:rsid w:val="006B5F4B"/>
    <w:rsid w:val="006B7D30"/>
    <w:rsid w:val="006B7EB1"/>
    <w:rsid w:val="006C06F5"/>
    <w:rsid w:val="006C0B64"/>
    <w:rsid w:val="006C2407"/>
    <w:rsid w:val="006C253B"/>
    <w:rsid w:val="006C4113"/>
    <w:rsid w:val="006C470C"/>
    <w:rsid w:val="006C4EB5"/>
    <w:rsid w:val="006C51A9"/>
    <w:rsid w:val="006C5365"/>
    <w:rsid w:val="006C5703"/>
    <w:rsid w:val="006C5D86"/>
    <w:rsid w:val="006C7503"/>
    <w:rsid w:val="006C771B"/>
    <w:rsid w:val="006C78B6"/>
    <w:rsid w:val="006C79B2"/>
    <w:rsid w:val="006D029A"/>
    <w:rsid w:val="006D05DF"/>
    <w:rsid w:val="006D0ED4"/>
    <w:rsid w:val="006D12F2"/>
    <w:rsid w:val="006D1455"/>
    <w:rsid w:val="006D2462"/>
    <w:rsid w:val="006D2959"/>
    <w:rsid w:val="006D2D9D"/>
    <w:rsid w:val="006D471E"/>
    <w:rsid w:val="006D64B6"/>
    <w:rsid w:val="006D714E"/>
    <w:rsid w:val="006D71F1"/>
    <w:rsid w:val="006D757E"/>
    <w:rsid w:val="006E0B64"/>
    <w:rsid w:val="006E0C1A"/>
    <w:rsid w:val="006E0CCB"/>
    <w:rsid w:val="006E2513"/>
    <w:rsid w:val="006E2AA0"/>
    <w:rsid w:val="006E30FC"/>
    <w:rsid w:val="006E3BB6"/>
    <w:rsid w:val="006E4A11"/>
    <w:rsid w:val="006E65F5"/>
    <w:rsid w:val="006E66C2"/>
    <w:rsid w:val="006E7BA4"/>
    <w:rsid w:val="006E7DAB"/>
    <w:rsid w:val="006F00DF"/>
    <w:rsid w:val="006F10E6"/>
    <w:rsid w:val="006F15A7"/>
    <w:rsid w:val="006F232F"/>
    <w:rsid w:val="006F4FF0"/>
    <w:rsid w:val="006F544A"/>
    <w:rsid w:val="006F599C"/>
    <w:rsid w:val="006F5EA1"/>
    <w:rsid w:val="006F6E63"/>
    <w:rsid w:val="006F6ED8"/>
    <w:rsid w:val="006F7212"/>
    <w:rsid w:val="006F7B2B"/>
    <w:rsid w:val="006F7B6D"/>
    <w:rsid w:val="007000A2"/>
    <w:rsid w:val="007000B9"/>
    <w:rsid w:val="00700B33"/>
    <w:rsid w:val="00701952"/>
    <w:rsid w:val="0070223B"/>
    <w:rsid w:val="00702F69"/>
    <w:rsid w:val="00702F6F"/>
    <w:rsid w:val="00703761"/>
    <w:rsid w:val="007044DE"/>
    <w:rsid w:val="00704864"/>
    <w:rsid w:val="00705AED"/>
    <w:rsid w:val="00706761"/>
    <w:rsid w:val="00707C54"/>
    <w:rsid w:val="00707FAC"/>
    <w:rsid w:val="007103E8"/>
    <w:rsid w:val="007107C1"/>
    <w:rsid w:val="00711859"/>
    <w:rsid w:val="0071196F"/>
    <w:rsid w:val="00711C4C"/>
    <w:rsid w:val="00712B6C"/>
    <w:rsid w:val="00712D6E"/>
    <w:rsid w:val="00712F68"/>
    <w:rsid w:val="007135EF"/>
    <w:rsid w:val="00714E13"/>
    <w:rsid w:val="00715123"/>
    <w:rsid w:val="00715605"/>
    <w:rsid w:val="00716671"/>
    <w:rsid w:val="007169B4"/>
    <w:rsid w:val="00716DDE"/>
    <w:rsid w:val="00716E9C"/>
    <w:rsid w:val="00716EE4"/>
    <w:rsid w:val="00717CCA"/>
    <w:rsid w:val="007212C9"/>
    <w:rsid w:val="00723BDF"/>
    <w:rsid w:val="00723C87"/>
    <w:rsid w:val="00724465"/>
    <w:rsid w:val="00724D2D"/>
    <w:rsid w:val="00725D7F"/>
    <w:rsid w:val="00726D93"/>
    <w:rsid w:val="007309C7"/>
    <w:rsid w:val="00730FD0"/>
    <w:rsid w:val="00731886"/>
    <w:rsid w:val="00731D99"/>
    <w:rsid w:val="00733397"/>
    <w:rsid w:val="007333EB"/>
    <w:rsid w:val="0073374B"/>
    <w:rsid w:val="0073386E"/>
    <w:rsid w:val="0073398E"/>
    <w:rsid w:val="00733EAF"/>
    <w:rsid w:val="007343F1"/>
    <w:rsid w:val="00736E47"/>
    <w:rsid w:val="00736EDE"/>
    <w:rsid w:val="007374B8"/>
    <w:rsid w:val="00740482"/>
    <w:rsid w:val="007410CF"/>
    <w:rsid w:val="007412AC"/>
    <w:rsid w:val="00741351"/>
    <w:rsid w:val="00742C6C"/>
    <w:rsid w:val="00745074"/>
    <w:rsid w:val="007454E9"/>
    <w:rsid w:val="0074676A"/>
    <w:rsid w:val="00747507"/>
    <w:rsid w:val="0075141B"/>
    <w:rsid w:val="007520AF"/>
    <w:rsid w:val="00752460"/>
    <w:rsid w:val="0075264A"/>
    <w:rsid w:val="00752BCE"/>
    <w:rsid w:val="00753010"/>
    <w:rsid w:val="00754686"/>
    <w:rsid w:val="007548F2"/>
    <w:rsid w:val="007549CD"/>
    <w:rsid w:val="007552D5"/>
    <w:rsid w:val="007563B9"/>
    <w:rsid w:val="0075675C"/>
    <w:rsid w:val="00756E5E"/>
    <w:rsid w:val="00756F58"/>
    <w:rsid w:val="007571D2"/>
    <w:rsid w:val="00757913"/>
    <w:rsid w:val="00757EBE"/>
    <w:rsid w:val="0076049D"/>
    <w:rsid w:val="00760E15"/>
    <w:rsid w:val="007610C1"/>
    <w:rsid w:val="00761A99"/>
    <w:rsid w:val="00763036"/>
    <w:rsid w:val="00763A6B"/>
    <w:rsid w:val="007641C1"/>
    <w:rsid w:val="00764930"/>
    <w:rsid w:val="00766CA1"/>
    <w:rsid w:val="00767C70"/>
    <w:rsid w:val="00767C90"/>
    <w:rsid w:val="00770333"/>
    <w:rsid w:val="00771841"/>
    <w:rsid w:val="007724C2"/>
    <w:rsid w:val="00772F33"/>
    <w:rsid w:val="007730AB"/>
    <w:rsid w:val="0077403F"/>
    <w:rsid w:val="00774926"/>
    <w:rsid w:val="00774EAD"/>
    <w:rsid w:val="007750FF"/>
    <w:rsid w:val="00775207"/>
    <w:rsid w:val="00775391"/>
    <w:rsid w:val="00776425"/>
    <w:rsid w:val="00776AE8"/>
    <w:rsid w:val="007772BA"/>
    <w:rsid w:val="0077766E"/>
    <w:rsid w:val="0077776E"/>
    <w:rsid w:val="00781F18"/>
    <w:rsid w:val="0078234F"/>
    <w:rsid w:val="00784AC1"/>
    <w:rsid w:val="00784C05"/>
    <w:rsid w:val="00784D52"/>
    <w:rsid w:val="007858F6"/>
    <w:rsid w:val="00785B80"/>
    <w:rsid w:val="00785EE4"/>
    <w:rsid w:val="0078643D"/>
    <w:rsid w:val="00786786"/>
    <w:rsid w:val="0078735A"/>
    <w:rsid w:val="007900B6"/>
    <w:rsid w:val="007902DD"/>
    <w:rsid w:val="0079056F"/>
    <w:rsid w:val="007907B5"/>
    <w:rsid w:val="00791139"/>
    <w:rsid w:val="00791B00"/>
    <w:rsid w:val="00792078"/>
    <w:rsid w:val="00792079"/>
    <w:rsid w:val="00792B18"/>
    <w:rsid w:val="00793A2B"/>
    <w:rsid w:val="00794B44"/>
    <w:rsid w:val="00794EF1"/>
    <w:rsid w:val="00796272"/>
    <w:rsid w:val="00796E3C"/>
    <w:rsid w:val="00797C08"/>
    <w:rsid w:val="007A2606"/>
    <w:rsid w:val="007A2B6E"/>
    <w:rsid w:val="007A3074"/>
    <w:rsid w:val="007A3884"/>
    <w:rsid w:val="007A40C2"/>
    <w:rsid w:val="007A41F2"/>
    <w:rsid w:val="007A422C"/>
    <w:rsid w:val="007A47D0"/>
    <w:rsid w:val="007A4A4E"/>
    <w:rsid w:val="007A517B"/>
    <w:rsid w:val="007A581D"/>
    <w:rsid w:val="007A5DD8"/>
    <w:rsid w:val="007A5FF7"/>
    <w:rsid w:val="007A6522"/>
    <w:rsid w:val="007A65A0"/>
    <w:rsid w:val="007A75BB"/>
    <w:rsid w:val="007A7604"/>
    <w:rsid w:val="007A7C53"/>
    <w:rsid w:val="007B0B3D"/>
    <w:rsid w:val="007B0EC6"/>
    <w:rsid w:val="007B12EF"/>
    <w:rsid w:val="007B1F51"/>
    <w:rsid w:val="007B1FC1"/>
    <w:rsid w:val="007B3550"/>
    <w:rsid w:val="007B3720"/>
    <w:rsid w:val="007B3FBE"/>
    <w:rsid w:val="007B4A0B"/>
    <w:rsid w:val="007B519A"/>
    <w:rsid w:val="007B5628"/>
    <w:rsid w:val="007B5BFA"/>
    <w:rsid w:val="007B7473"/>
    <w:rsid w:val="007C08CA"/>
    <w:rsid w:val="007C2DD3"/>
    <w:rsid w:val="007C375B"/>
    <w:rsid w:val="007C3DE5"/>
    <w:rsid w:val="007C3E9E"/>
    <w:rsid w:val="007C42CD"/>
    <w:rsid w:val="007C63B2"/>
    <w:rsid w:val="007C6FAC"/>
    <w:rsid w:val="007D06A0"/>
    <w:rsid w:val="007D10D5"/>
    <w:rsid w:val="007D1348"/>
    <w:rsid w:val="007D13A6"/>
    <w:rsid w:val="007D5B68"/>
    <w:rsid w:val="007D6B57"/>
    <w:rsid w:val="007D6F27"/>
    <w:rsid w:val="007D724F"/>
    <w:rsid w:val="007D732F"/>
    <w:rsid w:val="007D7401"/>
    <w:rsid w:val="007D753A"/>
    <w:rsid w:val="007D793C"/>
    <w:rsid w:val="007E115B"/>
    <w:rsid w:val="007E1280"/>
    <w:rsid w:val="007E13BE"/>
    <w:rsid w:val="007E1A60"/>
    <w:rsid w:val="007E1BA4"/>
    <w:rsid w:val="007E1C0E"/>
    <w:rsid w:val="007E1F1D"/>
    <w:rsid w:val="007E208A"/>
    <w:rsid w:val="007E23D4"/>
    <w:rsid w:val="007E274E"/>
    <w:rsid w:val="007E298A"/>
    <w:rsid w:val="007E2D79"/>
    <w:rsid w:val="007E3750"/>
    <w:rsid w:val="007E44C0"/>
    <w:rsid w:val="007E4DDE"/>
    <w:rsid w:val="007E4FC9"/>
    <w:rsid w:val="007E6097"/>
    <w:rsid w:val="007E6643"/>
    <w:rsid w:val="007E7FAF"/>
    <w:rsid w:val="007F1CA7"/>
    <w:rsid w:val="007F2419"/>
    <w:rsid w:val="007F31C6"/>
    <w:rsid w:val="007F3320"/>
    <w:rsid w:val="007F600D"/>
    <w:rsid w:val="007F63D3"/>
    <w:rsid w:val="007F6A48"/>
    <w:rsid w:val="008004B3"/>
    <w:rsid w:val="00802412"/>
    <w:rsid w:val="00802FD8"/>
    <w:rsid w:val="00803706"/>
    <w:rsid w:val="008045E3"/>
    <w:rsid w:val="008051ED"/>
    <w:rsid w:val="008063F6"/>
    <w:rsid w:val="00806612"/>
    <w:rsid w:val="0080740E"/>
    <w:rsid w:val="00807565"/>
    <w:rsid w:val="00807640"/>
    <w:rsid w:val="008079ED"/>
    <w:rsid w:val="00810CA9"/>
    <w:rsid w:val="0081135F"/>
    <w:rsid w:val="00811FC0"/>
    <w:rsid w:val="00813980"/>
    <w:rsid w:val="00813CD8"/>
    <w:rsid w:val="00814164"/>
    <w:rsid w:val="008156A7"/>
    <w:rsid w:val="00815B9C"/>
    <w:rsid w:val="00815EB0"/>
    <w:rsid w:val="00817D3A"/>
    <w:rsid w:val="00820751"/>
    <w:rsid w:val="0082094D"/>
    <w:rsid w:val="00820E8B"/>
    <w:rsid w:val="0082215B"/>
    <w:rsid w:val="00822248"/>
    <w:rsid w:val="00822387"/>
    <w:rsid w:val="00822771"/>
    <w:rsid w:val="00823885"/>
    <w:rsid w:val="00824B1D"/>
    <w:rsid w:val="00824C8C"/>
    <w:rsid w:val="008252F3"/>
    <w:rsid w:val="00826181"/>
    <w:rsid w:val="00827BC4"/>
    <w:rsid w:val="008306E9"/>
    <w:rsid w:val="00831B84"/>
    <w:rsid w:val="00831C5A"/>
    <w:rsid w:val="0083226E"/>
    <w:rsid w:val="00832794"/>
    <w:rsid w:val="0083323D"/>
    <w:rsid w:val="00833AA7"/>
    <w:rsid w:val="00834DB5"/>
    <w:rsid w:val="00836D12"/>
    <w:rsid w:val="00837994"/>
    <w:rsid w:val="00840252"/>
    <w:rsid w:val="0084053B"/>
    <w:rsid w:val="00840CFE"/>
    <w:rsid w:val="008413AC"/>
    <w:rsid w:val="008415E6"/>
    <w:rsid w:val="008427A7"/>
    <w:rsid w:val="008437F0"/>
    <w:rsid w:val="00843C2C"/>
    <w:rsid w:val="00844C5C"/>
    <w:rsid w:val="00846C88"/>
    <w:rsid w:val="0085085E"/>
    <w:rsid w:val="00851350"/>
    <w:rsid w:val="00851AE2"/>
    <w:rsid w:val="00851EB7"/>
    <w:rsid w:val="008525AE"/>
    <w:rsid w:val="008528FC"/>
    <w:rsid w:val="00852A1F"/>
    <w:rsid w:val="00853FA2"/>
    <w:rsid w:val="00854144"/>
    <w:rsid w:val="0085683A"/>
    <w:rsid w:val="008569D4"/>
    <w:rsid w:val="00856A0F"/>
    <w:rsid w:val="00857594"/>
    <w:rsid w:val="00857965"/>
    <w:rsid w:val="00860D5C"/>
    <w:rsid w:val="00861094"/>
    <w:rsid w:val="00861A0E"/>
    <w:rsid w:val="00861CAD"/>
    <w:rsid w:val="00861F3B"/>
    <w:rsid w:val="00861FD8"/>
    <w:rsid w:val="00862624"/>
    <w:rsid w:val="008630E6"/>
    <w:rsid w:val="00863CA3"/>
    <w:rsid w:val="0086509B"/>
    <w:rsid w:val="008652D5"/>
    <w:rsid w:val="00866C18"/>
    <w:rsid w:val="008677BC"/>
    <w:rsid w:val="00870110"/>
    <w:rsid w:val="00870B58"/>
    <w:rsid w:val="008722A8"/>
    <w:rsid w:val="008723BF"/>
    <w:rsid w:val="00872848"/>
    <w:rsid w:val="0087335D"/>
    <w:rsid w:val="00874785"/>
    <w:rsid w:val="008747A0"/>
    <w:rsid w:val="00874E07"/>
    <w:rsid w:val="008750BD"/>
    <w:rsid w:val="0087627C"/>
    <w:rsid w:val="00876354"/>
    <w:rsid w:val="00876FA9"/>
    <w:rsid w:val="0088250E"/>
    <w:rsid w:val="0088293B"/>
    <w:rsid w:val="00882E7F"/>
    <w:rsid w:val="00883886"/>
    <w:rsid w:val="00883D8B"/>
    <w:rsid w:val="00883E4E"/>
    <w:rsid w:val="00883E9A"/>
    <w:rsid w:val="008851B6"/>
    <w:rsid w:val="008853DD"/>
    <w:rsid w:val="008868BB"/>
    <w:rsid w:val="00890216"/>
    <w:rsid w:val="008903DF"/>
    <w:rsid w:val="00890626"/>
    <w:rsid w:val="00890774"/>
    <w:rsid w:val="00891CE2"/>
    <w:rsid w:val="00893552"/>
    <w:rsid w:val="00895248"/>
    <w:rsid w:val="008961B3"/>
    <w:rsid w:val="00896821"/>
    <w:rsid w:val="00896CE3"/>
    <w:rsid w:val="008979F1"/>
    <w:rsid w:val="008A16DB"/>
    <w:rsid w:val="008A1C87"/>
    <w:rsid w:val="008A1FA6"/>
    <w:rsid w:val="008A246B"/>
    <w:rsid w:val="008A2655"/>
    <w:rsid w:val="008A2661"/>
    <w:rsid w:val="008A2764"/>
    <w:rsid w:val="008A27E9"/>
    <w:rsid w:val="008A2831"/>
    <w:rsid w:val="008A29FC"/>
    <w:rsid w:val="008A39F0"/>
    <w:rsid w:val="008A3E68"/>
    <w:rsid w:val="008A4B4B"/>
    <w:rsid w:val="008A4EF8"/>
    <w:rsid w:val="008B067E"/>
    <w:rsid w:val="008B208A"/>
    <w:rsid w:val="008B232E"/>
    <w:rsid w:val="008B2CDC"/>
    <w:rsid w:val="008B64E7"/>
    <w:rsid w:val="008B6BD0"/>
    <w:rsid w:val="008B7557"/>
    <w:rsid w:val="008B769F"/>
    <w:rsid w:val="008B7802"/>
    <w:rsid w:val="008B7C07"/>
    <w:rsid w:val="008C06F4"/>
    <w:rsid w:val="008C0B01"/>
    <w:rsid w:val="008C0F4C"/>
    <w:rsid w:val="008C1EEF"/>
    <w:rsid w:val="008C22D1"/>
    <w:rsid w:val="008C22F6"/>
    <w:rsid w:val="008C2D88"/>
    <w:rsid w:val="008C2F46"/>
    <w:rsid w:val="008C34BC"/>
    <w:rsid w:val="008C38B4"/>
    <w:rsid w:val="008C518A"/>
    <w:rsid w:val="008C7485"/>
    <w:rsid w:val="008D00D9"/>
    <w:rsid w:val="008D01F5"/>
    <w:rsid w:val="008D148B"/>
    <w:rsid w:val="008D2596"/>
    <w:rsid w:val="008D2A7F"/>
    <w:rsid w:val="008D2C54"/>
    <w:rsid w:val="008D3221"/>
    <w:rsid w:val="008D3241"/>
    <w:rsid w:val="008D4950"/>
    <w:rsid w:val="008D5813"/>
    <w:rsid w:val="008D6492"/>
    <w:rsid w:val="008D6BAB"/>
    <w:rsid w:val="008E02D3"/>
    <w:rsid w:val="008E0B92"/>
    <w:rsid w:val="008E0E44"/>
    <w:rsid w:val="008E2688"/>
    <w:rsid w:val="008E316E"/>
    <w:rsid w:val="008E4786"/>
    <w:rsid w:val="008E4BF8"/>
    <w:rsid w:val="008E50BC"/>
    <w:rsid w:val="008E5570"/>
    <w:rsid w:val="008E69EF"/>
    <w:rsid w:val="008E6B4B"/>
    <w:rsid w:val="008F0817"/>
    <w:rsid w:val="008F11BA"/>
    <w:rsid w:val="008F1285"/>
    <w:rsid w:val="008F1448"/>
    <w:rsid w:val="008F26A8"/>
    <w:rsid w:val="008F30C2"/>
    <w:rsid w:val="008F30E8"/>
    <w:rsid w:val="008F317F"/>
    <w:rsid w:val="008F366F"/>
    <w:rsid w:val="008F511A"/>
    <w:rsid w:val="008F5A37"/>
    <w:rsid w:val="008F67D5"/>
    <w:rsid w:val="008F6D73"/>
    <w:rsid w:val="00900155"/>
    <w:rsid w:val="00900673"/>
    <w:rsid w:val="00901574"/>
    <w:rsid w:val="00901781"/>
    <w:rsid w:val="00901DEC"/>
    <w:rsid w:val="009023E1"/>
    <w:rsid w:val="009025A8"/>
    <w:rsid w:val="00902B54"/>
    <w:rsid w:val="00902D41"/>
    <w:rsid w:val="00903182"/>
    <w:rsid w:val="00903497"/>
    <w:rsid w:val="00903C8C"/>
    <w:rsid w:val="0090721C"/>
    <w:rsid w:val="009100DE"/>
    <w:rsid w:val="009100E0"/>
    <w:rsid w:val="009103F0"/>
    <w:rsid w:val="00910B91"/>
    <w:rsid w:val="00911E97"/>
    <w:rsid w:val="009123C0"/>
    <w:rsid w:val="00913169"/>
    <w:rsid w:val="00913E7E"/>
    <w:rsid w:val="00914870"/>
    <w:rsid w:val="00914EB9"/>
    <w:rsid w:val="00914FA4"/>
    <w:rsid w:val="009157C9"/>
    <w:rsid w:val="00916238"/>
    <w:rsid w:val="00916326"/>
    <w:rsid w:val="009170A2"/>
    <w:rsid w:val="00917AD6"/>
    <w:rsid w:val="009207E3"/>
    <w:rsid w:val="0092090C"/>
    <w:rsid w:val="00921414"/>
    <w:rsid w:val="009220DD"/>
    <w:rsid w:val="00922523"/>
    <w:rsid w:val="00922B28"/>
    <w:rsid w:val="00922C79"/>
    <w:rsid w:val="009232CD"/>
    <w:rsid w:val="00930D3B"/>
    <w:rsid w:val="0093139F"/>
    <w:rsid w:val="00931F06"/>
    <w:rsid w:val="009323CF"/>
    <w:rsid w:val="0093319E"/>
    <w:rsid w:val="00933E22"/>
    <w:rsid w:val="00933E69"/>
    <w:rsid w:val="0093474A"/>
    <w:rsid w:val="00934EC7"/>
    <w:rsid w:val="009357B5"/>
    <w:rsid w:val="009359CA"/>
    <w:rsid w:val="00935D0A"/>
    <w:rsid w:val="00936A9A"/>
    <w:rsid w:val="00936EA5"/>
    <w:rsid w:val="009376E1"/>
    <w:rsid w:val="0093779C"/>
    <w:rsid w:val="00941B48"/>
    <w:rsid w:val="00942FE3"/>
    <w:rsid w:val="00943A88"/>
    <w:rsid w:val="00943B22"/>
    <w:rsid w:val="009441FC"/>
    <w:rsid w:val="0094669D"/>
    <w:rsid w:val="00946DF6"/>
    <w:rsid w:val="00947174"/>
    <w:rsid w:val="00947DD9"/>
    <w:rsid w:val="00947E67"/>
    <w:rsid w:val="0095005F"/>
    <w:rsid w:val="009508E2"/>
    <w:rsid w:val="00950AD5"/>
    <w:rsid w:val="00950B3E"/>
    <w:rsid w:val="00951461"/>
    <w:rsid w:val="00951896"/>
    <w:rsid w:val="00953234"/>
    <w:rsid w:val="0095348F"/>
    <w:rsid w:val="009538EB"/>
    <w:rsid w:val="00953B2A"/>
    <w:rsid w:val="00953CCA"/>
    <w:rsid w:val="0095438F"/>
    <w:rsid w:val="00954EA7"/>
    <w:rsid w:val="00955668"/>
    <w:rsid w:val="0095589B"/>
    <w:rsid w:val="00956207"/>
    <w:rsid w:val="00956460"/>
    <w:rsid w:val="009564E5"/>
    <w:rsid w:val="009565D3"/>
    <w:rsid w:val="009576BB"/>
    <w:rsid w:val="00957D8C"/>
    <w:rsid w:val="009614C5"/>
    <w:rsid w:val="009615AB"/>
    <w:rsid w:val="00961DDD"/>
    <w:rsid w:val="00961EF4"/>
    <w:rsid w:val="009620A0"/>
    <w:rsid w:val="009629E5"/>
    <w:rsid w:val="00962BA1"/>
    <w:rsid w:val="00962F8A"/>
    <w:rsid w:val="00963083"/>
    <w:rsid w:val="0096409E"/>
    <w:rsid w:val="00966B2F"/>
    <w:rsid w:val="00967316"/>
    <w:rsid w:val="00967716"/>
    <w:rsid w:val="00970857"/>
    <w:rsid w:val="00970A9D"/>
    <w:rsid w:val="00970E96"/>
    <w:rsid w:val="009712ED"/>
    <w:rsid w:val="00972EAD"/>
    <w:rsid w:val="0097366C"/>
    <w:rsid w:val="00973CCD"/>
    <w:rsid w:val="00974095"/>
    <w:rsid w:val="00974AEB"/>
    <w:rsid w:val="00975A5E"/>
    <w:rsid w:val="009802C9"/>
    <w:rsid w:val="0098077B"/>
    <w:rsid w:val="00981887"/>
    <w:rsid w:val="00982A38"/>
    <w:rsid w:val="009832E8"/>
    <w:rsid w:val="009833DC"/>
    <w:rsid w:val="00984745"/>
    <w:rsid w:val="00984BAE"/>
    <w:rsid w:val="00986591"/>
    <w:rsid w:val="0098734B"/>
    <w:rsid w:val="00990343"/>
    <w:rsid w:val="0099089B"/>
    <w:rsid w:val="00990DB3"/>
    <w:rsid w:val="00991E22"/>
    <w:rsid w:val="009926D2"/>
    <w:rsid w:val="00992A87"/>
    <w:rsid w:val="00993EB9"/>
    <w:rsid w:val="009949B0"/>
    <w:rsid w:val="0099506B"/>
    <w:rsid w:val="009953EE"/>
    <w:rsid w:val="00995A59"/>
    <w:rsid w:val="00995C66"/>
    <w:rsid w:val="00996725"/>
    <w:rsid w:val="00997F96"/>
    <w:rsid w:val="009A0250"/>
    <w:rsid w:val="009A18B7"/>
    <w:rsid w:val="009A18BB"/>
    <w:rsid w:val="009A3556"/>
    <w:rsid w:val="009A5019"/>
    <w:rsid w:val="009A5044"/>
    <w:rsid w:val="009B1303"/>
    <w:rsid w:val="009B23BF"/>
    <w:rsid w:val="009B402B"/>
    <w:rsid w:val="009B4112"/>
    <w:rsid w:val="009B4381"/>
    <w:rsid w:val="009B4A66"/>
    <w:rsid w:val="009B4D3B"/>
    <w:rsid w:val="009B52BB"/>
    <w:rsid w:val="009B5659"/>
    <w:rsid w:val="009B7065"/>
    <w:rsid w:val="009B76F0"/>
    <w:rsid w:val="009B776C"/>
    <w:rsid w:val="009B7782"/>
    <w:rsid w:val="009B7C87"/>
    <w:rsid w:val="009C25F5"/>
    <w:rsid w:val="009C2FBD"/>
    <w:rsid w:val="009C3614"/>
    <w:rsid w:val="009C3908"/>
    <w:rsid w:val="009C3D5D"/>
    <w:rsid w:val="009C3EB7"/>
    <w:rsid w:val="009C504D"/>
    <w:rsid w:val="009C678F"/>
    <w:rsid w:val="009C7F30"/>
    <w:rsid w:val="009D012D"/>
    <w:rsid w:val="009D0DBB"/>
    <w:rsid w:val="009D1D2D"/>
    <w:rsid w:val="009D48BB"/>
    <w:rsid w:val="009D48D8"/>
    <w:rsid w:val="009D4B80"/>
    <w:rsid w:val="009D4FF2"/>
    <w:rsid w:val="009D50A6"/>
    <w:rsid w:val="009D51DC"/>
    <w:rsid w:val="009D770F"/>
    <w:rsid w:val="009D79FE"/>
    <w:rsid w:val="009D7E85"/>
    <w:rsid w:val="009D7EC6"/>
    <w:rsid w:val="009E1E25"/>
    <w:rsid w:val="009E20F2"/>
    <w:rsid w:val="009E241A"/>
    <w:rsid w:val="009E283F"/>
    <w:rsid w:val="009E2B83"/>
    <w:rsid w:val="009E2E68"/>
    <w:rsid w:val="009E35D7"/>
    <w:rsid w:val="009E3A6A"/>
    <w:rsid w:val="009E3FE8"/>
    <w:rsid w:val="009E47E5"/>
    <w:rsid w:val="009E4CF8"/>
    <w:rsid w:val="009E7E28"/>
    <w:rsid w:val="009F110D"/>
    <w:rsid w:val="009F1532"/>
    <w:rsid w:val="009F16E7"/>
    <w:rsid w:val="009F1B14"/>
    <w:rsid w:val="009F1BF0"/>
    <w:rsid w:val="009F2269"/>
    <w:rsid w:val="009F3EB8"/>
    <w:rsid w:val="009F5A03"/>
    <w:rsid w:val="009F62A9"/>
    <w:rsid w:val="009F65BD"/>
    <w:rsid w:val="009F69AD"/>
    <w:rsid w:val="00A00415"/>
    <w:rsid w:val="00A00740"/>
    <w:rsid w:val="00A00E0D"/>
    <w:rsid w:val="00A0148F"/>
    <w:rsid w:val="00A01B19"/>
    <w:rsid w:val="00A025A7"/>
    <w:rsid w:val="00A02934"/>
    <w:rsid w:val="00A02955"/>
    <w:rsid w:val="00A02A4F"/>
    <w:rsid w:val="00A036E9"/>
    <w:rsid w:val="00A05063"/>
    <w:rsid w:val="00A05103"/>
    <w:rsid w:val="00A05146"/>
    <w:rsid w:val="00A05694"/>
    <w:rsid w:val="00A05B16"/>
    <w:rsid w:val="00A064C8"/>
    <w:rsid w:val="00A077C9"/>
    <w:rsid w:val="00A106F3"/>
    <w:rsid w:val="00A10D80"/>
    <w:rsid w:val="00A11E08"/>
    <w:rsid w:val="00A120C7"/>
    <w:rsid w:val="00A122F1"/>
    <w:rsid w:val="00A124FA"/>
    <w:rsid w:val="00A12764"/>
    <w:rsid w:val="00A13878"/>
    <w:rsid w:val="00A14000"/>
    <w:rsid w:val="00A16BFC"/>
    <w:rsid w:val="00A17782"/>
    <w:rsid w:val="00A17CC7"/>
    <w:rsid w:val="00A17DDE"/>
    <w:rsid w:val="00A209DD"/>
    <w:rsid w:val="00A2164C"/>
    <w:rsid w:val="00A218F5"/>
    <w:rsid w:val="00A22D62"/>
    <w:rsid w:val="00A230D2"/>
    <w:rsid w:val="00A24262"/>
    <w:rsid w:val="00A24C02"/>
    <w:rsid w:val="00A2568B"/>
    <w:rsid w:val="00A25A1C"/>
    <w:rsid w:val="00A276DC"/>
    <w:rsid w:val="00A30056"/>
    <w:rsid w:val="00A300A2"/>
    <w:rsid w:val="00A31869"/>
    <w:rsid w:val="00A32169"/>
    <w:rsid w:val="00A32D8A"/>
    <w:rsid w:val="00A340C1"/>
    <w:rsid w:val="00A3593E"/>
    <w:rsid w:val="00A35965"/>
    <w:rsid w:val="00A368EC"/>
    <w:rsid w:val="00A36B1A"/>
    <w:rsid w:val="00A37664"/>
    <w:rsid w:val="00A40614"/>
    <w:rsid w:val="00A406AA"/>
    <w:rsid w:val="00A40D64"/>
    <w:rsid w:val="00A40DD0"/>
    <w:rsid w:val="00A40DD3"/>
    <w:rsid w:val="00A40EB9"/>
    <w:rsid w:val="00A40FC4"/>
    <w:rsid w:val="00A41370"/>
    <w:rsid w:val="00A42381"/>
    <w:rsid w:val="00A42F4D"/>
    <w:rsid w:val="00A4370B"/>
    <w:rsid w:val="00A4444E"/>
    <w:rsid w:val="00A4468B"/>
    <w:rsid w:val="00A44DB5"/>
    <w:rsid w:val="00A450A5"/>
    <w:rsid w:val="00A45CF6"/>
    <w:rsid w:val="00A469DF"/>
    <w:rsid w:val="00A4771B"/>
    <w:rsid w:val="00A5050F"/>
    <w:rsid w:val="00A50B63"/>
    <w:rsid w:val="00A517B3"/>
    <w:rsid w:val="00A51A1E"/>
    <w:rsid w:val="00A51D64"/>
    <w:rsid w:val="00A524B8"/>
    <w:rsid w:val="00A527FB"/>
    <w:rsid w:val="00A52A45"/>
    <w:rsid w:val="00A52D87"/>
    <w:rsid w:val="00A55AB9"/>
    <w:rsid w:val="00A56742"/>
    <w:rsid w:val="00A5756E"/>
    <w:rsid w:val="00A575F4"/>
    <w:rsid w:val="00A57E84"/>
    <w:rsid w:val="00A57F08"/>
    <w:rsid w:val="00A60B16"/>
    <w:rsid w:val="00A61B9B"/>
    <w:rsid w:val="00A62C7F"/>
    <w:rsid w:val="00A63970"/>
    <w:rsid w:val="00A6399B"/>
    <w:rsid w:val="00A63A20"/>
    <w:rsid w:val="00A6421B"/>
    <w:rsid w:val="00A6449B"/>
    <w:rsid w:val="00A6592C"/>
    <w:rsid w:val="00A65BD5"/>
    <w:rsid w:val="00A665FE"/>
    <w:rsid w:val="00A6660A"/>
    <w:rsid w:val="00A66DA5"/>
    <w:rsid w:val="00A66FEF"/>
    <w:rsid w:val="00A677A6"/>
    <w:rsid w:val="00A67CAC"/>
    <w:rsid w:val="00A67DCE"/>
    <w:rsid w:val="00A71198"/>
    <w:rsid w:val="00A71264"/>
    <w:rsid w:val="00A716AA"/>
    <w:rsid w:val="00A7243F"/>
    <w:rsid w:val="00A7295A"/>
    <w:rsid w:val="00A72DC9"/>
    <w:rsid w:val="00A72E4F"/>
    <w:rsid w:val="00A730C1"/>
    <w:rsid w:val="00A73722"/>
    <w:rsid w:val="00A73C8C"/>
    <w:rsid w:val="00A74248"/>
    <w:rsid w:val="00A745ED"/>
    <w:rsid w:val="00A74952"/>
    <w:rsid w:val="00A75850"/>
    <w:rsid w:val="00A75F8D"/>
    <w:rsid w:val="00A77657"/>
    <w:rsid w:val="00A7780C"/>
    <w:rsid w:val="00A77C0B"/>
    <w:rsid w:val="00A804F7"/>
    <w:rsid w:val="00A8070A"/>
    <w:rsid w:val="00A80B85"/>
    <w:rsid w:val="00A81844"/>
    <w:rsid w:val="00A81C85"/>
    <w:rsid w:val="00A81EF4"/>
    <w:rsid w:val="00A8233C"/>
    <w:rsid w:val="00A829DA"/>
    <w:rsid w:val="00A82ACA"/>
    <w:rsid w:val="00A83F2B"/>
    <w:rsid w:val="00A84C62"/>
    <w:rsid w:val="00A85783"/>
    <w:rsid w:val="00A8604F"/>
    <w:rsid w:val="00A901E9"/>
    <w:rsid w:val="00A90B8A"/>
    <w:rsid w:val="00A91E9D"/>
    <w:rsid w:val="00A923D6"/>
    <w:rsid w:val="00A935F6"/>
    <w:rsid w:val="00A93A3A"/>
    <w:rsid w:val="00A94186"/>
    <w:rsid w:val="00A951A1"/>
    <w:rsid w:val="00A95A42"/>
    <w:rsid w:val="00A967E4"/>
    <w:rsid w:val="00A976B0"/>
    <w:rsid w:val="00AA13CE"/>
    <w:rsid w:val="00AA2255"/>
    <w:rsid w:val="00AA23A1"/>
    <w:rsid w:val="00AA29A6"/>
    <w:rsid w:val="00AA2DAD"/>
    <w:rsid w:val="00AA34E7"/>
    <w:rsid w:val="00AA356A"/>
    <w:rsid w:val="00AA3713"/>
    <w:rsid w:val="00AA4920"/>
    <w:rsid w:val="00AA5417"/>
    <w:rsid w:val="00AA5732"/>
    <w:rsid w:val="00AA57CD"/>
    <w:rsid w:val="00AA5916"/>
    <w:rsid w:val="00AA5CA4"/>
    <w:rsid w:val="00AA6A2E"/>
    <w:rsid w:val="00AA6B13"/>
    <w:rsid w:val="00AA73D8"/>
    <w:rsid w:val="00AA748F"/>
    <w:rsid w:val="00AA74B2"/>
    <w:rsid w:val="00AB026E"/>
    <w:rsid w:val="00AB1462"/>
    <w:rsid w:val="00AB314C"/>
    <w:rsid w:val="00AB3DBE"/>
    <w:rsid w:val="00AB4BA7"/>
    <w:rsid w:val="00AB505C"/>
    <w:rsid w:val="00AB5753"/>
    <w:rsid w:val="00AC049B"/>
    <w:rsid w:val="00AC1507"/>
    <w:rsid w:val="00AC1FF5"/>
    <w:rsid w:val="00AC21A0"/>
    <w:rsid w:val="00AC2251"/>
    <w:rsid w:val="00AC2B50"/>
    <w:rsid w:val="00AC2B58"/>
    <w:rsid w:val="00AC30A6"/>
    <w:rsid w:val="00AC361A"/>
    <w:rsid w:val="00AC46F0"/>
    <w:rsid w:val="00AD1334"/>
    <w:rsid w:val="00AD19C9"/>
    <w:rsid w:val="00AD234F"/>
    <w:rsid w:val="00AD35CB"/>
    <w:rsid w:val="00AD3B7B"/>
    <w:rsid w:val="00AD3C05"/>
    <w:rsid w:val="00AD4B2D"/>
    <w:rsid w:val="00AD5119"/>
    <w:rsid w:val="00AD59B5"/>
    <w:rsid w:val="00AD59B8"/>
    <w:rsid w:val="00AD6F8B"/>
    <w:rsid w:val="00AD7852"/>
    <w:rsid w:val="00AE0BE2"/>
    <w:rsid w:val="00AE1C87"/>
    <w:rsid w:val="00AE40DD"/>
    <w:rsid w:val="00AE4174"/>
    <w:rsid w:val="00AE5AF1"/>
    <w:rsid w:val="00AE5EBE"/>
    <w:rsid w:val="00AE6EF9"/>
    <w:rsid w:val="00AE73F3"/>
    <w:rsid w:val="00AE77DD"/>
    <w:rsid w:val="00AF0452"/>
    <w:rsid w:val="00AF1C1E"/>
    <w:rsid w:val="00AF3835"/>
    <w:rsid w:val="00AF3885"/>
    <w:rsid w:val="00AF4E73"/>
    <w:rsid w:val="00AF5671"/>
    <w:rsid w:val="00AF6297"/>
    <w:rsid w:val="00AF70EE"/>
    <w:rsid w:val="00AF7860"/>
    <w:rsid w:val="00AF7DC7"/>
    <w:rsid w:val="00B005EB"/>
    <w:rsid w:val="00B0074D"/>
    <w:rsid w:val="00B01211"/>
    <w:rsid w:val="00B01A86"/>
    <w:rsid w:val="00B01D58"/>
    <w:rsid w:val="00B02AD7"/>
    <w:rsid w:val="00B02C61"/>
    <w:rsid w:val="00B03C61"/>
    <w:rsid w:val="00B047A5"/>
    <w:rsid w:val="00B04BB5"/>
    <w:rsid w:val="00B05268"/>
    <w:rsid w:val="00B05C7D"/>
    <w:rsid w:val="00B077FB"/>
    <w:rsid w:val="00B07E97"/>
    <w:rsid w:val="00B07EBF"/>
    <w:rsid w:val="00B07EFC"/>
    <w:rsid w:val="00B11AFD"/>
    <w:rsid w:val="00B1285C"/>
    <w:rsid w:val="00B13961"/>
    <w:rsid w:val="00B14249"/>
    <w:rsid w:val="00B15C19"/>
    <w:rsid w:val="00B15DBD"/>
    <w:rsid w:val="00B1671D"/>
    <w:rsid w:val="00B17088"/>
    <w:rsid w:val="00B177DB"/>
    <w:rsid w:val="00B17B76"/>
    <w:rsid w:val="00B17FE7"/>
    <w:rsid w:val="00B209DC"/>
    <w:rsid w:val="00B22155"/>
    <w:rsid w:val="00B235F9"/>
    <w:rsid w:val="00B23910"/>
    <w:rsid w:val="00B23C7C"/>
    <w:rsid w:val="00B23DBA"/>
    <w:rsid w:val="00B23E60"/>
    <w:rsid w:val="00B24398"/>
    <w:rsid w:val="00B249B8"/>
    <w:rsid w:val="00B27DD0"/>
    <w:rsid w:val="00B30439"/>
    <w:rsid w:val="00B305E5"/>
    <w:rsid w:val="00B31241"/>
    <w:rsid w:val="00B3378A"/>
    <w:rsid w:val="00B34368"/>
    <w:rsid w:val="00B3453D"/>
    <w:rsid w:val="00B349DE"/>
    <w:rsid w:val="00B35562"/>
    <w:rsid w:val="00B36312"/>
    <w:rsid w:val="00B37950"/>
    <w:rsid w:val="00B37B41"/>
    <w:rsid w:val="00B40905"/>
    <w:rsid w:val="00B40F3E"/>
    <w:rsid w:val="00B4161D"/>
    <w:rsid w:val="00B41624"/>
    <w:rsid w:val="00B41D40"/>
    <w:rsid w:val="00B42C8F"/>
    <w:rsid w:val="00B43F34"/>
    <w:rsid w:val="00B460F6"/>
    <w:rsid w:val="00B4759C"/>
    <w:rsid w:val="00B47750"/>
    <w:rsid w:val="00B4779C"/>
    <w:rsid w:val="00B47B9E"/>
    <w:rsid w:val="00B47BD4"/>
    <w:rsid w:val="00B50B35"/>
    <w:rsid w:val="00B50EA2"/>
    <w:rsid w:val="00B5135E"/>
    <w:rsid w:val="00B513D9"/>
    <w:rsid w:val="00B51C40"/>
    <w:rsid w:val="00B533B3"/>
    <w:rsid w:val="00B55459"/>
    <w:rsid w:val="00B5550F"/>
    <w:rsid w:val="00B564C4"/>
    <w:rsid w:val="00B564D3"/>
    <w:rsid w:val="00B57C55"/>
    <w:rsid w:val="00B6159F"/>
    <w:rsid w:val="00B61A18"/>
    <w:rsid w:val="00B61DC9"/>
    <w:rsid w:val="00B63176"/>
    <w:rsid w:val="00B63EC3"/>
    <w:rsid w:val="00B6408E"/>
    <w:rsid w:val="00B6442B"/>
    <w:rsid w:val="00B64FF2"/>
    <w:rsid w:val="00B6505B"/>
    <w:rsid w:val="00B6510B"/>
    <w:rsid w:val="00B65396"/>
    <w:rsid w:val="00B653A9"/>
    <w:rsid w:val="00B65E80"/>
    <w:rsid w:val="00B66254"/>
    <w:rsid w:val="00B71E8E"/>
    <w:rsid w:val="00B7240D"/>
    <w:rsid w:val="00B72D4B"/>
    <w:rsid w:val="00B730A5"/>
    <w:rsid w:val="00B73617"/>
    <w:rsid w:val="00B7367E"/>
    <w:rsid w:val="00B73CF9"/>
    <w:rsid w:val="00B74B55"/>
    <w:rsid w:val="00B74D5B"/>
    <w:rsid w:val="00B75124"/>
    <w:rsid w:val="00B765A6"/>
    <w:rsid w:val="00B76B9A"/>
    <w:rsid w:val="00B77639"/>
    <w:rsid w:val="00B77DE0"/>
    <w:rsid w:val="00B804E6"/>
    <w:rsid w:val="00B81558"/>
    <w:rsid w:val="00B817B1"/>
    <w:rsid w:val="00B81FCC"/>
    <w:rsid w:val="00B8420E"/>
    <w:rsid w:val="00B84B56"/>
    <w:rsid w:val="00B86430"/>
    <w:rsid w:val="00B869B8"/>
    <w:rsid w:val="00B87280"/>
    <w:rsid w:val="00B91338"/>
    <w:rsid w:val="00B9141A"/>
    <w:rsid w:val="00B91F43"/>
    <w:rsid w:val="00B92B86"/>
    <w:rsid w:val="00B94195"/>
    <w:rsid w:val="00B941F4"/>
    <w:rsid w:val="00B948E8"/>
    <w:rsid w:val="00B948FD"/>
    <w:rsid w:val="00B94DCF"/>
    <w:rsid w:val="00B95711"/>
    <w:rsid w:val="00B95CF2"/>
    <w:rsid w:val="00B97D6E"/>
    <w:rsid w:val="00B97FF3"/>
    <w:rsid w:val="00BA00BA"/>
    <w:rsid w:val="00BA028E"/>
    <w:rsid w:val="00BA07CC"/>
    <w:rsid w:val="00BA1997"/>
    <w:rsid w:val="00BA246F"/>
    <w:rsid w:val="00BA3232"/>
    <w:rsid w:val="00BA38C0"/>
    <w:rsid w:val="00BA5ADB"/>
    <w:rsid w:val="00BA5C2D"/>
    <w:rsid w:val="00BA5CBD"/>
    <w:rsid w:val="00BA5D1A"/>
    <w:rsid w:val="00BA5D2C"/>
    <w:rsid w:val="00BA6A9C"/>
    <w:rsid w:val="00BA7076"/>
    <w:rsid w:val="00BB0476"/>
    <w:rsid w:val="00BB058E"/>
    <w:rsid w:val="00BB0A29"/>
    <w:rsid w:val="00BB0BFC"/>
    <w:rsid w:val="00BB1CDF"/>
    <w:rsid w:val="00BB2A81"/>
    <w:rsid w:val="00BB3251"/>
    <w:rsid w:val="00BB3339"/>
    <w:rsid w:val="00BB38E4"/>
    <w:rsid w:val="00BB3A14"/>
    <w:rsid w:val="00BB5227"/>
    <w:rsid w:val="00BB5DFF"/>
    <w:rsid w:val="00BB618C"/>
    <w:rsid w:val="00BB6F3E"/>
    <w:rsid w:val="00BB7954"/>
    <w:rsid w:val="00BC0B93"/>
    <w:rsid w:val="00BC10AC"/>
    <w:rsid w:val="00BC1E4E"/>
    <w:rsid w:val="00BC21DD"/>
    <w:rsid w:val="00BC4553"/>
    <w:rsid w:val="00BC4767"/>
    <w:rsid w:val="00BC4852"/>
    <w:rsid w:val="00BC5AE8"/>
    <w:rsid w:val="00BC60A2"/>
    <w:rsid w:val="00BC706E"/>
    <w:rsid w:val="00BC7A44"/>
    <w:rsid w:val="00BD0098"/>
    <w:rsid w:val="00BD0491"/>
    <w:rsid w:val="00BD0BB2"/>
    <w:rsid w:val="00BD1D6E"/>
    <w:rsid w:val="00BD3082"/>
    <w:rsid w:val="00BD34B6"/>
    <w:rsid w:val="00BD3E7C"/>
    <w:rsid w:val="00BD444F"/>
    <w:rsid w:val="00BD550F"/>
    <w:rsid w:val="00BE094F"/>
    <w:rsid w:val="00BE0E4F"/>
    <w:rsid w:val="00BE10FC"/>
    <w:rsid w:val="00BE2611"/>
    <w:rsid w:val="00BE3330"/>
    <w:rsid w:val="00BE378C"/>
    <w:rsid w:val="00BE4352"/>
    <w:rsid w:val="00BE47E4"/>
    <w:rsid w:val="00BE5096"/>
    <w:rsid w:val="00BE5368"/>
    <w:rsid w:val="00BE5B8C"/>
    <w:rsid w:val="00BE5C83"/>
    <w:rsid w:val="00BE5E98"/>
    <w:rsid w:val="00BE608A"/>
    <w:rsid w:val="00BE6563"/>
    <w:rsid w:val="00BE7736"/>
    <w:rsid w:val="00BE78A3"/>
    <w:rsid w:val="00BE7AB0"/>
    <w:rsid w:val="00BE7D6D"/>
    <w:rsid w:val="00BF021D"/>
    <w:rsid w:val="00BF1369"/>
    <w:rsid w:val="00BF234A"/>
    <w:rsid w:val="00BF2394"/>
    <w:rsid w:val="00BF2D5B"/>
    <w:rsid w:val="00BF3AD9"/>
    <w:rsid w:val="00BF3CF2"/>
    <w:rsid w:val="00BF5659"/>
    <w:rsid w:val="00BF6D0A"/>
    <w:rsid w:val="00BF7CA0"/>
    <w:rsid w:val="00C0068F"/>
    <w:rsid w:val="00C006A9"/>
    <w:rsid w:val="00C00F8C"/>
    <w:rsid w:val="00C01D50"/>
    <w:rsid w:val="00C01EE7"/>
    <w:rsid w:val="00C03632"/>
    <w:rsid w:val="00C03D9C"/>
    <w:rsid w:val="00C05BB7"/>
    <w:rsid w:val="00C061CD"/>
    <w:rsid w:val="00C07178"/>
    <w:rsid w:val="00C073BE"/>
    <w:rsid w:val="00C07A5F"/>
    <w:rsid w:val="00C07A76"/>
    <w:rsid w:val="00C10427"/>
    <w:rsid w:val="00C10EEB"/>
    <w:rsid w:val="00C10FE3"/>
    <w:rsid w:val="00C11640"/>
    <w:rsid w:val="00C12BD4"/>
    <w:rsid w:val="00C1348A"/>
    <w:rsid w:val="00C13671"/>
    <w:rsid w:val="00C137CF"/>
    <w:rsid w:val="00C13CF5"/>
    <w:rsid w:val="00C1444B"/>
    <w:rsid w:val="00C14FAC"/>
    <w:rsid w:val="00C15227"/>
    <w:rsid w:val="00C16CBB"/>
    <w:rsid w:val="00C20305"/>
    <w:rsid w:val="00C203E4"/>
    <w:rsid w:val="00C21864"/>
    <w:rsid w:val="00C21B16"/>
    <w:rsid w:val="00C235CA"/>
    <w:rsid w:val="00C23A1D"/>
    <w:rsid w:val="00C24703"/>
    <w:rsid w:val="00C2481A"/>
    <w:rsid w:val="00C2545B"/>
    <w:rsid w:val="00C256B9"/>
    <w:rsid w:val="00C25C2B"/>
    <w:rsid w:val="00C25DB0"/>
    <w:rsid w:val="00C27979"/>
    <w:rsid w:val="00C30784"/>
    <w:rsid w:val="00C3114B"/>
    <w:rsid w:val="00C33820"/>
    <w:rsid w:val="00C3409E"/>
    <w:rsid w:val="00C35496"/>
    <w:rsid w:val="00C36094"/>
    <w:rsid w:val="00C363D8"/>
    <w:rsid w:val="00C37345"/>
    <w:rsid w:val="00C40932"/>
    <w:rsid w:val="00C40BE4"/>
    <w:rsid w:val="00C416A8"/>
    <w:rsid w:val="00C4252B"/>
    <w:rsid w:val="00C43993"/>
    <w:rsid w:val="00C43DD0"/>
    <w:rsid w:val="00C453F5"/>
    <w:rsid w:val="00C46659"/>
    <w:rsid w:val="00C46DCC"/>
    <w:rsid w:val="00C476CD"/>
    <w:rsid w:val="00C47DE9"/>
    <w:rsid w:val="00C50185"/>
    <w:rsid w:val="00C5068B"/>
    <w:rsid w:val="00C50719"/>
    <w:rsid w:val="00C5124B"/>
    <w:rsid w:val="00C514CB"/>
    <w:rsid w:val="00C51BDB"/>
    <w:rsid w:val="00C51ED1"/>
    <w:rsid w:val="00C52114"/>
    <w:rsid w:val="00C5277D"/>
    <w:rsid w:val="00C5378F"/>
    <w:rsid w:val="00C545E8"/>
    <w:rsid w:val="00C554CD"/>
    <w:rsid w:val="00C556EA"/>
    <w:rsid w:val="00C557D4"/>
    <w:rsid w:val="00C56406"/>
    <w:rsid w:val="00C5741F"/>
    <w:rsid w:val="00C5799F"/>
    <w:rsid w:val="00C57E4A"/>
    <w:rsid w:val="00C60700"/>
    <w:rsid w:val="00C60A90"/>
    <w:rsid w:val="00C60E01"/>
    <w:rsid w:val="00C61BC7"/>
    <w:rsid w:val="00C62C26"/>
    <w:rsid w:val="00C6352E"/>
    <w:rsid w:val="00C64322"/>
    <w:rsid w:val="00C64F02"/>
    <w:rsid w:val="00C65159"/>
    <w:rsid w:val="00C65B98"/>
    <w:rsid w:val="00C66147"/>
    <w:rsid w:val="00C66548"/>
    <w:rsid w:val="00C66B69"/>
    <w:rsid w:val="00C66F1C"/>
    <w:rsid w:val="00C67222"/>
    <w:rsid w:val="00C70685"/>
    <w:rsid w:val="00C7206B"/>
    <w:rsid w:val="00C72CC5"/>
    <w:rsid w:val="00C73958"/>
    <w:rsid w:val="00C73A52"/>
    <w:rsid w:val="00C74F2E"/>
    <w:rsid w:val="00C75449"/>
    <w:rsid w:val="00C76DEE"/>
    <w:rsid w:val="00C76F26"/>
    <w:rsid w:val="00C76F3C"/>
    <w:rsid w:val="00C77C0A"/>
    <w:rsid w:val="00C77DEA"/>
    <w:rsid w:val="00C82842"/>
    <w:rsid w:val="00C83761"/>
    <w:rsid w:val="00C849EE"/>
    <w:rsid w:val="00C84AE7"/>
    <w:rsid w:val="00C84D97"/>
    <w:rsid w:val="00C855A5"/>
    <w:rsid w:val="00C86130"/>
    <w:rsid w:val="00C86FB1"/>
    <w:rsid w:val="00C87A7C"/>
    <w:rsid w:val="00C87FC8"/>
    <w:rsid w:val="00C9002E"/>
    <w:rsid w:val="00C906C7"/>
    <w:rsid w:val="00C90CE2"/>
    <w:rsid w:val="00C918F8"/>
    <w:rsid w:val="00C92862"/>
    <w:rsid w:val="00C93FBB"/>
    <w:rsid w:val="00C942E1"/>
    <w:rsid w:val="00C95043"/>
    <w:rsid w:val="00C954DF"/>
    <w:rsid w:val="00C9648F"/>
    <w:rsid w:val="00C96D64"/>
    <w:rsid w:val="00C97836"/>
    <w:rsid w:val="00C97E5C"/>
    <w:rsid w:val="00CA0AE9"/>
    <w:rsid w:val="00CA1532"/>
    <w:rsid w:val="00CA1780"/>
    <w:rsid w:val="00CA1DB3"/>
    <w:rsid w:val="00CA202F"/>
    <w:rsid w:val="00CA20D5"/>
    <w:rsid w:val="00CA29F2"/>
    <w:rsid w:val="00CA3FCB"/>
    <w:rsid w:val="00CA5526"/>
    <w:rsid w:val="00CA5CD2"/>
    <w:rsid w:val="00CA5DE1"/>
    <w:rsid w:val="00CA643F"/>
    <w:rsid w:val="00CA661A"/>
    <w:rsid w:val="00CA781A"/>
    <w:rsid w:val="00CB0910"/>
    <w:rsid w:val="00CB0B90"/>
    <w:rsid w:val="00CB0C61"/>
    <w:rsid w:val="00CB0DB5"/>
    <w:rsid w:val="00CB12CC"/>
    <w:rsid w:val="00CB18BF"/>
    <w:rsid w:val="00CB26E2"/>
    <w:rsid w:val="00CB321F"/>
    <w:rsid w:val="00CB424A"/>
    <w:rsid w:val="00CB5636"/>
    <w:rsid w:val="00CB7D48"/>
    <w:rsid w:val="00CB7D4A"/>
    <w:rsid w:val="00CC0184"/>
    <w:rsid w:val="00CC03D5"/>
    <w:rsid w:val="00CC1D0C"/>
    <w:rsid w:val="00CC22D8"/>
    <w:rsid w:val="00CC26B1"/>
    <w:rsid w:val="00CC4705"/>
    <w:rsid w:val="00CC5899"/>
    <w:rsid w:val="00CC62F3"/>
    <w:rsid w:val="00CC6973"/>
    <w:rsid w:val="00CC6F5A"/>
    <w:rsid w:val="00CC72B0"/>
    <w:rsid w:val="00CC7AFF"/>
    <w:rsid w:val="00CD082E"/>
    <w:rsid w:val="00CD0D34"/>
    <w:rsid w:val="00CD199F"/>
    <w:rsid w:val="00CD2652"/>
    <w:rsid w:val="00CD3F44"/>
    <w:rsid w:val="00CD6469"/>
    <w:rsid w:val="00CE0DED"/>
    <w:rsid w:val="00CE18EF"/>
    <w:rsid w:val="00CE2C60"/>
    <w:rsid w:val="00CE6BDA"/>
    <w:rsid w:val="00CE7426"/>
    <w:rsid w:val="00CE7564"/>
    <w:rsid w:val="00CE778F"/>
    <w:rsid w:val="00CF001F"/>
    <w:rsid w:val="00CF0431"/>
    <w:rsid w:val="00CF16B6"/>
    <w:rsid w:val="00CF1F85"/>
    <w:rsid w:val="00CF222C"/>
    <w:rsid w:val="00CF2378"/>
    <w:rsid w:val="00CF2D0E"/>
    <w:rsid w:val="00CF445B"/>
    <w:rsid w:val="00CF476C"/>
    <w:rsid w:val="00CF4DBC"/>
    <w:rsid w:val="00CF5113"/>
    <w:rsid w:val="00CF5DBE"/>
    <w:rsid w:val="00CF64D7"/>
    <w:rsid w:val="00CF727B"/>
    <w:rsid w:val="00CF77F3"/>
    <w:rsid w:val="00CF7A26"/>
    <w:rsid w:val="00CF7B22"/>
    <w:rsid w:val="00CF7C90"/>
    <w:rsid w:val="00D01B31"/>
    <w:rsid w:val="00D02435"/>
    <w:rsid w:val="00D03D38"/>
    <w:rsid w:val="00D05365"/>
    <w:rsid w:val="00D07A4E"/>
    <w:rsid w:val="00D07B74"/>
    <w:rsid w:val="00D108F8"/>
    <w:rsid w:val="00D10A4E"/>
    <w:rsid w:val="00D1133F"/>
    <w:rsid w:val="00D11621"/>
    <w:rsid w:val="00D11E1B"/>
    <w:rsid w:val="00D12D65"/>
    <w:rsid w:val="00D14672"/>
    <w:rsid w:val="00D14C05"/>
    <w:rsid w:val="00D151AD"/>
    <w:rsid w:val="00D15321"/>
    <w:rsid w:val="00D158A3"/>
    <w:rsid w:val="00D16B3B"/>
    <w:rsid w:val="00D16F39"/>
    <w:rsid w:val="00D177C3"/>
    <w:rsid w:val="00D2151E"/>
    <w:rsid w:val="00D22125"/>
    <w:rsid w:val="00D23ABF"/>
    <w:rsid w:val="00D2437D"/>
    <w:rsid w:val="00D2461F"/>
    <w:rsid w:val="00D26AC6"/>
    <w:rsid w:val="00D26E58"/>
    <w:rsid w:val="00D30756"/>
    <w:rsid w:val="00D31A30"/>
    <w:rsid w:val="00D32286"/>
    <w:rsid w:val="00D32392"/>
    <w:rsid w:val="00D3282D"/>
    <w:rsid w:val="00D3432E"/>
    <w:rsid w:val="00D348E7"/>
    <w:rsid w:val="00D34EAE"/>
    <w:rsid w:val="00D358DE"/>
    <w:rsid w:val="00D3592D"/>
    <w:rsid w:val="00D35E51"/>
    <w:rsid w:val="00D3606A"/>
    <w:rsid w:val="00D36132"/>
    <w:rsid w:val="00D37024"/>
    <w:rsid w:val="00D37582"/>
    <w:rsid w:val="00D37EB0"/>
    <w:rsid w:val="00D403E8"/>
    <w:rsid w:val="00D411C8"/>
    <w:rsid w:val="00D41B89"/>
    <w:rsid w:val="00D42968"/>
    <w:rsid w:val="00D4386F"/>
    <w:rsid w:val="00D43D42"/>
    <w:rsid w:val="00D43F0C"/>
    <w:rsid w:val="00D446DD"/>
    <w:rsid w:val="00D4500A"/>
    <w:rsid w:val="00D45255"/>
    <w:rsid w:val="00D452E3"/>
    <w:rsid w:val="00D454C7"/>
    <w:rsid w:val="00D45862"/>
    <w:rsid w:val="00D458D6"/>
    <w:rsid w:val="00D45C43"/>
    <w:rsid w:val="00D45DA5"/>
    <w:rsid w:val="00D45E32"/>
    <w:rsid w:val="00D463D2"/>
    <w:rsid w:val="00D46600"/>
    <w:rsid w:val="00D46DA3"/>
    <w:rsid w:val="00D47339"/>
    <w:rsid w:val="00D505E3"/>
    <w:rsid w:val="00D508CE"/>
    <w:rsid w:val="00D50C67"/>
    <w:rsid w:val="00D51950"/>
    <w:rsid w:val="00D52B60"/>
    <w:rsid w:val="00D53547"/>
    <w:rsid w:val="00D53B23"/>
    <w:rsid w:val="00D53ED9"/>
    <w:rsid w:val="00D53F49"/>
    <w:rsid w:val="00D5487D"/>
    <w:rsid w:val="00D5587B"/>
    <w:rsid w:val="00D559F6"/>
    <w:rsid w:val="00D57767"/>
    <w:rsid w:val="00D60652"/>
    <w:rsid w:val="00D6096D"/>
    <w:rsid w:val="00D60D88"/>
    <w:rsid w:val="00D610A9"/>
    <w:rsid w:val="00D61B26"/>
    <w:rsid w:val="00D61C3F"/>
    <w:rsid w:val="00D61EE6"/>
    <w:rsid w:val="00D62B7C"/>
    <w:rsid w:val="00D63140"/>
    <w:rsid w:val="00D63EA0"/>
    <w:rsid w:val="00D63F24"/>
    <w:rsid w:val="00D64ACD"/>
    <w:rsid w:val="00D664B1"/>
    <w:rsid w:val="00D66D0A"/>
    <w:rsid w:val="00D66D76"/>
    <w:rsid w:val="00D66DA6"/>
    <w:rsid w:val="00D67FD2"/>
    <w:rsid w:val="00D70B30"/>
    <w:rsid w:val="00D70F7F"/>
    <w:rsid w:val="00D72060"/>
    <w:rsid w:val="00D72E1B"/>
    <w:rsid w:val="00D73F77"/>
    <w:rsid w:val="00D746BE"/>
    <w:rsid w:val="00D753ED"/>
    <w:rsid w:val="00D774DB"/>
    <w:rsid w:val="00D77BF0"/>
    <w:rsid w:val="00D80439"/>
    <w:rsid w:val="00D8159D"/>
    <w:rsid w:val="00D8178D"/>
    <w:rsid w:val="00D81BA8"/>
    <w:rsid w:val="00D81D59"/>
    <w:rsid w:val="00D826BE"/>
    <w:rsid w:val="00D82BA4"/>
    <w:rsid w:val="00D8322D"/>
    <w:rsid w:val="00D83235"/>
    <w:rsid w:val="00D83423"/>
    <w:rsid w:val="00D8349F"/>
    <w:rsid w:val="00D8493C"/>
    <w:rsid w:val="00D84BB3"/>
    <w:rsid w:val="00D85739"/>
    <w:rsid w:val="00D85C8B"/>
    <w:rsid w:val="00D85D45"/>
    <w:rsid w:val="00D85FEF"/>
    <w:rsid w:val="00D86FE6"/>
    <w:rsid w:val="00D9074B"/>
    <w:rsid w:val="00D91E8F"/>
    <w:rsid w:val="00D91F73"/>
    <w:rsid w:val="00D949D4"/>
    <w:rsid w:val="00D95B60"/>
    <w:rsid w:val="00D96D0F"/>
    <w:rsid w:val="00DA15B6"/>
    <w:rsid w:val="00DA1964"/>
    <w:rsid w:val="00DA2489"/>
    <w:rsid w:val="00DA4A7C"/>
    <w:rsid w:val="00DA5F70"/>
    <w:rsid w:val="00DA6991"/>
    <w:rsid w:val="00DA7634"/>
    <w:rsid w:val="00DA7838"/>
    <w:rsid w:val="00DB020E"/>
    <w:rsid w:val="00DB2965"/>
    <w:rsid w:val="00DB31C2"/>
    <w:rsid w:val="00DB3664"/>
    <w:rsid w:val="00DB3A38"/>
    <w:rsid w:val="00DB4290"/>
    <w:rsid w:val="00DB4E3C"/>
    <w:rsid w:val="00DB5271"/>
    <w:rsid w:val="00DB58CA"/>
    <w:rsid w:val="00DB7031"/>
    <w:rsid w:val="00DB7F40"/>
    <w:rsid w:val="00DC18FF"/>
    <w:rsid w:val="00DC2069"/>
    <w:rsid w:val="00DC2119"/>
    <w:rsid w:val="00DC31BC"/>
    <w:rsid w:val="00DC367B"/>
    <w:rsid w:val="00DC3ADC"/>
    <w:rsid w:val="00DC3F47"/>
    <w:rsid w:val="00DC4C4B"/>
    <w:rsid w:val="00DC5230"/>
    <w:rsid w:val="00DC5912"/>
    <w:rsid w:val="00DC610A"/>
    <w:rsid w:val="00DC61BA"/>
    <w:rsid w:val="00DC7A0D"/>
    <w:rsid w:val="00DC7C76"/>
    <w:rsid w:val="00DC7F9D"/>
    <w:rsid w:val="00DD035E"/>
    <w:rsid w:val="00DD1088"/>
    <w:rsid w:val="00DD2018"/>
    <w:rsid w:val="00DD2181"/>
    <w:rsid w:val="00DD3371"/>
    <w:rsid w:val="00DD3880"/>
    <w:rsid w:val="00DD43DD"/>
    <w:rsid w:val="00DD4981"/>
    <w:rsid w:val="00DD4A44"/>
    <w:rsid w:val="00DD4ED7"/>
    <w:rsid w:val="00DD571E"/>
    <w:rsid w:val="00DD5A7F"/>
    <w:rsid w:val="00DD5AA6"/>
    <w:rsid w:val="00DD6129"/>
    <w:rsid w:val="00DD6A05"/>
    <w:rsid w:val="00DD6B11"/>
    <w:rsid w:val="00DD7751"/>
    <w:rsid w:val="00DD7D38"/>
    <w:rsid w:val="00DE02AB"/>
    <w:rsid w:val="00DE1889"/>
    <w:rsid w:val="00DE1F3A"/>
    <w:rsid w:val="00DE249C"/>
    <w:rsid w:val="00DE35E1"/>
    <w:rsid w:val="00DE4616"/>
    <w:rsid w:val="00DE60A4"/>
    <w:rsid w:val="00DE774D"/>
    <w:rsid w:val="00DE780A"/>
    <w:rsid w:val="00DE7B0A"/>
    <w:rsid w:val="00DF0CA0"/>
    <w:rsid w:val="00DF3D5A"/>
    <w:rsid w:val="00DF423E"/>
    <w:rsid w:val="00DF5945"/>
    <w:rsid w:val="00DF5CDF"/>
    <w:rsid w:val="00DF6451"/>
    <w:rsid w:val="00DF6FA7"/>
    <w:rsid w:val="00DF716A"/>
    <w:rsid w:val="00DF72FC"/>
    <w:rsid w:val="00DF78F2"/>
    <w:rsid w:val="00E01896"/>
    <w:rsid w:val="00E01EBD"/>
    <w:rsid w:val="00E03A8A"/>
    <w:rsid w:val="00E055C9"/>
    <w:rsid w:val="00E06025"/>
    <w:rsid w:val="00E06095"/>
    <w:rsid w:val="00E0654F"/>
    <w:rsid w:val="00E06D60"/>
    <w:rsid w:val="00E06D7C"/>
    <w:rsid w:val="00E07C9F"/>
    <w:rsid w:val="00E10227"/>
    <w:rsid w:val="00E1048A"/>
    <w:rsid w:val="00E10977"/>
    <w:rsid w:val="00E10B20"/>
    <w:rsid w:val="00E10CE1"/>
    <w:rsid w:val="00E10D13"/>
    <w:rsid w:val="00E116CE"/>
    <w:rsid w:val="00E11B8E"/>
    <w:rsid w:val="00E11BA7"/>
    <w:rsid w:val="00E11BFD"/>
    <w:rsid w:val="00E11C5A"/>
    <w:rsid w:val="00E1423F"/>
    <w:rsid w:val="00E15006"/>
    <w:rsid w:val="00E152A2"/>
    <w:rsid w:val="00E15355"/>
    <w:rsid w:val="00E15446"/>
    <w:rsid w:val="00E15C9D"/>
    <w:rsid w:val="00E16A03"/>
    <w:rsid w:val="00E21F2E"/>
    <w:rsid w:val="00E22110"/>
    <w:rsid w:val="00E228CC"/>
    <w:rsid w:val="00E22F39"/>
    <w:rsid w:val="00E23891"/>
    <w:rsid w:val="00E23899"/>
    <w:rsid w:val="00E24155"/>
    <w:rsid w:val="00E24A7D"/>
    <w:rsid w:val="00E25076"/>
    <w:rsid w:val="00E25C7F"/>
    <w:rsid w:val="00E25DF4"/>
    <w:rsid w:val="00E25F2F"/>
    <w:rsid w:val="00E2666E"/>
    <w:rsid w:val="00E27D90"/>
    <w:rsid w:val="00E27FDF"/>
    <w:rsid w:val="00E3073E"/>
    <w:rsid w:val="00E310BF"/>
    <w:rsid w:val="00E31DD7"/>
    <w:rsid w:val="00E32143"/>
    <w:rsid w:val="00E322A4"/>
    <w:rsid w:val="00E32829"/>
    <w:rsid w:val="00E331F5"/>
    <w:rsid w:val="00E33587"/>
    <w:rsid w:val="00E335D7"/>
    <w:rsid w:val="00E367B5"/>
    <w:rsid w:val="00E37AC8"/>
    <w:rsid w:val="00E37C9A"/>
    <w:rsid w:val="00E4039E"/>
    <w:rsid w:val="00E40658"/>
    <w:rsid w:val="00E407AE"/>
    <w:rsid w:val="00E4085B"/>
    <w:rsid w:val="00E40D68"/>
    <w:rsid w:val="00E4426B"/>
    <w:rsid w:val="00E44703"/>
    <w:rsid w:val="00E4490E"/>
    <w:rsid w:val="00E44A0E"/>
    <w:rsid w:val="00E469E3"/>
    <w:rsid w:val="00E46DD8"/>
    <w:rsid w:val="00E47375"/>
    <w:rsid w:val="00E4767F"/>
    <w:rsid w:val="00E47C41"/>
    <w:rsid w:val="00E47F4B"/>
    <w:rsid w:val="00E50635"/>
    <w:rsid w:val="00E50BCE"/>
    <w:rsid w:val="00E51458"/>
    <w:rsid w:val="00E517CC"/>
    <w:rsid w:val="00E51F32"/>
    <w:rsid w:val="00E52B0B"/>
    <w:rsid w:val="00E52E76"/>
    <w:rsid w:val="00E53208"/>
    <w:rsid w:val="00E53D08"/>
    <w:rsid w:val="00E548F9"/>
    <w:rsid w:val="00E55219"/>
    <w:rsid w:val="00E5536E"/>
    <w:rsid w:val="00E56EEF"/>
    <w:rsid w:val="00E57EB0"/>
    <w:rsid w:val="00E61552"/>
    <w:rsid w:val="00E61879"/>
    <w:rsid w:val="00E6257D"/>
    <w:rsid w:val="00E63223"/>
    <w:rsid w:val="00E63268"/>
    <w:rsid w:val="00E63E10"/>
    <w:rsid w:val="00E64DC6"/>
    <w:rsid w:val="00E65078"/>
    <w:rsid w:val="00E65540"/>
    <w:rsid w:val="00E6607B"/>
    <w:rsid w:val="00E66B59"/>
    <w:rsid w:val="00E673DE"/>
    <w:rsid w:val="00E70202"/>
    <w:rsid w:val="00E71E41"/>
    <w:rsid w:val="00E720FB"/>
    <w:rsid w:val="00E72986"/>
    <w:rsid w:val="00E72BAC"/>
    <w:rsid w:val="00E72CCA"/>
    <w:rsid w:val="00E73711"/>
    <w:rsid w:val="00E737D8"/>
    <w:rsid w:val="00E74001"/>
    <w:rsid w:val="00E746D6"/>
    <w:rsid w:val="00E747C7"/>
    <w:rsid w:val="00E7566C"/>
    <w:rsid w:val="00E7568A"/>
    <w:rsid w:val="00E76B71"/>
    <w:rsid w:val="00E77D5B"/>
    <w:rsid w:val="00E80FC2"/>
    <w:rsid w:val="00E827A4"/>
    <w:rsid w:val="00E82973"/>
    <w:rsid w:val="00E831DA"/>
    <w:rsid w:val="00E83786"/>
    <w:rsid w:val="00E84798"/>
    <w:rsid w:val="00E85530"/>
    <w:rsid w:val="00E85DA0"/>
    <w:rsid w:val="00E85E04"/>
    <w:rsid w:val="00E86F62"/>
    <w:rsid w:val="00E90794"/>
    <w:rsid w:val="00E90F34"/>
    <w:rsid w:val="00E91C71"/>
    <w:rsid w:val="00E91DCA"/>
    <w:rsid w:val="00E92674"/>
    <w:rsid w:val="00E92D29"/>
    <w:rsid w:val="00E92DF4"/>
    <w:rsid w:val="00E934F1"/>
    <w:rsid w:val="00E9413B"/>
    <w:rsid w:val="00E9439B"/>
    <w:rsid w:val="00E9464A"/>
    <w:rsid w:val="00E953E8"/>
    <w:rsid w:val="00E95B6F"/>
    <w:rsid w:val="00E968CF"/>
    <w:rsid w:val="00E96CE7"/>
    <w:rsid w:val="00E973C5"/>
    <w:rsid w:val="00E97B2A"/>
    <w:rsid w:val="00EA033F"/>
    <w:rsid w:val="00EA0BBE"/>
    <w:rsid w:val="00EA0E36"/>
    <w:rsid w:val="00EA1B46"/>
    <w:rsid w:val="00EA1DC3"/>
    <w:rsid w:val="00EA2374"/>
    <w:rsid w:val="00EA300C"/>
    <w:rsid w:val="00EA397A"/>
    <w:rsid w:val="00EA5963"/>
    <w:rsid w:val="00EA5B65"/>
    <w:rsid w:val="00EA5FA1"/>
    <w:rsid w:val="00EA6062"/>
    <w:rsid w:val="00EA6A3A"/>
    <w:rsid w:val="00EB0A76"/>
    <w:rsid w:val="00EB21D5"/>
    <w:rsid w:val="00EB2227"/>
    <w:rsid w:val="00EB2313"/>
    <w:rsid w:val="00EB3713"/>
    <w:rsid w:val="00EB4FD8"/>
    <w:rsid w:val="00EB5801"/>
    <w:rsid w:val="00EB59BE"/>
    <w:rsid w:val="00EB5A50"/>
    <w:rsid w:val="00EB5DF0"/>
    <w:rsid w:val="00EB6066"/>
    <w:rsid w:val="00EB648F"/>
    <w:rsid w:val="00EB6A85"/>
    <w:rsid w:val="00EB6E39"/>
    <w:rsid w:val="00EC056A"/>
    <w:rsid w:val="00EC06D6"/>
    <w:rsid w:val="00EC1BA1"/>
    <w:rsid w:val="00EC1EB8"/>
    <w:rsid w:val="00EC21D4"/>
    <w:rsid w:val="00EC508B"/>
    <w:rsid w:val="00EC53F4"/>
    <w:rsid w:val="00EC60E8"/>
    <w:rsid w:val="00EC6205"/>
    <w:rsid w:val="00EC6BF8"/>
    <w:rsid w:val="00EC755E"/>
    <w:rsid w:val="00ED0EB2"/>
    <w:rsid w:val="00ED1FFE"/>
    <w:rsid w:val="00ED226E"/>
    <w:rsid w:val="00ED36EF"/>
    <w:rsid w:val="00ED502F"/>
    <w:rsid w:val="00ED545B"/>
    <w:rsid w:val="00ED5475"/>
    <w:rsid w:val="00ED556B"/>
    <w:rsid w:val="00ED5885"/>
    <w:rsid w:val="00ED6CF8"/>
    <w:rsid w:val="00ED77BC"/>
    <w:rsid w:val="00EE0D80"/>
    <w:rsid w:val="00EE26D1"/>
    <w:rsid w:val="00EE2D31"/>
    <w:rsid w:val="00EE35FE"/>
    <w:rsid w:val="00EE3CAB"/>
    <w:rsid w:val="00EE4AF3"/>
    <w:rsid w:val="00EE4BA5"/>
    <w:rsid w:val="00EE58DE"/>
    <w:rsid w:val="00EE5AFD"/>
    <w:rsid w:val="00EE7164"/>
    <w:rsid w:val="00EE7CB3"/>
    <w:rsid w:val="00EF03ED"/>
    <w:rsid w:val="00EF14E3"/>
    <w:rsid w:val="00EF15B2"/>
    <w:rsid w:val="00EF24DB"/>
    <w:rsid w:val="00EF2804"/>
    <w:rsid w:val="00EF29C5"/>
    <w:rsid w:val="00EF2B1C"/>
    <w:rsid w:val="00EF5AA8"/>
    <w:rsid w:val="00EF5AD6"/>
    <w:rsid w:val="00EF6A96"/>
    <w:rsid w:val="00EF7763"/>
    <w:rsid w:val="00EF7F39"/>
    <w:rsid w:val="00F003D9"/>
    <w:rsid w:val="00F00869"/>
    <w:rsid w:val="00F01F12"/>
    <w:rsid w:val="00F02F19"/>
    <w:rsid w:val="00F03024"/>
    <w:rsid w:val="00F07749"/>
    <w:rsid w:val="00F077AC"/>
    <w:rsid w:val="00F07DBD"/>
    <w:rsid w:val="00F10A45"/>
    <w:rsid w:val="00F113EB"/>
    <w:rsid w:val="00F12195"/>
    <w:rsid w:val="00F12792"/>
    <w:rsid w:val="00F12DB1"/>
    <w:rsid w:val="00F12E6E"/>
    <w:rsid w:val="00F13A62"/>
    <w:rsid w:val="00F170B1"/>
    <w:rsid w:val="00F17F72"/>
    <w:rsid w:val="00F2045F"/>
    <w:rsid w:val="00F208B1"/>
    <w:rsid w:val="00F20B1D"/>
    <w:rsid w:val="00F20C3E"/>
    <w:rsid w:val="00F21DAE"/>
    <w:rsid w:val="00F221E5"/>
    <w:rsid w:val="00F223C0"/>
    <w:rsid w:val="00F2243D"/>
    <w:rsid w:val="00F22991"/>
    <w:rsid w:val="00F23872"/>
    <w:rsid w:val="00F24804"/>
    <w:rsid w:val="00F24AD5"/>
    <w:rsid w:val="00F25874"/>
    <w:rsid w:val="00F25F27"/>
    <w:rsid w:val="00F26026"/>
    <w:rsid w:val="00F262B8"/>
    <w:rsid w:val="00F27324"/>
    <w:rsid w:val="00F27F93"/>
    <w:rsid w:val="00F304A0"/>
    <w:rsid w:val="00F30DF5"/>
    <w:rsid w:val="00F32080"/>
    <w:rsid w:val="00F322A6"/>
    <w:rsid w:val="00F32DA3"/>
    <w:rsid w:val="00F3434C"/>
    <w:rsid w:val="00F34384"/>
    <w:rsid w:val="00F34989"/>
    <w:rsid w:val="00F34ADC"/>
    <w:rsid w:val="00F36848"/>
    <w:rsid w:val="00F36F0E"/>
    <w:rsid w:val="00F401C8"/>
    <w:rsid w:val="00F408B9"/>
    <w:rsid w:val="00F41A85"/>
    <w:rsid w:val="00F41AB1"/>
    <w:rsid w:val="00F41E38"/>
    <w:rsid w:val="00F4297B"/>
    <w:rsid w:val="00F42A59"/>
    <w:rsid w:val="00F44AE3"/>
    <w:rsid w:val="00F457ED"/>
    <w:rsid w:val="00F46D7E"/>
    <w:rsid w:val="00F46EEA"/>
    <w:rsid w:val="00F4773C"/>
    <w:rsid w:val="00F500FF"/>
    <w:rsid w:val="00F51106"/>
    <w:rsid w:val="00F524E0"/>
    <w:rsid w:val="00F52944"/>
    <w:rsid w:val="00F52A4D"/>
    <w:rsid w:val="00F53650"/>
    <w:rsid w:val="00F53A5F"/>
    <w:rsid w:val="00F5435E"/>
    <w:rsid w:val="00F54DD9"/>
    <w:rsid w:val="00F552FB"/>
    <w:rsid w:val="00F561F7"/>
    <w:rsid w:val="00F56C17"/>
    <w:rsid w:val="00F5764A"/>
    <w:rsid w:val="00F57CA2"/>
    <w:rsid w:val="00F60C6F"/>
    <w:rsid w:val="00F61BEB"/>
    <w:rsid w:val="00F61D70"/>
    <w:rsid w:val="00F6217D"/>
    <w:rsid w:val="00F62C51"/>
    <w:rsid w:val="00F62E30"/>
    <w:rsid w:val="00F63727"/>
    <w:rsid w:val="00F64873"/>
    <w:rsid w:val="00F64CEB"/>
    <w:rsid w:val="00F65835"/>
    <w:rsid w:val="00F659A8"/>
    <w:rsid w:val="00F66362"/>
    <w:rsid w:val="00F6692E"/>
    <w:rsid w:val="00F66A47"/>
    <w:rsid w:val="00F66F6A"/>
    <w:rsid w:val="00F67264"/>
    <w:rsid w:val="00F67D61"/>
    <w:rsid w:val="00F70734"/>
    <w:rsid w:val="00F70BB2"/>
    <w:rsid w:val="00F72D3A"/>
    <w:rsid w:val="00F7419A"/>
    <w:rsid w:val="00F751AA"/>
    <w:rsid w:val="00F76FDA"/>
    <w:rsid w:val="00F775BB"/>
    <w:rsid w:val="00F8105E"/>
    <w:rsid w:val="00F8163D"/>
    <w:rsid w:val="00F81EB4"/>
    <w:rsid w:val="00F824D5"/>
    <w:rsid w:val="00F85489"/>
    <w:rsid w:val="00F855F8"/>
    <w:rsid w:val="00F86291"/>
    <w:rsid w:val="00F86935"/>
    <w:rsid w:val="00F90352"/>
    <w:rsid w:val="00F9069B"/>
    <w:rsid w:val="00F9126A"/>
    <w:rsid w:val="00F914DB"/>
    <w:rsid w:val="00F91AE4"/>
    <w:rsid w:val="00F92148"/>
    <w:rsid w:val="00F93590"/>
    <w:rsid w:val="00F93FA1"/>
    <w:rsid w:val="00F943B2"/>
    <w:rsid w:val="00F94760"/>
    <w:rsid w:val="00F95A72"/>
    <w:rsid w:val="00F95B4B"/>
    <w:rsid w:val="00F96241"/>
    <w:rsid w:val="00F96CE6"/>
    <w:rsid w:val="00F971D0"/>
    <w:rsid w:val="00F97FC1"/>
    <w:rsid w:val="00FA01C6"/>
    <w:rsid w:val="00FA1986"/>
    <w:rsid w:val="00FA3BBE"/>
    <w:rsid w:val="00FA4419"/>
    <w:rsid w:val="00FA4A17"/>
    <w:rsid w:val="00FA58CC"/>
    <w:rsid w:val="00FA5ACA"/>
    <w:rsid w:val="00FA5B09"/>
    <w:rsid w:val="00FA77A5"/>
    <w:rsid w:val="00FA7B2C"/>
    <w:rsid w:val="00FB0FC2"/>
    <w:rsid w:val="00FB10DE"/>
    <w:rsid w:val="00FB1C4C"/>
    <w:rsid w:val="00FB1F22"/>
    <w:rsid w:val="00FB2701"/>
    <w:rsid w:val="00FB3125"/>
    <w:rsid w:val="00FB37CE"/>
    <w:rsid w:val="00FB3A7C"/>
    <w:rsid w:val="00FB4EBB"/>
    <w:rsid w:val="00FB5174"/>
    <w:rsid w:val="00FB5746"/>
    <w:rsid w:val="00FB5D4D"/>
    <w:rsid w:val="00FB633C"/>
    <w:rsid w:val="00FB636E"/>
    <w:rsid w:val="00FB6963"/>
    <w:rsid w:val="00FB7194"/>
    <w:rsid w:val="00FB7E2A"/>
    <w:rsid w:val="00FB7E3C"/>
    <w:rsid w:val="00FC0460"/>
    <w:rsid w:val="00FC06D2"/>
    <w:rsid w:val="00FC2B67"/>
    <w:rsid w:val="00FC42E1"/>
    <w:rsid w:val="00FC47ED"/>
    <w:rsid w:val="00FC4BDF"/>
    <w:rsid w:val="00FC4EDA"/>
    <w:rsid w:val="00FC53F8"/>
    <w:rsid w:val="00FC5904"/>
    <w:rsid w:val="00FC668F"/>
    <w:rsid w:val="00FC723B"/>
    <w:rsid w:val="00FD0F56"/>
    <w:rsid w:val="00FD1671"/>
    <w:rsid w:val="00FD1CDC"/>
    <w:rsid w:val="00FD1FB4"/>
    <w:rsid w:val="00FD2BA2"/>
    <w:rsid w:val="00FD36C8"/>
    <w:rsid w:val="00FD3E66"/>
    <w:rsid w:val="00FD4EEC"/>
    <w:rsid w:val="00FD6053"/>
    <w:rsid w:val="00FD6307"/>
    <w:rsid w:val="00FD63E0"/>
    <w:rsid w:val="00FE05E7"/>
    <w:rsid w:val="00FE09D9"/>
    <w:rsid w:val="00FE17C4"/>
    <w:rsid w:val="00FE328D"/>
    <w:rsid w:val="00FE38F3"/>
    <w:rsid w:val="00FE3CAD"/>
    <w:rsid w:val="00FE43DF"/>
    <w:rsid w:val="00FE4654"/>
    <w:rsid w:val="00FE4D58"/>
    <w:rsid w:val="00FE6105"/>
    <w:rsid w:val="00FE65F7"/>
    <w:rsid w:val="00FE7006"/>
    <w:rsid w:val="00FE73BA"/>
    <w:rsid w:val="00FF01C7"/>
    <w:rsid w:val="00FF0A50"/>
    <w:rsid w:val="00FF0F4A"/>
    <w:rsid w:val="00FF10FC"/>
    <w:rsid w:val="00FF1970"/>
    <w:rsid w:val="00FF1A4D"/>
    <w:rsid w:val="00FF386C"/>
    <w:rsid w:val="00FF48C6"/>
    <w:rsid w:val="00FF4DBC"/>
    <w:rsid w:val="00FF5888"/>
    <w:rsid w:val="00FF5987"/>
    <w:rsid w:val="00FF5D81"/>
    <w:rsid w:val="00FF5E45"/>
    <w:rsid w:val="00FF60AD"/>
    <w:rsid w:val="00FF69FE"/>
    <w:rsid w:val="00FF6BE8"/>
    <w:rsid w:val="00FF742F"/>
    <w:rsid w:val="047B5FB7"/>
    <w:rsid w:val="067831CC"/>
    <w:rsid w:val="0A933A23"/>
    <w:rsid w:val="0E363C1B"/>
    <w:rsid w:val="180448B5"/>
    <w:rsid w:val="1ABBF947"/>
    <w:rsid w:val="1D877BC3"/>
    <w:rsid w:val="242B662A"/>
    <w:rsid w:val="28978796"/>
    <w:rsid w:val="290B2AC3"/>
    <w:rsid w:val="2C560438"/>
    <w:rsid w:val="3B6CFE91"/>
    <w:rsid w:val="41502B9B"/>
    <w:rsid w:val="4470B56C"/>
    <w:rsid w:val="4B74B3D4"/>
    <w:rsid w:val="51DF486B"/>
    <w:rsid w:val="58BA8D0E"/>
    <w:rsid w:val="5D7E5C09"/>
    <w:rsid w:val="603847AE"/>
    <w:rsid w:val="70839CD6"/>
    <w:rsid w:val="7639E4AA"/>
    <w:rsid w:val="7BE14B78"/>
    <w:rsid w:val="7F2B1B7F"/>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470B56C"/>
  <w15:chartTrackingRefBased/>
  <w15:docId w15:val="{80583523-B564-449C-9597-4DE958896F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Default Paragraph Font" w:uiPriority="1"/>
    <w:lsdException w:name="Body Text" w:uiPriority="1" w:qFormat="1"/>
    <w:lsdException w:name="Subtitle" w:qFormat="1"/>
    <w:lsdException w:name="Strong" w:uiPriority="22" w:qFormat="1"/>
    <w:lsdException w:name="Emphasis" w:qFormat="1"/>
    <w:lsdException w:name="Normal (Web)" w:uiPriority="99"/>
    <w:lsdException w:name="HTML Preformatted" w:semiHidden="1" w:unhideWhenUsed="1"/>
    <w:lsdException w:name="HTML Variable" w:semiHidden="1" w:unhideWhenUsed="1"/>
    <w:lsdException w:name="Normal Table"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GB"/>
    </w:rPr>
  </w:style>
  <w:style w:type="paragraph" w:styleId="Heading1">
    <w:name w:val="heading 1"/>
    <w:basedOn w:val="Normal"/>
    <w:next w:val="Normal"/>
    <w:link w:val="Heading1Char"/>
    <w:qFormat/>
    <w:rsid w:val="005A4E2E"/>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1"/>
    <w:qFormat/>
    <w:rsid w:val="003D5555"/>
    <w:pPr>
      <w:widowControl w:val="0"/>
      <w:ind w:left="948" w:hanging="360"/>
      <w:outlineLvl w:val="1"/>
    </w:pPr>
    <w:rPr>
      <w:rFonts w:ascii="Arial" w:eastAsia="Arial" w:hAnsi="Arial" w:cstheme="minorBidi"/>
      <w:b/>
      <w:bCs/>
      <w:sz w:val="21"/>
      <w:szCs w:val="21"/>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96409E"/>
    <w:rPr>
      <w:color w:val="0000FF"/>
      <w:u w:val="single"/>
    </w:rPr>
  </w:style>
  <w:style w:type="character" w:styleId="FollowedHyperlink">
    <w:name w:val="FollowedHyperlink"/>
    <w:rsid w:val="006D1455"/>
    <w:rPr>
      <w:color w:val="954F72"/>
      <w:u w:val="single"/>
    </w:rPr>
  </w:style>
  <w:style w:type="paragraph" w:styleId="Header">
    <w:name w:val="header"/>
    <w:basedOn w:val="Normal"/>
    <w:link w:val="HeaderChar"/>
    <w:uiPriority w:val="99"/>
    <w:rsid w:val="002331F8"/>
    <w:pPr>
      <w:tabs>
        <w:tab w:val="center" w:pos="4513"/>
        <w:tab w:val="right" w:pos="9026"/>
      </w:tabs>
    </w:pPr>
  </w:style>
  <w:style w:type="character" w:customStyle="1" w:styleId="HeaderChar">
    <w:name w:val="Header Char"/>
    <w:link w:val="Header"/>
    <w:uiPriority w:val="99"/>
    <w:rsid w:val="002331F8"/>
    <w:rPr>
      <w:sz w:val="24"/>
      <w:szCs w:val="24"/>
      <w:lang w:val="en-GB" w:eastAsia="en-GB"/>
    </w:rPr>
  </w:style>
  <w:style w:type="paragraph" w:styleId="Footer">
    <w:name w:val="footer"/>
    <w:basedOn w:val="Normal"/>
    <w:link w:val="FooterChar"/>
    <w:uiPriority w:val="99"/>
    <w:rsid w:val="002331F8"/>
    <w:pPr>
      <w:tabs>
        <w:tab w:val="center" w:pos="4513"/>
        <w:tab w:val="right" w:pos="9026"/>
      </w:tabs>
    </w:pPr>
  </w:style>
  <w:style w:type="character" w:customStyle="1" w:styleId="FooterChar">
    <w:name w:val="Footer Char"/>
    <w:link w:val="Footer"/>
    <w:uiPriority w:val="99"/>
    <w:rsid w:val="002331F8"/>
    <w:rPr>
      <w:sz w:val="24"/>
      <w:szCs w:val="24"/>
      <w:lang w:val="en-GB" w:eastAsia="en-GB"/>
    </w:rPr>
  </w:style>
  <w:style w:type="paragraph" w:styleId="BalloonText">
    <w:name w:val="Balloon Text"/>
    <w:basedOn w:val="Normal"/>
    <w:link w:val="BalloonTextChar"/>
    <w:rsid w:val="0047622B"/>
    <w:rPr>
      <w:rFonts w:ascii="Segoe UI" w:hAnsi="Segoe UI"/>
      <w:sz w:val="18"/>
      <w:szCs w:val="18"/>
    </w:rPr>
  </w:style>
  <w:style w:type="character" w:customStyle="1" w:styleId="BalloonTextChar">
    <w:name w:val="Balloon Text Char"/>
    <w:link w:val="BalloonText"/>
    <w:rsid w:val="0047622B"/>
    <w:rPr>
      <w:rFonts w:ascii="Segoe UI" w:hAnsi="Segoe UI" w:cs="Segoe UI"/>
      <w:sz w:val="18"/>
      <w:szCs w:val="18"/>
      <w:lang w:val="en-GB" w:eastAsia="en-GB"/>
    </w:rPr>
  </w:style>
  <w:style w:type="paragraph" w:styleId="ListParagraph">
    <w:name w:val="List Paragraph"/>
    <w:basedOn w:val="Normal"/>
    <w:uiPriority w:val="34"/>
    <w:qFormat/>
    <w:rsid w:val="0088293B"/>
    <w:pPr>
      <w:ind w:left="720"/>
    </w:pPr>
  </w:style>
  <w:style w:type="character" w:styleId="CommentReference">
    <w:name w:val="annotation reference"/>
    <w:rsid w:val="008E2688"/>
    <w:rPr>
      <w:sz w:val="16"/>
      <w:szCs w:val="16"/>
    </w:rPr>
  </w:style>
  <w:style w:type="paragraph" w:styleId="CommentText">
    <w:name w:val="annotation text"/>
    <w:basedOn w:val="Normal"/>
    <w:link w:val="CommentTextChar"/>
    <w:rsid w:val="008E2688"/>
    <w:rPr>
      <w:sz w:val="20"/>
      <w:szCs w:val="20"/>
    </w:rPr>
  </w:style>
  <w:style w:type="character" w:customStyle="1" w:styleId="CommentTextChar">
    <w:name w:val="Comment Text Char"/>
    <w:basedOn w:val="DefaultParagraphFont"/>
    <w:link w:val="CommentText"/>
    <w:rsid w:val="008E2688"/>
  </w:style>
  <w:style w:type="paragraph" w:styleId="CommentSubject">
    <w:name w:val="annotation subject"/>
    <w:basedOn w:val="CommentText"/>
    <w:next w:val="CommentText"/>
    <w:link w:val="CommentSubjectChar"/>
    <w:rsid w:val="008E2688"/>
    <w:rPr>
      <w:b/>
      <w:bCs/>
      <w:lang w:val="x-none" w:eastAsia="x-none"/>
    </w:rPr>
  </w:style>
  <w:style w:type="character" w:customStyle="1" w:styleId="CommentSubjectChar">
    <w:name w:val="Comment Subject Char"/>
    <w:link w:val="CommentSubject"/>
    <w:rsid w:val="008E2688"/>
    <w:rPr>
      <w:b/>
      <w:bCs/>
    </w:rPr>
  </w:style>
  <w:style w:type="character" w:customStyle="1" w:styleId="apple-converted-space">
    <w:name w:val="apple-converted-space"/>
    <w:rsid w:val="00CE7426"/>
  </w:style>
  <w:style w:type="character" w:customStyle="1" w:styleId="UnresolvedMention1">
    <w:name w:val="Unresolved Mention1"/>
    <w:uiPriority w:val="99"/>
    <w:semiHidden/>
    <w:unhideWhenUsed/>
    <w:rsid w:val="008F11BA"/>
    <w:rPr>
      <w:color w:val="808080"/>
      <w:shd w:val="clear" w:color="auto" w:fill="E6E6E6"/>
    </w:rPr>
  </w:style>
  <w:style w:type="paragraph" w:styleId="BodyText">
    <w:name w:val="Body Text"/>
    <w:basedOn w:val="Normal"/>
    <w:link w:val="BodyTextChar"/>
    <w:uiPriority w:val="1"/>
    <w:qFormat/>
    <w:rsid w:val="000D1903"/>
    <w:pPr>
      <w:widowControl w:val="0"/>
      <w:ind w:left="948" w:hanging="468"/>
    </w:pPr>
    <w:rPr>
      <w:rFonts w:ascii="Arial" w:eastAsia="Arial" w:hAnsi="Arial" w:cstheme="minorBidi"/>
      <w:sz w:val="21"/>
      <w:szCs w:val="21"/>
      <w:lang w:val="en-US" w:eastAsia="en-US"/>
    </w:rPr>
  </w:style>
  <w:style w:type="character" w:customStyle="1" w:styleId="BodyTextChar">
    <w:name w:val="Body Text Char"/>
    <w:basedOn w:val="DefaultParagraphFont"/>
    <w:link w:val="BodyText"/>
    <w:uiPriority w:val="1"/>
    <w:rsid w:val="000D1903"/>
    <w:rPr>
      <w:rFonts w:ascii="Arial" w:eastAsia="Arial" w:hAnsi="Arial" w:cstheme="minorBidi"/>
      <w:sz w:val="21"/>
      <w:szCs w:val="21"/>
      <w:lang w:val="en-US" w:eastAsia="en-US"/>
    </w:rPr>
  </w:style>
  <w:style w:type="character" w:customStyle="1" w:styleId="Heading2Char">
    <w:name w:val="Heading 2 Char"/>
    <w:basedOn w:val="DefaultParagraphFont"/>
    <w:link w:val="Heading2"/>
    <w:uiPriority w:val="1"/>
    <w:rsid w:val="003D5555"/>
    <w:rPr>
      <w:rFonts w:ascii="Arial" w:eastAsia="Arial" w:hAnsi="Arial" w:cstheme="minorBidi"/>
      <w:b/>
      <w:bCs/>
      <w:sz w:val="21"/>
      <w:szCs w:val="21"/>
      <w:lang w:val="en-US" w:eastAsia="en-US"/>
    </w:rPr>
  </w:style>
  <w:style w:type="table" w:customStyle="1" w:styleId="TableNormal1">
    <w:name w:val="Table Normal1"/>
    <w:uiPriority w:val="2"/>
    <w:semiHidden/>
    <w:unhideWhenUsed/>
    <w:qFormat/>
    <w:rsid w:val="00316B1C"/>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316B1C"/>
    <w:pPr>
      <w:widowControl w:val="0"/>
    </w:pPr>
    <w:rPr>
      <w:rFonts w:asciiTheme="minorHAnsi" w:eastAsiaTheme="minorHAnsi" w:hAnsiTheme="minorHAnsi" w:cstheme="minorBidi"/>
      <w:sz w:val="22"/>
      <w:szCs w:val="22"/>
      <w:lang w:val="en-US" w:eastAsia="en-US"/>
    </w:rPr>
  </w:style>
  <w:style w:type="character" w:styleId="UnresolvedMention">
    <w:name w:val="Unresolved Mention"/>
    <w:basedOn w:val="DefaultParagraphFont"/>
    <w:uiPriority w:val="99"/>
    <w:semiHidden/>
    <w:unhideWhenUsed/>
    <w:rsid w:val="006D471E"/>
    <w:rPr>
      <w:color w:val="605E5C"/>
      <w:shd w:val="clear" w:color="auto" w:fill="E1DFDD"/>
    </w:rPr>
  </w:style>
  <w:style w:type="paragraph" w:customStyle="1" w:styleId="paragraph">
    <w:name w:val="paragraph"/>
    <w:basedOn w:val="Normal"/>
    <w:rsid w:val="00117042"/>
    <w:pPr>
      <w:spacing w:before="100" w:beforeAutospacing="1" w:after="100" w:afterAutospacing="1"/>
    </w:pPr>
  </w:style>
  <w:style w:type="character" w:customStyle="1" w:styleId="normaltextrun">
    <w:name w:val="normaltextrun"/>
    <w:basedOn w:val="DefaultParagraphFont"/>
    <w:rsid w:val="00117042"/>
  </w:style>
  <w:style w:type="character" w:customStyle="1" w:styleId="eop">
    <w:name w:val="eop"/>
    <w:basedOn w:val="DefaultParagraphFont"/>
    <w:rsid w:val="00117042"/>
  </w:style>
  <w:style w:type="character" w:customStyle="1" w:styleId="spellingerror">
    <w:name w:val="spellingerror"/>
    <w:basedOn w:val="DefaultParagraphFont"/>
    <w:rsid w:val="0074676A"/>
  </w:style>
  <w:style w:type="character" w:customStyle="1" w:styleId="contextualspellingandgrammarerror">
    <w:name w:val="contextualspellingandgrammarerror"/>
    <w:basedOn w:val="DefaultParagraphFont"/>
    <w:rsid w:val="00D53ED9"/>
  </w:style>
  <w:style w:type="table" w:styleId="TableGrid">
    <w:name w:val="Table Grid"/>
    <w:basedOn w:val="TableNormal"/>
    <w:rsid w:val="00EE716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5A4E2E"/>
    <w:rPr>
      <w:rFonts w:asciiTheme="majorHAnsi" w:eastAsiaTheme="majorEastAsia" w:hAnsiTheme="majorHAnsi" w:cstheme="majorBidi"/>
      <w:color w:val="2F5496" w:themeColor="accent1" w:themeShade="BF"/>
      <w:sz w:val="32"/>
      <w:szCs w:val="32"/>
      <w:lang w:eastAsia="en-GB"/>
    </w:rPr>
  </w:style>
  <w:style w:type="paragraph" w:styleId="NormalWeb">
    <w:name w:val="Normal (Web)"/>
    <w:basedOn w:val="Normal"/>
    <w:uiPriority w:val="99"/>
    <w:unhideWhenUsed/>
    <w:rsid w:val="00DC7A0D"/>
    <w:pPr>
      <w:spacing w:before="100" w:beforeAutospacing="1" w:after="100" w:afterAutospacing="1"/>
    </w:pPr>
  </w:style>
  <w:style w:type="paragraph" w:customStyle="1" w:styleId="xmsonormal">
    <w:name w:val="x_msonormal"/>
    <w:basedOn w:val="Normal"/>
    <w:rsid w:val="00CA781A"/>
    <w:pPr>
      <w:spacing w:before="100" w:beforeAutospacing="1" w:after="100" w:afterAutospacing="1"/>
    </w:pPr>
  </w:style>
  <w:style w:type="paragraph" w:customStyle="1" w:styleId="xmsolistparagraph">
    <w:name w:val="x_msolistparagraph"/>
    <w:basedOn w:val="Normal"/>
    <w:rsid w:val="004F0FEF"/>
    <w:pPr>
      <w:spacing w:before="100" w:beforeAutospacing="1" w:after="100" w:afterAutospacing="1"/>
    </w:pPr>
    <w:rPr>
      <w:rFonts w:ascii="Aptos" w:eastAsiaTheme="minorHAnsi" w:hAnsi="Aptos" w:cs="Aptos"/>
    </w:rPr>
  </w:style>
  <w:style w:type="paragraph" w:customStyle="1" w:styleId="block-editor-block-listblock">
    <w:name w:val="block-editor-block-list__block"/>
    <w:basedOn w:val="Normal"/>
    <w:rsid w:val="000D32B3"/>
    <w:pPr>
      <w:spacing w:before="100" w:beforeAutospacing="1" w:after="100" w:afterAutospacing="1"/>
    </w:pPr>
  </w:style>
  <w:style w:type="character" w:styleId="Strong">
    <w:name w:val="Strong"/>
    <w:basedOn w:val="DefaultParagraphFont"/>
    <w:uiPriority w:val="22"/>
    <w:qFormat/>
    <w:rsid w:val="0071196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33482">
      <w:bodyDiv w:val="1"/>
      <w:marLeft w:val="0"/>
      <w:marRight w:val="0"/>
      <w:marTop w:val="0"/>
      <w:marBottom w:val="0"/>
      <w:divBdr>
        <w:top w:val="none" w:sz="0" w:space="0" w:color="auto"/>
        <w:left w:val="none" w:sz="0" w:space="0" w:color="auto"/>
        <w:bottom w:val="none" w:sz="0" w:space="0" w:color="auto"/>
        <w:right w:val="none" w:sz="0" w:space="0" w:color="auto"/>
      </w:divBdr>
      <w:divsChild>
        <w:div w:id="290018036">
          <w:marLeft w:val="0"/>
          <w:marRight w:val="0"/>
          <w:marTop w:val="0"/>
          <w:marBottom w:val="0"/>
          <w:divBdr>
            <w:top w:val="none" w:sz="0" w:space="0" w:color="auto"/>
            <w:left w:val="none" w:sz="0" w:space="0" w:color="auto"/>
            <w:bottom w:val="none" w:sz="0" w:space="0" w:color="auto"/>
            <w:right w:val="none" w:sz="0" w:space="0" w:color="auto"/>
          </w:divBdr>
        </w:div>
        <w:div w:id="768503460">
          <w:marLeft w:val="0"/>
          <w:marRight w:val="0"/>
          <w:marTop w:val="0"/>
          <w:marBottom w:val="0"/>
          <w:divBdr>
            <w:top w:val="none" w:sz="0" w:space="0" w:color="auto"/>
            <w:left w:val="none" w:sz="0" w:space="0" w:color="auto"/>
            <w:bottom w:val="none" w:sz="0" w:space="0" w:color="auto"/>
            <w:right w:val="none" w:sz="0" w:space="0" w:color="auto"/>
          </w:divBdr>
        </w:div>
        <w:div w:id="841747874">
          <w:marLeft w:val="0"/>
          <w:marRight w:val="0"/>
          <w:marTop w:val="0"/>
          <w:marBottom w:val="0"/>
          <w:divBdr>
            <w:top w:val="none" w:sz="0" w:space="0" w:color="auto"/>
            <w:left w:val="none" w:sz="0" w:space="0" w:color="auto"/>
            <w:bottom w:val="none" w:sz="0" w:space="0" w:color="auto"/>
            <w:right w:val="none" w:sz="0" w:space="0" w:color="auto"/>
          </w:divBdr>
        </w:div>
        <w:div w:id="919873577">
          <w:marLeft w:val="0"/>
          <w:marRight w:val="0"/>
          <w:marTop w:val="0"/>
          <w:marBottom w:val="0"/>
          <w:divBdr>
            <w:top w:val="none" w:sz="0" w:space="0" w:color="auto"/>
            <w:left w:val="none" w:sz="0" w:space="0" w:color="auto"/>
            <w:bottom w:val="none" w:sz="0" w:space="0" w:color="auto"/>
            <w:right w:val="none" w:sz="0" w:space="0" w:color="auto"/>
          </w:divBdr>
        </w:div>
        <w:div w:id="1677728577">
          <w:marLeft w:val="0"/>
          <w:marRight w:val="0"/>
          <w:marTop w:val="0"/>
          <w:marBottom w:val="0"/>
          <w:divBdr>
            <w:top w:val="none" w:sz="0" w:space="0" w:color="auto"/>
            <w:left w:val="none" w:sz="0" w:space="0" w:color="auto"/>
            <w:bottom w:val="none" w:sz="0" w:space="0" w:color="auto"/>
            <w:right w:val="none" w:sz="0" w:space="0" w:color="auto"/>
          </w:divBdr>
        </w:div>
        <w:div w:id="2104063394">
          <w:marLeft w:val="0"/>
          <w:marRight w:val="0"/>
          <w:marTop w:val="0"/>
          <w:marBottom w:val="0"/>
          <w:divBdr>
            <w:top w:val="none" w:sz="0" w:space="0" w:color="auto"/>
            <w:left w:val="none" w:sz="0" w:space="0" w:color="auto"/>
            <w:bottom w:val="none" w:sz="0" w:space="0" w:color="auto"/>
            <w:right w:val="none" w:sz="0" w:space="0" w:color="auto"/>
          </w:divBdr>
        </w:div>
      </w:divsChild>
    </w:div>
    <w:div w:id="89467709">
      <w:bodyDiv w:val="1"/>
      <w:marLeft w:val="0"/>
      <w:marRight w:val="0"/>
      <w:marTop w:val="0"/>
      <w:marBottom w:val="0"/>
      <w:divBdr>
        <w:top w:val="none" w:sz="0" w:space="0" w:color="auto"/>
        <w:left w:val="none" w:sz="0" w:space="0" w:color="auto"/>
        <w:bottom w:val="none" w:sz="0" w:space="0" w:color="auto"/>
        <w:right w:val="none" w:sz="0" w:space="0" w:color="auto"/>
      </w:divBdr>
    </w:div>
    <w:div w:id="295262038">
      <w:bodyDiv w:val="1"/>
      <w:marLeft w:val="0"/>
      <w:marRight w:val="0"/>
      <w:marTop w:val="0"/>
      <w:marBottom w:val="0"/>
      <w:divBdr>
        <w:top w:val="none" w:sz="0" w:space="0" w:color="auto"/>
        <w:left w:val="none" w:sz="0" w:space="0" w:color="auto"/>
        <w:bottom w:val="none" w:sz="0" w:space="0" w:color="auto"/>
        <w:right w:val="none" w:sz="0" w:space="0" w:color="auto"/>
      </w:divBdr>
    </w:div>
    <w:div w:id="310137848">
      <w:bodyDiv w:val="1"/>
      <w:marLeft w:val="0"/>
      <w:marRight w:val="0"/>
      <w:marTop w:val="0"/>
      <w:marBottom w:val="0"/>
      <w:divBdr>
        <w:top w:val="none" w:sz="0" w:space="0" w:color="auto"/>
        <w:left w:val="none" w:sz="0" w:space="0" w:color="auto"/>
        <w:bottom w:val="none" w:sz="0" w:space="0" w:color="auto"/>
        <w:right w:val="none" w:sz="0" w:space="0" w:color="auto"/>
      </w:divBdr>
      <w:divsChild>
        <w:div w:id="625820320">
          <w:marLeft w:val="0"/>
          <w:marRight w:val="0"/>
          <w:marTop w:val="0"/>
          <w:marBottom w:val="0"/>
          <w:divBdr>
            <w:top w:val="none" w:sz="0" w:space="0" w:color="auto"/>
            <w:left w:val="none" w:sz="0" w:space="0" w:color="auto"/>
            <w:bottom w:val="none" w:sz="0" w:space="0" w:color="auto"/>
            <w:right w:val="none" w:sz="0" w:space="0" w:color="auto"/>
          </w:divBdr>
          <w:divsChild>
            <w:div w:id="136458891">
              <w:marLeft w:val="0"/>
              <w:marRight w:val="0"/>
              <w:marTop w:val="0"/>
              <w:marBottom w:val="0"/>
              <w:divBdr>
                <w:top w:val="none" w:sz="0" w:space="0" w:color="auto"/>
                <w:left w:val="none" w:sz="0" w:space="0" w:color="auto"/>
                <w:bottom w:val="none" w:sz="0" w:space="0" w:color="auto"/>
                <w:right w:val="none" w:sz="0" w:space="0" w:color="auto"/>
              </w:divBdr>
              <w:divsChild>
                <w:div w:id="1018239291">
                  <w:marLeft w:val="0"/>
                  <w:marRight w:val="0"/>
                  <w:marTop w:val="0"/>
                  <w:marBottom w:val="0"/>
                  <w:divBdr>
                    <w:top w:val="none" w:sz="0" w:space="0" w:color="auto"/>
                    <w:left w:val="none" w:sz="0" w:space="0" w:color="auto"/>
                    <w:bottom w:val="none" w:sz="0" w:space="0" w:color="auto"/>
                    <w:right w:val="none" w:sz="0" w:space="0" w:color="auto"/>
                  </w:divBdr>
                  <w:divsChild>
                    <w:div w:id="1680696469">
                      <w:marLeft w:val="0"/>
                      <w:marRight w:val="0"/>
                      <w:marTop w:val="0"/>
                      <w:marBottom w:val="0"/>
                      <w:divBdr>
                        <w:top w:val="none" w:sz="0" w:space="0" w:color="auto"/>
                        <w:left w:val="none" w:sz="0" w:space="0" w:color="auto"/>
                        <w:bottom w:val="none" w:sz="0" w:space="0" w:color="auto"/>
                        <w:right w:val="none" w:sz="0" w:space="0" w:color="auto"/>
                      </w:divBdr>
                      <w:divsChild>
                        <w:div w:id="232471088">
                          <w:marLeft w:val="0"/>
                          <w:marRight w:val="0"/>
                          <w:marTop w:val="0"/>
                          <w:marBottom w:val="0"/>
                          <w:divBdr>
                            <w:top w:val="none" w:sz="0" w:space="0" w:color="auto"/>
                            <w:left w:val="none" w:sz="0" w:space="0" w:color="auto"/>
                            <w:bottom w:val="none" w:sz="0" w:space="0" w:color="auto"/>
                            <w:right w:val="none" w:sz="0" w:space="0" w:color="auto"/>
                          </w:divBdr>
                          <w:divsChild>
                            <w:div w:id="2019385711">
                              <w:marLeft w:val="0"/>
                              <w:marRight w:val="0"/>
                              <w:marTop w:val="0"/>
                              <w:marBottom w:val="0"/>
                              <w:divBdr>
                                <w:top w:val="none" w:sz="0" w:space="0" w:color="auto"/>
                                <w:left w:val="none" w:sz="0" w:space="0" w:color="auto"/>
                                <w:bottom w:val="none" w:sz="0" w:space="0" w:color="auto"/>
                                <w:right w:val="none" w:sz="0" w:space="0" w:color="auto"/>
                              </w:divBdr>
                              <w:divsChild>
                                <w:div w:id="1948074368">
                                  <w:marLeft w:val="0"/>
                                  <w:marRight w:val="0"/>
                                  <w:marTop w:val="240"/>
                                  <w:marBottom w:val="240"/>
                                  <w:divBdr>
                                    <w:top w:val="none" w:sz="0" w:space="0" w:color="auto"/>
                                    <w:left w:val="none" w:sz="0" w:space="0" w:color="auto"/>
                                    <w:bottom w:val="none" w:sz="0" w:space="0" w:color="auto"/>
                                    <w:right w:val="none" w:sz="0" w:space="0" w:color="auto"/>
                                  </w:divBdr>
                                  <w:divsChild>
                                    <w:div w:id="801266667">
                                      <w:marLeft w:val="0"/>
                                      <w:marRight w:val="0"/>
                                      <w:marTop w:val="0"/>
                                      <w:marBottom w:val="0"/>
                                      <w:divBdr>
                                        <w:top w:val="none" w:sz="0" w:space="0" w:color="auto"/>
                                        <w:left w:val="none" w:sz="0" w:space="0" w:color="auto"/>
                                        <w:bottom w:val="none" w:sz="0" w:space="0" w:color="auto"/>
                                        <w:right w:val="none" w:sz="0" w:space="0" w:color="auto"/>
                                      </w:divBdr>
                                      <w:divsChild>
                                        <w:div w:id="81876449">
                                          <w:marLeft w:val="0"/>
                                          <w:marRight w:val="0"/>
                                          <w:marTop w:val="0"/>
                                          <w:marBottom w:val="0"/>
                                          <w:divBdr>
                                            <w:top w:val="none" w:sz="0" w:space="0" w:color="auto"/>
                                            <w:left w:val="none" w:sz="0" w:space="0" w:color="auto"/>
                                            <w:bottom w:val="none" w:sz="0" w:space="0" w:color="auto"/>
                                            <w:right w:val="none" w:sz="0" w:space="0" w:color="auto"/>
                                          </w:divBdr>
                                        </w:div>
                                        <w:div w:id="838622143">
                                          <w:marLeft w:val="0"/>
                                          <w:marRight w:val="0"/>
                                          <w:marTop w:val="0"/>
                                          <w:marBottom w:val="0"/>
                                          <w:divBdr>
                                            <w:top w:val="none" w:sz="0" w:space="0" w:color="auto"/>
                                            <w:left w:val="none" w:sz="0" w:space="0" w:color="auto"/>
                                            <w:bottom w:val="none" w:sz="0" w:space="0" w:color="auto"/>
                                            <w:right w:val="none" w:sz="0" w:space="0" w:color="auto"/>
                                          </w:divBdr>
                                        </w:div>
                                        <w:div w:id="1174683687">
                                          <w:marLeft w:val="0"/>
                                          <w:marRight w:val="0"/>
                                          <w:marTop w:val="0"/>
                                          <w:marBottom w:val="0"/>
                                          <w:divBdr>
                                            <w:top w:val="none" w:sz="0" w:space="0" w:color="auto"/>
                                            <w:left w:val="none" w:sz="0" w:space="0" w:color="auto"/>
                                            <w:bottom w:val="none" w:sz="0" w:space="0" w:color="auto"/>
                                            <w:right w:val="none" w:sz="0" w:space="0" w:color="auto"/>
                                          </w:divBdr>
                                        </w:div>
                                        <w:div w:id="1191457644">
                                          <w:marLeft w:val="0"/>
                                          <w:marRight w:val="0"/>
                                          <w:marTop w:val="0"/>
                                          <w:marBottom w:val="0"/>
                                          <w:divBdr>
                                            <w:top w:val="none" w:sz="0" w:space="0" w:color="auto"/>
                                            <w:left w:val="none" w:sz="0" w:space="0" w:color="auto"/>
                                            <w:bottom w:val="none" w:sz="0" w:space="0" w:color="auto"/>
                                            <w:right w:val="none" w:sz="0" w:space="0" w:color="auto"/>
                                          </w:divBdr>
                                        </w:div>
                                        <w:div w:id="153688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27028208">
      <w:bodyDiv w:val="1"/>
      <w:marLeft w:val="0"/>
      <w:marRight w:val="0"/>
      <w:marTop w:val="0"/>
      <w:marBottom w:val="0"/>
      <w:divBdr>
        <w:top w:val="none" w:sz="0" w:space="0" w:color="auto"/>
        <w:left w:val="none" w:sz="0" w:space="0" w:color="auto"/>
        <w:bottom w:val="none" w:sz="0" w:space="0" w:color="auto"/>
        <w:right w:val="none" w:sz="0" w:space="0" w:color="auto"/>
      </w:divBdr>
    </w:div>
    <w:div w:id="328139256">
      <w:bodyDiv w:val="1"/>
      <w:marLeft w:val="0"/>
      <w:marRight w:val="0"/>
      <w:marTop w:val="0"/>
      <w:marBottom w:val="0"/>
      <w:divBdr>
        <w:top w:val="none" w:sz="0" w:space="0" w:color="auto"/>
        <w:left w:val="none" w:sz="0" w:space="0" w:color="auto"/>
        <w:bottom w:val="none" w:sz="0" w:space="0" w:color="auto"/>
        <w:right w:val="none" w:sz="0" w:space="0" w:color="auto"/>
      </w:divBdr>
    </w:div>
    <w:div w:id="345602318">
      <w:bodyDiv w:val="1"/>
      <w:marLeft w:val="0"/>
      <w:marRight w:val="0"/>
      <w:marTop w:val="0"/>
      <w:marBottom w:val="0"/>
      <w:divBdr>
        <w:top w:val="none" w:sz="0" w:space="0" w:color="auto"/>
        <w:left w:val="none" w:sz="0" w:space="0" w:color="auto"/>
        <w:bottom w:val="none" w:sz="0" w:space="0" w:color="auto"/>
        <w:right w:val="none" w:sz="0" w:space="0" w:color="auto"/>
      </w:divBdr>
    </w:div>
    <w:div w:id="394671755">
      <w:bodyDiv w:val="1"/>
      <w:marLeft w:val="0"/>
      <w:marRight w:val="0"/>
      <w:marTop w:val="0"/>
      <w:marBottom w:val="0"/>
      <w:divBdr>
        <w:top w:val="none" w:sz="0" w:space="0" w:color="auto"/>
        <w:left w:val="none" w:sz="0" w:space="0" w:color="auto"/>
        <w:bottom w:val="none" w:sz="0" w:space="0" w:color="auto"/>
        <w:right w:val="none" w:sz="0" w:space="0" w:color="auto"/>
      </w:divBdr>
      <w:divsChild>
        <w:div w:id="936138059">
          <w:marLeft w:val="0"/>
          <w:marRight w:val="0"/>
          <w:marTop w:val="0"/>
          <w:marBottom w:val="0"/>
          <w:divBdr>
            <w:top w:val="none" w:sz="0" w:space="0" w:color="auto"/>
            <w:left w:val="none" w:sz="0" w:space="0" w:color="auto"/>
            <w:bottom w:val="none" w:sz="0" w:space="0" w:color="auto"/>
            <w:right w:val="none" w:sz="0" w:space="0" w:color="auto"/>
          </w:divBdr>
        </w:div>
        <w:div w:id="970132976">
          <w:marLeft w:val="0"/>
          <w:marRight w:val="0"/>
          <w:marTop w:val="0"/>
          <w:marBottom w:val="0"/>
          <w:divBdr>
            <w:top w:val="none" w:sz="0" w:space="0" w:color="auto"/>
            <w:left w:val="none" w:sz="0" w:space="0" w:color="auto"/>
            <w:bottom w:val="none" w:sz="0" w:space="0" w:color="auto"/>
            <w:right w:val="none" w:sz="0" w:space="0" w:color="auto"/>
          </w:divBdr>
        </w:div>
        <w:div w:id="1068072827">
          <w:marLeft w:val="0"/>
          <w:marRight w:val="0"/>
          <w:marTop w:val="0"/>
          <w:marBottom w:val="0"/>
          <w:divBdr>
            <w:top w:val="none" w:sz="0" w:space="0" w:color="auto"/>
            <w:left w:val="none" w:sz="0" w:space="0" w:color="auto"/>
            <w:bottom w:val="none" w:sz="0" w:space="0" w:color="auto"/>
            <w:right w:val="none" w:sz="0" w:space="0" w:color="auto"/>
          </w:divBdr>
        </w:div>
        <w:div w:id="1084837014">
          <w:marLeft w:val="0"/>
          <w:marRight w:val="0"/>
          <w:marTop w:val="0"/>
          <w:marBottom w:val="0"/>
          <w:divBdr>
            <w:top w:val="none" w:sz="0" w:space="0" w:color="auto"/>
            <w:left w:val="none" w:sz="0" w:space="0" w:color="auto"/>
            <w:bottom w:val="none" w:sz="0" w:space="0" w:color="auto"/>
            <w:right w:val="none" w:sz="0" w:space="0" w:color="auto"/>
          </w:divBdr>
        </w:div>
        <w:div w:id="1163476200">
          <w:marLeft w:val="0"/>
          <w:marRight w:val="0"/>
          <w:marTop w:val="0"/>
          <w:marBottom w:val="0"/>
          <w:divBdr>
            <w:top w:val="none" w:sz="0" w:space="0" w:color="auto"/>
            <w:left w:val="none" w:sz="0" w:space="0" w:color="auto"/>
            <w:bottom w:val="none" w:sz="0" w:space="0" w:color="auto"/>
            <w:right w:val="none" w:sz="0" w:space="0" w:color="auto"/>
          </w:divBdr>
        </w:div>
      </w:divsChild>
    </w:div>
    <w:div w:id="418908310">
      <w:bodyDiv w:val="1"/>
      <w:marLeft w:val="0"/>
      <w:marRight w:val="0"/>
      <w:marTop w:val="0"/>
      <w:marBottom w:val="0"/>
      <w:divBdr>
        <w:top w:val="none" w:sz="0" w:space="0" w:color="auto"/>
        <w:left w:val="none" w:sz="0" w:space="0" w:color="auto"/>
        <w:bottom w:val="none" w:sz="0" w:space="0" w:color="auto"/>
        <w:right w:val="none" w:sz="0" w:space="0" w:color="auto"/>
      </w:divBdr>
    </w:div>
    <w:div w:id="430244108">
      <w:bodyDiv w:val="1"/>
      <w:marLeft w:val="0"/>
      <w:marRight w:val="0"/>
      <w:marTop w:val="0"/>
      <w:marBottom w:val="0"/>
      <w:divBdr>
        <w:top w:val="none" w:sz="0" w:space="0" w:color="auto"/>
        <w:left w:val="none" w:sz="0" w:space="0" w:color="auto"/>
        <w:bottom w:val="none" w:sz="0" w:space="0" w:color="auto"/>
        <w:right w:val="none" w:sz="0" w:space="0" w:color="auto"/>
      </w:divBdr>
    </w:div>
    <w:div w:id="453790575">
      <w:bodyDiv w:val="1"/>
      <w:marLeft w:val="0"/>
      <w:marRight w:val="0"/>
      <w:marTop w:val="0"/>
      <w:marBottom w:val="0"/>
      <w:divBdr>
        <w:top w:val="none" w:sz="0" w:space="0" w:color="auto"/>
        <w:left w:val="none" w:sz="0" w:space="0" w:color="auto"/>
        <w:bottom w:val="none" w:sz="0" w:space="0" w:color="auto"/>
        <w:right w:val="none" w:sz="0" w:space="0" w:color="auto"/>
      </w:divBdr>
    </w:div>
    <w:div w:id="476067384">
      <w:bodyDiv w:val="1"/>
      <w:marLeft w:val="0"/>
      <w:marRight w:val="0"/>
      <w:marTop w:val="0"/>
      <w:marBottom w:val="0"/>
      <w:divBdr>
        <w:top w:val="none" w:sz="0" w:space="0" w:color="auto"/>
        <w:left w:val="none" w:sz="0" w:space="0" w:color="auto"/>
        <w:bottom w:val="none" w:sz="0" w:space="0" w:color="auto"/>
        <w:right w:val="none" w:sz="0" w:space="0" w:color="auto"/>
      </w:divBdr>
    </w:div>
    <w:div w:id="485321057">
      <w:bodyDiv w:val="1"/>
      <w:marLeft w:val="0"/>
      <w:marRight w:val="0"/>
      <w:marTop w:val="0"/>
      <w:marBottom w:val="0"/>
      <w:divBdr>
        <w:top w:val="none" w:sz="0" w:space="0" w:color="auto"/>
        <w:left w:val="none" w:sz="0" w:space="0" w:color="auto"/>
        <w:bottom w:val="none" w:sz="0" w:space="0" w:color="auto"/>
        <w:right w:val="none" w:sz="0" w:space="0" w:color="auto"/>
      </w:divBdr>
    </w:div>
    <w:div w:id="512572508">
      <w:bodyDiv w:val="1"/>
      <w:marLeft w:val="0"/>
      <w:marRight w:val="0"/>
      <w:marTop w:val="0"/>
      <w:marBottom w:val="0"/>
      <w:divBdr>
        <w:top w:val="none" w:sz="0" w:space="0" w:color="auto"/>
        <w:left w:val="none" w:sz="0" w:space="0" w:color="auto"/>
        <w:bottom w:val="none" w:sz="0" w:space="0" w:color="auto"/>
        <w:right w:val="none" w:sz="0" w:space="0" w:color="auto"/>
      </w:divBdr>
    </w:div>
    <w:div w:id="531188793">
      <w:bodyDiv w:val="1"/>
      <w:marLeft w:val="0"/>
      <w:marRight w:val="0"/>
      <w:marTop w:val="0"/>
      <w:marBottom w:val="0"/>
      <w:divBdr>
        <w:top w:val="none" w:sz="0" w:space="0" w:color="auto"/>
        <w:left w:val="none" w:sz="0" w:space="0" w:color="auto"/>
        <w:bottom w:val="none" w:sz="0" w:space="0" w:color="auto"/>
        <w:right w:val="none" w:sz="0" w:space="0" w:color="auto"/>
      </w:divBdr>
    </w:div>
    <w:div w:id="555892149">
      <w:bodyDiv w:val="1"/>
      <w:marLeft w:val="0"/>
      <w:marRight w:val="0"/>
      <w:marTop w:val="0"/>
      <w:marBottom w:val="0"/>
      <w:divBdr>
        <w:top w:val="none" w:sz="0" w:space="0" w:color="auto"/>
        <w:left w:val="none" w:sz="0" w:space="0" w:color="auto"/>
        <w:bottom w:val="none" w:sz="0" w:space="0" w:color="auto"/>
        <w:right w:val="none" w:sz="0" w:space="0" w:color="auto"/>
      </w:divBdr>
    </w:div>
    <w:div w:id="568153055">
      <w:bodyDiv w:val="1"/>
      <w:marLeft w:val="0"/>
      <w:marRight w:val="0"/>
      <w:marTop w:val="0"/>
      <w:marBottom w:val="0"/>
      <w:divBdr>
        <w:top w:val="none" w:sz="0" w:space="0" w:color="auto"/>
        <w:left w:val="none" w:sz="0" w:space="0" w:color="auto"/>
        <w:bottom w:val="none" w:sz="0" w:space="0" w:color="auto"/>
        <w:right w:val="none" w:sz="0" w:space="0" w:color="auto"/>
      </w:divBdr>
    </w:div>
    <w:div w:id="583033006">
      <w:bodyDiv w:val="1"/>
      <w:marLeft w:val="0"/>
      <w:marRight w:val="0"/>
      <w:marTop w:val="0"/>
      <w:marBottom w:val="0"/>
      <w:divBdr>
        <w:top w:val="none" w:sz="0" w:space="0" w:color="auto"/>
        <w:left w:val="none" w:sz="0" w:space="0" w:color="auto"/>
        <w:bottom w:val="none" w:sz="0" w:space="0" w:color="auto"/>
        <w:right w:val="none" w:sz="0" w:space="0" w:color="auto"/>
      </w:divBdr>
    </w:div>
    <w:div w:id="601567758">
      <w:bodyDiv w:val="1"/>
      <w:marLeft w:val="0"/>
      <w:marRight w:val="0"/>
      <w:marTop w:val="0"/>
      <w:marBottom w:val="0"/>
      <w:divBdr>
        <w:top w:val="none" w:sz="0" w:space="0" w:color="auto"/>
        <w:left w:val="none" w:sz="0" w:space="0" w:color="auto"/>
        <w:bottom w:val="none" w:sz="0" w:space="0" w:color="auto"/>
        <w:right w:val="none" w:sz="0" w:space="0" w:color="auto"/>
      </w:divBdr>
    </w:div>
    <w:div w:id="621493859">
      <w:bodyDiv w:val="1"/>
      <w:marLeft w:val="0"/>
      <w:marRight w:val="0"/>
      <w:marTop w:val="0"/>
      <w:marBottom w:val="0"/>
      <w:divBdr>
        <w:top w:val="none" w:sz="0" w:space="0" w:color="auto"/>
        <w:left w:val="none" w:sz="0" w:space="0" w:color="auto"/>
        <w:bottom w:val="none" w:sz="0" w:space="0" w:color="auto"/>
        <w:right w:val="none" w:sz="0" w:space="0" w:color="auto"/>
      </w:divBdr>
    </w:div>
    <w:div w:id="643851487">
      <w:bodyDiv w:val="1"/>
      <w:marLeft w:val="0"/>
      <w:marRight w:val="0"/>
      <w:marTop w:val="0"/>
      <w:marBottom w:val="0"/>
      <w:divBdr>
        <w:top w:val="none" w:sz="0" w:space="0" w:color="auto"/>
        <w:left w:val="none" w:sz="0" w:space="0" w:color="auto"/>
        <w:bottom w:val="none" w:sz="0" w:space="0" w:color="auto"/>
        <w:right w:val="none" w:sz="0" w:space="0" w:color="auto"/>
      </w:divBdr>
    </w:div>
    <w:div w:id="647711822">
      <w:bodyDiv w:val="1"/>
      <w:marLeft w:val="0"/>
      <w:marRight w:val="0"/>
      <w:marTop w:val="0"/>
      <w:marBottom w:val="0"/>
      <w:divBdr>
        <w:top w:val="none" w:sz="0" w:space="0" w:color="auto"/>
        <w:left w:val="none" w:sz="0" w:space="0" w:color="auto"/>
        <w:bottom w:val="none" w:sz="0" w:space="0" w:color="auto"/>
        <w:right w:val="none" w:sz="0" w:space="0" w:color="auto"/>
      </w:divBdr>
    </w:div>
    <w:div w:id="682051326">
      <w:bodyDiv w:val="1"/>
      <w:marLeft w:val="0"/>
      <w:marRight w:val="0"/>
      <w:marTop w:val="0"/>
      <w:marBottom w:val="0"/>
      <w:divBdr>
        <w:top w:val="none" w:sz="0" w:space="0" w:color="auto"/>
        <w:left w:val="none" w:sz="0" w:space="0" w:color="auto"/>
        <w:bottom w:val="none" w:sz="0" w:space="0" w:color="auto"/>
        <w:right w:val="none" w:sz="0" w:space="0" w:color="auto"/>
      </w:divBdr>
    </w:div>
    <w:div w:id="793601807">
      <w:bodyDiv w:val="1"/>
      <w:marLeft w:val="0"/>
      <w:marRight w:val="0"/>
      <w:marTop w:val="0"/>
      <w:marBottom w:val="0"/>
      <w:divBdr>
        <w:top w:val="none" w:sz="0" w:space="0" w:color="auto"/>
        <w:left w:val="none" w:sz="0" w:space="0" w:color="auto"/>
        <w:bottom w:val="none" w:sz="0" w:space="0" w:color="auto"/>
        <w:right w:val="none" w:sz="0" w:space="0" w:color="auto"/>
      </w:divBdr>
    </w:div>
    <w:div w:id="799961551">
      <w:bodyDiv w:val="1"/>
      <w:marLeft w:val="0"/>
      <w:marRight w:val="0"/>
      <w:marTop w:val="0"/>
      <w:marBottom w:val="0"/>
      <w:divBdr>
        <w:top w:val="none" w:sz="0" w:space="0" w:color="auto"/>
        <w:left w:val="none" w:sz="0" w:space="0" w:color="auto"/>
        <w:bottom w:val="none" w:sz="0" w:space="0" w:color="auto"/>
        <w:right w:val="none" w:sz="0" w:space="0" w:color="auto"/>
      </w:divBdr>
    </w:div>
    <w:div w:id="864639677">
      <w:bodyDiv w:val="1"/>
      <w:marLeft w:val="0"/>
      <w:marRight w:val="0"/>
      <w:marTop w:val="0"/>
      <w:marBottom w:val="0"/>
      <w:divBdr>
        <w:top w:val="none" w:sz="0" w:space="0" w:color="auto"/>
        <w:left w:val="none" w:sz="0" w:space="0" w:color="auto"/>
        <w:bottom w:val="none" w:sz="0" w:space="0" w:color="auto"/>
        <w:right w:val="none" w:sz="0" w:space="0" w:color="auto"/>
      </w:divBdr>
    </w:div>
    <w:div w:id="875235374">
      <w:bodyDiv w:val="1"/>
      <w:marLeft w:val="0"/>
      <w:marRight w:val="0"/>
      <w:marTop w:val="0"/>
      <w:marBottom w:val="0"/>
      <w:divBdr>
        <w:top w:val="none" w:sz="0" w:space="0" w:color="auto"/>
        <w:left w:val="none" w:sz="0" w:space="0" w:color="auto"/>
        <w:bottom w:val="none" w:sz="0" w:space="0" w:color="auto"/>
        <w:right w:val="none" w:sz="0" w:space="0" w:color="auto"/>
      </w:divBdr>
    </w:div>
    <w:div w:id="883829871">
      <w:bodyDiv w:val="1"/>
      <w:marLeft w:val="0"/>
      <w:marRight w:val="0"/>
      <w:marTop w:val="0"/>
      <w:marBottom w:val="0"/>
      <w:divBdr>
        <w:top w:val="none" w:sz="0" w:space="0" w:color="auto"/>
        <w:left w:val="none" w:sz="0" w:space="0" w:color="auto"/>
        <w:bottom w:val="none" w:sz="0" w:space="0" w:color="auto"/>
        <w:right w:val="none" w:sz="0" w:space="0" w:color="auto"/>
      </w:divBdr>
      <w:divsChild>
        <w:div w:id="512380629">
          <w:marLeft w:val="0"/>
          <w:marRight w:val="0"/>
          <w:marTop w:val="0"/>
          <w:marBottom w:val="0"/>
          <w:divBdr>
            <w:top w:val="none" w:sz="0" w:space="0" w:color="auto"/>
            <w:left w:val="none" w:sz="0" w:space="0" w:color="auto"/>
            <w:bottom w:val="none" w:sz="0" w:space="0" w:color="auto"/>
            <w:right w:val="none" w:sz="0" w:space="0" w:color="auto"/>
          </w:divBdr>
        </w:div>
        <w:div w:id="1024789343">
          <w:marLeft w:val="0"/>
          <w:marRight w:val="0"/>
          <w:marTop w:val="0"/>
          <w:marBottom w:val="0"/>
          <w:divBdr>
            <w:top w:val="none" w:sz="0" w:space="0" w:color="auto"/>
            <w:left w:val="none" w:sz="0" w:space="0" w:color="auto"/>
            <w:bottom w:val="none" w:sz="0" w:space="0" w:color="auto"/>
            <w:right w:val="none" w:sz="0" w:space="0" w:color="auto"/>
          </w:divBdr>
        </w:div>
        <w:div w:id="1171869392">
          <w:marLeft w:val="0"/>
          <w:marRight w:val="0"/>
          <w:marTop w:val="0"/>
          <w:marBottom w:val="0"/>
          <w:divBdr>
            <w:top w:val="none" w:sz="0" w:space="0" w:color="auto"/>
            <w:left w:val="none" w:sz="0" w:space="0" w:color="auto"/>
            <w:bottom w:val="none" w:sz="0" w:space="0" w:color="auto"/>
            <w:right w:val="none" w:sz="0" w:space="0" w:color="auto"/>
          </w:divBdr>
        </w:div>
        <w:div w:id="1726492813">
          <w:marLeft w:val="0"/>
          <w:marRight w:val="0"/>
          <w:marTop w:val="0"/>
          <w:marBottom w:val="0"/>
          <w:divBdr>
            <w:top w:val="none" w:sz="0" w:space="0" w:color="auto"/>
            <w:left w:val="none" w:sz="0" w:space="0" w:color="auto"/>
            <w:bottom w:val="none" w:sz="0" w:space="0" w:color="auto"/>
            <w:right w:val="none" w:sz="0" w:space="0" w:color="auto"/>
          </w:divBdr>
        </w:div>
      </w:divsChild>
    </w:div>
    <w:div w:id="887491804">
      <w:bodyDiv w:val="1"/>
      <w:marLeft w:val="0"/>
      <w:marRight w:val="0"/>
      <w:marTop w:val="0"/>
      <w:marBottom w:val="0"/>
      <w:divBdr>
        <w:top w:val="none" w:sz="0" w:space="0" w:color="auto"/>
        <w:left w:val="none" w:sz="0" w:space="0" w:color="auto"/>
        <w:bottom w:val="none" w:sz="0" w:space="0" w:color="auto"/>
        <w:right w:val="none" w:sz="0" w:space="0" w:color="auto"/>
      </w:divBdr>
    </w:div>
    <w:div w:id="947665979">
      <w:bodyDiv w:val="1"/>
      <w:marLeft w:val="0"/>
      <w:marRight w:val="0"/>
      <w:marTop w:val="0"/>
      <w:marBottom w:val="0"/>
      <w:divBdr>
        <w:top w:val="none" w:sz="0" w:space="0" w:color="auto"/>
        <w:left w:val="none" w:sz="0" w:space="0" w:color="auto"/>
        <w:bottom w:val="none" w:sz="0" w:space="0" w:color="auto"/>
        <w:right w:val="none" w:sz="0" w:space="0" w:color="auto"/>
      </w:divBdr>
      <w:divsChild>
        <w:div w:id="1026176766">
          <w:marLeft w:val="0"/>
          <w:marRight w:val="0"/>
          <w:marTop w:val="0"/>
          <w:marBottom w:val="0"/>
          <w:divBdr>
            <w:top w:val="none" w:sz="0" w:space="0" w:color="auto"/>
            <w:left w:val="none" w:sz="0" w:space="0" w:color="auto"/>
            <w:bottom w:val="none" w:sz="0" w:space="0" w:color="auto"/>
            <w:right w:val="none" w:sz="0" w:space="0" w:color="auto"/>
          </w:divBdr>
        </w:div>
        <w:div w:id="1278683035">
          <w:marLeft w:val="0"/>
          <w:marRight w:val="0"/>
          <w:marTop w:val="0"/>
          <w:marBottom w:val="0"/>
          <w:divBdr>
            <w:top w:val="none" w:sz="0" w:space="0" w:color="auto"/>
            <w:left w:val="none" w:sz="0" w:space="0" w:color="auto"/>
            <w:bottom w:val="none" w:sz="0" w:space="0" w:color="auto"/>
            <w:right w:val="none" w:sz="0" w:space="0" w:color="auto"/>
          </w:divBdr>
        </w:div>
        <w:div w:id="1313561648">
          <w:marLeft w:val="0"/>
          <w:marRight w:val="0"/>
          <w:marTop w:val="0"/>
          <w:marBottom w:val="0"/>
          <w:divBdr>
            <w:top w:val="none" w:sz="0" w:space="0" w:color="auto"/>
            <w:left w:val="none" w:sz="0" w:space="0" w:color="auto"/>
            <w:bottom w:val="none" w:sz="0" w:space="0" w:color="auto"/>
            <w:right w:val="none" w:sz="0" w:space="0" w:color="auto"/>
          </w:divBdr>
          <w:divsChild>
            <w:div w:id="1916233030">
              <w:marLeft w:val="-75"/>
              <w:marRight w:val="0"/>
              <w:marTop w:val="30"/>
              <w:marBottom w:val="30"/>
              <w:divBdr>
                <w:top w:val="none" w:sz="0" w:space="0" w:color="auto"/>
                <w:left w:val="none" w:sz="0" w:space="0" w:color="auto"/>
                <w:bottom w:val="none" w:sz="0" w:space="0" w:color="auto"/>
                <w:right w:val="none" w:sz="0" w:space="0" w:color="auto"/>
              </w:divBdr>
              <w:divsChild>
                <w:div w:id="2824402">
                  <w:marLeft w:val="0"/>
                  <w:marRight w:val="0"/>
                  <w:marTop w:val="0"/>
                  <w:marBottom w:val="0"/>
                  <w:divBdr>
                    <w:top w:val="none" w:sz="0" w:space="0" w:color="auto"/>
                    <w:left w:val="none" w:sz="0" w:space="0" w:color="auto"/>
                    <w:bottom w:val="none" w:sz="0" w:space="0" w:color="auto"/>
                    <w:right w:val="none" w:sz="0" w:space="0" w:color="auto"/>
                  </w:divBdr>
                  <w:divsChild>
                    <w:div w:id="1557811556">
                      <w:marLeft w:val="0"/>
                      <w:marRight w:val="0"/>
                      <w:marTop w:val="0"/>
                      <w:marBottom w:val="0"/>
                      <w:divBdr>
                        <w:top w:val="none" w:sz="0" w:space="0" w:color="auto"/>
                        <w:left w:val="none" w:sz="0" w:space="0" w:color="auto"/>
                        <w:bottom w:val="none" w:sz="0" w:space="0" w:color="auto"/>
                        <w:right w:val="none" w:sz="0" w:space="0" w:color="auto"/>
                      </w:divBdr>
                    </w:div>
                  </w:divsChild>
                </w:div>
                <w:div w:id="176431967">
                  <w:marLeft w:val="0"/>
                  <w:marRight w:val="0"/>
                  <w:marTop w:val="0"/>
                  <w:marBottom w:val="0"/>
                  <w:divBdr>
                    <w:top w:val="none" w:sz="0" w:space="0" w:color="auto"/>
                    <w:left w:val="none" w:sz="0" w:space="0" w:color="auto"/>
                    <w:bottom w:val="none" w:sz="0" w:space="0" w:color="auto"/>
                    <w:right w:val="none" w:sz="0" w:space="0" w:color="auto"/>
                  </w:divBdr>
                  <w:divsChild>
                    <w:div w:id="1337808222">
                      <w:marLeft w:val="0"/>
                      <w:marRight w:val="0"/>
                      <w:marTop w:val="0"/>
                      <w:marBottom w:val="0"/>
                      <w:divBdr>
                        <w:top w:val="none" w:sz="0" w:space="0" w:color="auto"/>
                        <w:left w:val="none" w:sz="0" w:space="0" w:color="auto"/>
                        <w:bottom w:val="none" w:sz="0" w:space="0" w:color="auto"/>
                        <w:right w:val="none" w:sz="0" w:space="0" w:color="auto"/>
                      </w:divBdr>
                    </w:div>
                  </w:divsChild>
                </w:div>
                <w:div w:id="361126293">
                  <w:marLeft w:val="0"/>
                  <w:marRight w:val="0"/>
                  <w:marTop w:val="0"/>
                  <w:marBottom w:val="0"/>
                  <w:divBdr>
                    <w:top w:val="none" w:sz="0" w:space="0" w:color="auto"/>
                    <w:left w:val="none" w:sz="0" w:space="0" w:color="auto"/>
                    <w:bottom w:val="none" w:sz="0" w:space="0" w:color="auto"/>
                    <w:right w:val="none" w:sz="0" w:space="0" w:color="auto"/>
                  </w:divBdr>
                  <w:divsChild>
                    <w:div w:id="440996919">
                      <w:marLeft w:val="0"/>
                      <w:marRight w:val="0"/>
                      <w:marTop w:val="0"/>
                      <w:marBottom w:val="0"/>
                      <w:divBdr>
                        <w:top w:val="none" w:sz="0" w:space="0" w:color="auto"/>
                        <w:left w:val="none" w:sz="0" w:space="0" w:color="auto"/>
                        <w:bottom w:val="none" w:sz="0" w:space="0" w:color="auto"/>
                        <w:right w:val="none" w:sz="0" w:space="0" w:color="auto"/>
                      </w:divBdr>
                    </w:div>
                  </w:divsChild>
                </w:div>
                <w:div w:id="456879926">
                  <w:marLeft w:val="0"/>
                  <w:marRight w:val="0"/>
                  <w:marTop w:val="0"/>
                  <w:marBottom w:val="0"/>
                  <w:divBdr>
                    <w:top w:val="none" w:sz="0" w:space="0" w:color="auto"/>
                    <w:left w:val="none" w:sz="0" w:space="0" w:color="auto"/>
                    <w:bottom w:val="none" w:sz="0" w:space="0" w:color="auto"/>
                    <w:right w:val="none" w:sz="0" w:space="0" w:color="auto"/>
                  </w:divBdr>
                  <w:divsChild>
                    <w:div w:id="1492795220">
                      <w:marLeft w:val="0"/>
                      <w:marRight w:val="0"/>
                      <w:marTop w:val="0"/>
                      <w:marBottom w:val="0"/>
                      <w:divBdr>
                        <w:top w:val="none" w:sz="0" w:space="0" w:color="auto"/>
                        <w:left w:val="none" w:sz="0" w:space="0" w:color="auto"/>
                        <w:bottom w:val="none" w:sz="0" w:space="0" w:color="auto"/>
                        <w:right w:val="none" w:sz="0" w:space="0" w:color="auto"/>
                      </w:divBdr>
                    </w:div>
                  </w:divsChild>
                </w:div>
                <w:div w:id="467940728">
                  <w:marLeft w:val="0"/>
                  <w:marRight w:val="0"/>
                  <w:marTop w:val="0"/>
                  <w:marBottom w:val="0"/>
                  <w:divBdr>
                    <w:top w:val="none" w:sz="0" w:space="0" w:color="auto"/>
                    <w:left w:val="none" w:sz="0" w:space="0" w:color="auto"/>
                    <w:bottom w:val="none" w:sz="0" w:space="0" w:color="auto"/>
                    <w:right w:val="none" w:sz="0" w:space="0" w:color="auto"/>
                  </w:divBdr>
                  <w:divsChild>
                    <w:div w:id="366566340">
                      <w:marLeft w:val="0"/>
                      <w:marRight w:val="0"/>
                      <w:marTop w:val="0"/>
                      <w:marBottom w:val="0"/>
                      <w:divBdr>
                        <w:top w:val="none" w:sz="0" w:space="0" w:color="auto"/>
                        <w:left w:val="none" w:sz="0" w:space="0" w:color="auto"/>
                        <w:bottom w:val="none" w:sz="0" w:space="0" w:color="auto"/>
                        <w:right w:val="none" w:sz="0" w:space="0" w:color="auto"/>
                      </w:divBdr>
                    </w:div>
                  </w:divsChild>
                </w:div>
                <w:div w:id="480541608">
                  <w:marLeft w:val="0"/>
                  <w:marRight w:val="0"/>
                  <w:marTop w:val="0"/>
                  <w:marBottom w:val="0"/>
                  <w:divBdr>
                    <w:top w:val="none" w:sz="0" w:space="0" w:color="auto"/>
                    <w:left w:val="none" w:sz="0" w:space="0" w:color="auto"/>
                    <w:bottom w:val="none" w:sz="0" w:space="0" w:color="auto"/>
                    <w:right w:val="none" w:sz="0" w:space="0" w:color="auto"/>
                  </w:divBdr>
                  <w:divsChild>
                    <w:div w:id="633026748">
                      <w:marLeft w:val="0"/>
                      <w:marRight w:val="0"/>
                      <w:marTop w:val="0"/>
                      <w:marBottom w:val="0"/>
                      <w:divBdr>
                        <w:top w:val="none" w:sz="0" w:space="0" w:color="auto"/>
                        <w:left w:val="none" w:sz="0" w:space="0" w:color="auto"/>
                        <w:bottom w:val="none" w:sz="0" w:space="0" w:color="auto"/>
                        <w:right w:val="none" w:sz="0" w:space="0" w:color="auto"/>
                      </w:divBdr>
                    </w:div>
                  </w:divsChild>
                </w:div>
                <w:div w:id="626425389">
                  <w:marLeft w:val="0"/>
                  <w:marRight w:val="0"/>
                  <w:marTop w:val="0"/>
                  <w:marBottom w:val="0"/>
                  <w:divBdr>
                    <w:top w:val="none" w:sz="0" w:space="0" w:color="auto"/>
                    <w:left w:val="none" w:sz="0" w:space="0" w:color="auto"/>
                    <w:bottom w:val="none" w:sz="0" w:space="0" w:color="auto"/>
                    <w:right w:val="none" w:sz="0" w:space="0" w:color="auto"/>
                  </w:divBdr>
                  <w:divsChild>
                    <w:div w:id="1002247057">
                      <w:marLeft w:val="0"/>
                      <w:marRight w:val="0"/>
                      <w:marTop w:val="0"/>
                      <w:marBottom w:val="0"/>
                      <w:divBdr>
                        <w:top w:val="none" w:sz="0" w:space="0" w:color="auto"/>
                        <w:left w:val="none" w:sz="0" w:space="0" w:color="auto"/>
                        <w:bottom w:val="none" w:sz="0" w:space="0" w:color="auto"/>
                        <w:right w:val="none" w:sz="0" w:space="0" w:color="auto"/>
                      </w:divBdr>
                    </w:div>
                  </w:divsChild>
                </w:div>
                <w:div w:id="694430374">
                  <w:marLeft w:val="0"/>
                  <w:marRight w:val="0"/>
                  <w:marTop w:val="0"/>
                  <w:marBottom w:val="0"/>
                  <w:divBdr>
                    <w:top w:val="none" w:sz="0" w:space="0" w:color="auto"/>
                    <w:left w:val="none" w:sz="0" w:space="0" w:color="auto"/>
                    <w:bottom w:val="none" w:sz="0" w:space="0" w:color="auto"/>
                    <w:right w:val="none" w:sz="0" w:space="0" w:color="auto"/>
                  </w:divBdr>
                  <w:divsChild>
                    <w:div w:id="1498685864">
                      <w:marLeft w:val="0"/>
                      <w:marRight w:val="0"/>
                      <w:marTop w:val="0"/>
                      <w:marBottom w:val="0"/>
                      <w:divBdr>
                        <w:top w:val="none" w:sz="0" w:space="0" w:color="auto"/>
                        <w:left w:val="none" w:sz="0" w:space="0" w:color="auto"/>
                        <w:bottom w:val="none" w:sz="0" w:space="0" w:color="auto"/>
                        <w:right w:val="none" w:sz="0" w:space="0" w:color="auto"/>
                      </w:divBdr>
                    </w:div>
                  </w:divsChild>
                </w:div>
                <w:div w:id="713847112">
                  <w:marLeft w:val="0"/>
                  <w:marRight w:val="0"/>
                  <w:marTop w:val="0"/>
                  <w:marBottom w:val="0"/>
                  <w:divBdr>
                    <w:top w:val="none" w:sz="0" w:space="0" w:color="auto"/>
                    <w:left w:val="none" w:sz="0" w:space="0" w:color="auto"/>
                    <w:bottom w:val="none" w:sz="0" w:space="0" w:color="auto"/>
                    <w:right w:val="none" w:sz="0" w:space="0" w:color="auto"/>
                  </w:divBdr>
                  <w:divsChild>
                    <w:div w:id="920722819">
                      <w:marLeft w:val="0"/>
                      <w:marRight w:val="0"/>
                      <w:marTop w:val="0"/>
                      <w:marBottom w:val="0"/>
                      <w:divBdr>
                        <w:top w:val="none" w:sz="0" w:space="0" w:color="auto"/>
                        <w:left w:val="none" w:sz="0" w:space="0" w:color="auto"/>
                        <w:bottom w:val="none" w:sz="0" w:space="0" w:color="auto"/>
                        <w:right w:val="none" w:sz="0" w:space="0" w:color="auto"/>
                      </w:divBdr>
                    </w:div>
                  </w:divsChild>
                </w:div>
                <w:div w:id="725297059">
                  <w:marLeft w:val="0"/>
                  <w:marRight w:val="0"/>
                  <w:marTop w:val="0"/>
                  <w:marBottom w:val="0"/>
                  <w:divBdr>
                    <w:top w:val="none" w:sz="0" w:space="0" w:color="auto"/>
                    <w:left w:val="none" w:sz="0" w:space="0" w:color="auto"/>
                    <w:bottom w:val="none" w:sz="0" w:space="0" w:color="auto"/>
                    <w:right w:val="none" w:sz="0" w:space="0" w:color="auto"/>
                  </w:divBdr>
                  <w:divsChild>
                    <w:div w:id="2012223110">
                      <w:marLeft w:val="0"/>
                      <w:marRight w:val="0"/>
                      <w:marTop w:val="0"/>
                      <w:marBottom w:val="0"/>
                      <w:divBdr>
                        <w:top w:val="none" w:sz="0" w:space="0" w:color="auto"/>
                        <w:left w:val="none" w:sz="0" w:space="0" w:color="auto"/>
                        <w:bottom w:val="none" w:sz="0" w:space="0" w:color="auto"/>
                        <w:right w:val="none" w:sz="0" w:space="0" w:color="auto"/>
                      </w:divBdr>
                    </w:div>
                  </w:divsChild>
                </w:div>
                <w:div w:id="799887043">
                  <w:marLeft w:val="0"/>
                  <w:marRight w:val="0"/>
                  <w:marTop w:val="0"/>
                  <w:marBottom w:val="0"/>
                  <w:divBdr>
                    <w:top w:val="none" w:sz="0" w:space="0" w:color="auto"/>
                    <w:left w:val="none" w:sz="0" w:space="0" w:color="auto"/>
                    <w:bottom w:val="none" w:sz="0" w:space="0" w:color="auto"/>
                    <w:right w:val="none" w:sz="0" w:space="0" w:color="auto"/>
                  </w:divBdr>
                  <w:divsChild>
                    <w:div w:id="1809936777">
                      <w:marLeft w:val="0"/>
                      <w:marRight w:val="0"/>
                      <w:marTop w:val="0"/>
                      <w:marBottom w:val="0"/>
                      <w:divBdr>
                        <w:top w:val="none" w:sz="0" w:space="0" w:color="auto"/>
                        <w:left w:val="none" w:sz="0" w:space="0" w:color="auto"/>
                        <w:bottom w:val="none" w:sz="0" w:space="0" w:color="auto"/>
                        <w:right w:val="none" w:sz="0" w:space="0" w:color="auto"/>
                      </w:divBdr>
                    </w:div>
                  </w:divsChild>
                </w:div>
                <w:div w:id="863438991">
                  <w:marLeft w:val="0"/>
                  <w:marRight w:val="0"/>
                  <w:marTop w:val="0"/>
                  <w:marBottom w:val="0"/>
                  <w:divBdr>
                    <w:top w:val="none" w:sz="0" w:space="0" w:color="auto"/>
                    <w:left w:val="none" w:sz="0" w:space="0" w:color="auto"/>
                    <w:bottom w:val="none" w:sz="0" w:space="0" w:color="auto"/>
                    <w:right w:val="none" w:sz="0" w:space="0" w:color="auto"/>
                  </w:divBdr>
                  <w:divsChild>
                    <w:div w:id="862132510">
                      <w:marLeft w:val="0"/>
                      <w:marRight w:val="0"/>
                      <w:marTop w:val="0"/>
                      <w:marBottom w:val="0"/>
                      <w:divBdr>
                        <w:top w:val="none" w:sz="0" w:space="0" w:color="auto"/>
                        <w:left w:val="none" w:sz="0" w:space="0" w:color="auto"/>
                        <w:bottom w:val="none" w:sz="0" w:space="0" w:color="auto"/>
                        <w:right w:val="none" w:sz="0" w:space="0" w:color="auto"/>
                      </w:divBdr>
                    </w:div>
                  </w:divsChild>
                </w:div>
                <w:div w:id="887455214">
                  <w:marLeft w:val="0"/>
                  <w:marRight w:val="0"/>
                  <w:marTop w:val="0"/>
                  <w:marBottom w:val="0"/>
                  <w:divBdr>
                    <w:top w:val="none" w:sz="0" w:space="0" w:color="auto"/>
                    <w:left w:val="none" w:sz="0" w:space="0" w:color="auto"/>
                    <w:bottom w:val="none" w:sz="0" w:space="0" w:color="auto"/>
                    <w:right w:val="none" w:sz="0" w:space="0" w:color="auto"/>
                  </w:divBdr>
                  <w:divsChild>
                    <w:div w:id="1989935145">
                      <w:marLeft w:val="0"/>
                      <w:marRight w:val="0"/>
                      <w:marTop w:val="0"/>
                      <w:marBottom w:val="0"/>
                      <w:divBdr>
                        <w:top w:val="none" w:sz="0" w:space="0" w:color="auto"/>
                        <w:left w:val="none" w:sz="0" w:space="0" w:color="auto"/>
                        <w:bottom w:val="none" w:sz="0" w:space="0" w:color="auto"/>
                        <w:right w:val="none" w:sz="0" w:space="0" w:color="auto"/>
                      </w:divBdr>
                    </w:div>
                  </w:divsChild>
                </w:div>
                <w:div w:id="904997595">
                  <w:marLeft w:val="0"/>
                  <w:marRight w:val="0"/>
                  <w:marTop w:val="0"/>
                  <w:marBottom w:val="0"/>
                  <w:divBdr>
                    <w:top w:val="none" w:sz="0" w:space="0" w:color="auto"/>
                    <w:left w:val="none" w:sz="0" w:space="0" w:color="auto"/>
                    <w:bottom w:val="none" w:sz="0" w:space="0" w:color="auto"/>
                    <w:right w:val="none" w:sz="0" w:space="0" w:color="auto"/>
                  </w:divBdr>
                  <w:divsChild>
                    <w:div w:id="39018110">
                      <w:marLeft w:val="0"/>
                      <w:marRight w:val="0"/>
                      <w:marTop w:val="0"/>
                      <w:marBottom w:val="0"/>
                      <w:divBdr>
                        <w:top w:val="none" w:sz="0" w:space="0" w:color="auto"/>
                        <w:left w:val="none" w:sz="0" w:space="0" w:color="auto"/>
                        <w:bottom w:val="none" w:sz="0" w:space="0" w:color="auto"/>
                        <w:right w:val="none" w:sz="0" w:space="0" w:color="auto"/>
                      </w:divBdr>
                    </w:div>
                  </w:divsChild>
                </w:div>
                <w:div w:id="951666655">
                  <w:marLeft w:val="0"/>
                  <w:marRight w:val="0"/>
                  <w:marTop w:val="0"/>
                  <w:marBottom w:val="0"/>
                  <w:divBdr>
                    <w:top w:val="none" w:sz="0" w:space="0" w:color="auto"/>
                    <w:left w:val="none" w:sz="0" w:space="0" w:color="auto"/>
                    <w:bottom w:val="none" w:sz="0" w:space="0" w:color="auto"/>
                    <w:right w:val="none" w:sz="0" w:space="0" w:color="auto"/>
                  </w:divBdr>
                  <w:divsChild>
                    <w:div w:id="1400178103">
                      <w:marLeft w:val="0"/>
                      <w:marRight w:val="0"/>
                      <w:marTop w:val="0"/>
                      <w:marBottom w:val="0"/>
                      <w:divBdr>
                        <w:top w:val="none" w:sz="0" w:space="0" w:color="auto"/>
                        <w:left w:val="none" w:sz="0" w:space="0" w:color="auto"/>
                        <w:bottom w:val="none" w:sz="0" w:space="0" w:color="auto"/>
                        <w:right w:val="none" w:sz="0" w:space="0" w:color="auto"/>
                      </w:divBdr>
                    </w:div>
                  </w:divsChild>
                </w:div>
                <w:div w:id="953369581">
                  <w:marLeft w:val="0"/>
                  <w:marRight w:val="0"/>
                  <w:marTop w:val="0"/>
                  <w:marBottom w:val="0"/>
                  <w:divBdr>
                    <w:top w:val="none" w:sz="0" w:space="0" w:color="auto"/>
                    <w:left w:val="none" w:sz="0" w:space="0" w:color="auto"/>
                    <w:bottom w:val="none" w:sz="0" w:space="0" w:color="auto"/>
                    <w:right w:val="none" w:sz="0" w:space="0" w:color="auto"/>
                  </w:divBdr>
                  <w:divsChild>
                    <w:div w:id="343672243">
                      <w:marLeft w:val="0"/>
                      <w:marRight w:val="0"/>
                      <w:marTop w:val="0"/>
                      <w:marBottom w:val="0"/>
                      <w:divBdr>
                        <w:top w:val="none" w:sz="0" w:space="0" w:color="auto"/>
                        <w:left w:val="none" w:sz="0" w:space="0" w:color="auto"/>
                        <w:bottom w:val="none" w:sz="0" w:space="0" w:color="auto"/>
                        <w:right w:val="none" w:sz="0" w:space="0" w:color="auto"/>
                      </w:divBdr>
                    </w:div>
                  </w:divsChild>
                </w:div>
                <w:div w:id="987396505">
                  <w:marLeft w:val="0"/>
                  <w:marRight w:val="0"/>
                  <w:marTop w:val="0"/>
                  <w:marBottom w:val="0"/>
                  <w:divBdr>
                    <w:top w:val="none" w:sz="0" w:space="0" w:color="auto"/>
                    <w:left w:val="none" w:sz="0" w:space="0" w:color="auto"/>
                    <w:bottom w:val="none" w:sz="0" w:space="0" w:color="auto"/>
                    <w:right w:val="none" w:sz="0" w:space="0" w:color="auto"/>
                  </w:divBdr>
                  <w:divsChild>
                    <w:div w:id="1703508809">
                      <w:marLeft w:val="0"/>
                      <w:marRight w:val="0"/>
                      <w:marTop w:val="0"/>
                      <w:marBottom w:val="0"/>
                      <w:divBdr>
                        <w:top w:val="none" w:sz="0" w:space="0" w:color="auto"/>
                        <w:left w:val="none" w:sz="0" w:space="0" w:color="auto"/>
                        <w:bottom w:val="none" w:sz="0" w:space="0" w:color="auto"/>
                        <w:right w:val="none" w:sz="0" w:space="0" w:color="auto"/>
                      </w:divBdr>
                    </w:div>
                  </w:divsChild>
                </w:div>
                <w:div w:id="1039934921">
                  <w:marLeft w:val="0"/>
                  <w:marRight w:val="0"/>
                  <w:marTop w:val="0"/>
                  <w:marBottom w:val="0"/>
                  <w:divBdr>
                    <w:top w:val="none" w:sz="0" w:space="0" w:color="auto"/>
                    <w:left w:val="none" w:sz="0" w:space="0" w:color="auto"/>
                    <w:bottom w:val="none" w:sz="0" w:space="0" w:color="auto"/>
                    <w:right w:val="none" w:sz="0" w:space="0" w:color="auto"/>
                  </w:divBdr>
                  <w:divsChild>
                    <w:div w:id="570972068">
                      <w:marLeft w:val="0"/>
                      <w:marRight w:val="0"/>
                      <w:marTop w:val="0"/>
                      <w:marBottom w:val="0"/>
                      <w:divBdr>
                        <w:top w:val="none" w:sz="0" w:space="0" w:color="auto"/>
                        <w:left w:val="none" w:sz="0" w:space="0" w:color="auto"/>
                        <w:bottom w:val="none" w:sz="0" w:space="0" w:color="auto"/>
                        <w:right w:val="none" w:sz="0" w:space="0" w:color="auto"/>
                      </w:divBdr>
                    </w:div>
                  </w:divsChild>
                </w:div>
                <w:div w:id="1076634252">
                  <w:marLeft w:val="0"/>
                  <w:marRight w:val="0"/>
                  <w:marTop w:val="0"/>
                  <w:marBottom w:val="0"/>
                  <w:divBdr>
                    <w:top w:val="none" w:sz="0" w:space="0" w:color="auto"/>
                    <w:left w:val="none" w:sz="0" w:space="0" w:color="auto"/>
                    <w:bottom w:val="none" w:sz="0" w:space="0" w:color="auto"/>
                    <w:right w:val="none" w:sz="0" w:space="0" w:color="auto"/>
                  </w:divBdr>
                  <w:divsChild>
                    <w:div w:id="222376988">
                      <w:marLeft w:val="0"/>
                      <w:marRight w:val="0"/>
                      <w:marTop w:val="0"/>
                      <w:marBottom w:val="0"/>
                      <w:divBdr>
                        <w:top w:val="none" w:sz="0" w:space="0" w:color="auto"/>
                        <w:left w:val="none" w:sz="0" w:space="0" w:color="auto"/>
                        <w:bottom w:val="none" w:sz="0" w:space="0" w:color="auto"/>
                        <w:right w:val="none" w:sz="0" w:space="0" w:color="auto"/>
                      </w:divBdr>
                    </w:div>
                  </w:divsChild>
                </w:div>
                <w:div w:id="1135835654">
                  <w:marLeft w:val="0"/>
                  <w:marRight w:val="0"/>
                  <w:marTop w:val="0"/>
                  <w:marBottom w:val="0"/>
                  <w:divBdr>
                    <w:top w:val="none" w:sz="0" w:space="0" w:color="auto"/>
                    <w:left w:val="none" w:sz="0" w:space="0" w:color="auto"/>
                    <w:bottom w:val="none" w:sz="0" w:space="0" w:color="auto"/>
                    <w:right w:val="none" w:sz="0" w:space="0" w:color="auto"/>
                  </w:divBdr>
                  <w:divsChild>
                    <w:div w:id="106781260">
                      <w:marLeft w:val="0"/>
                      <w:marRight w:val="0"/>
                      <w:marTop w:val="0"/>
                      <w:marBottom w:val="0"/>
                      <w:divBdr>
                        <w:top w:val="none" w:sz="0" w:space="0" w:color="auto"/>
                        <w:left w:val="none" w:sz="0" w:space="0" w:color="auto"/>
                        <w:bottom w:val="none" w:sz="0" w:space="0" w:color="auto"/>
                        <w:right w:val="none" w:sz="0" w:space="0" w:color="auto"/>
                      </w:divBdr>
                    </w:div>
                  </w:divsChild>
                </w:div>
                <w:div w:id="1149441621">
                  <w:marLeft w:val="0"/>
                  <w:marRight w:val="0"/>
                  <w:marTop w:val="0"/>
                  <w:marBottom w:val="0"/>
                  <w:divBdr>
                    <w:top w:val="none" w:sz="0" w:space="0" w:color="auto"/>
                    <w:left w:val="none" w:sz="0" w:space="0" w:color="auto"/>
                    <w:bottom w:val="none" w:sz="0" w:space="0" w:color="auto"/>
                    <w:right w:val="none" w:sz="0" w:space="0" w:color="auto"/>
                  </w:divBdr>
                  <w:divsChild>
                    <w:div w:id="1789548505">
                      <w:marLeft w:val="0"/>
                      <w:marRight w:val="0"/>
                      <w:marTop w:val="0"/>
                      <w:marBottom w:val="0"/>
                      <w:divBdr>
                        <w:top w:val="none" w:sz="0" w:space="0" w:color="auto"/>
                        <w:left w:val="none" w:sz="0" w:space="0" w:color="auto"/>
                        <w:bottom w:val="none" w:sz="0" w:space="0" w:color="auto"/>
                        <w:right w:val="none" w:sz="0" w:space="0" w:color="auto"/>
                      </w:divBdr>
                    </w:div>
                  </w:divsChild>
                </w:div>
                <w:div w:id="1161506536">
                  <w:marLeft w:val="0"/>
                  <w:marRight w:val="0"/>
                  <w:marTop w:val="0"/>
                  <w:marBottom w:val="0"/>
                  <w:divBdr>
                    <w:top w:val="none" w:sz="0" w:space="0" w:color="auto"/>
                    <w:left w:val="none" w:sz="0" w:space="0" w:color="auto"/>
                    <w:bottom w:val="none" w:sz="0" w:space="0" w:color="auto"/>
                    <w:right w:val="none" w:sz="0" w:space="0" w:color="auto"/>
                  </w:divBdr>
                  <w:divsChild>
                    <w:div w:id="367334653">
                      <w:marLeft w:val="0"/>
                      <w:marRight w:val="0"/>
                      <w:marTop w:val="0"/>
                      <w:marBottom w:val="0"/>
                      <w:divBdr>
                        <w:top w:val="none" w:sz="0" w:space="0" w:color="auto"/>
                        <w:left w:val="none" w:sz="0" w:space="0" w:color="auto"/>
                        <w:bottom w:val="none" w:sz="0" w:space="0" w:color="auto"/>
                        <w:right w:val="none" w:sz="0" w:space="0" w:color="auto"/>
                      </w:divBdr>
                    </w:div>
                  </w:divsChild>
                </w:div>
                <w:div w:id="1217401693">
                  <w:marLeft w:val="0"/>
                  <w:marRight w:val="0"/>
                  <w:marTop w:val="0"/>
                  <w:marBottom w:val="0"/>
                  <w:divBdr>
                    <w:top w:val="none" w:sz="0" w:space="0" w:color="auto"/>
                    <w:left w:val="none" w:sz="0" w:space="0" w:color="auto"/>
                    <w:bottom w:val="none" w:sz="0" w:space="0" w:color="auto"/>
                    <w:right w:val="none" w:sz="0" w:space="0" w:color="auto"/>
                  </w:divBdr>
                  <w:divsChild>
                    <w:div w:id="1931352137">
                      <w:marLeft w:val="0"/>
                      <w:marRight w:val="0"/>
                      <w:marTop w:val="0"/>
                      <w:marBottom w:val="0"/>
                      <w:divBdr>
                        <w:top w:val="none" w:sz="0" w:space="0" w:color="auto"/>
                        <w:left w:val="none" w:sz="0" w:space="0" w:color="auto"/>
                        <w:bottom w:val="none" w:sz="0" w:space="0" w:color="auto"/>
                        <w:right w:val="none" w:sz="0" w:space="0" w:color="auto"/>
                      </w:divBdr>
                    </w:div>
                  </w:divsChild>
                </w:div>
                <w:div w:id="1222205988">
                  <w:marLeft w:val="0"/>
                  <w:marRight w:val="0"/>
                  <w:marTop w:val="0"/>
                  <w:marBottom w:val="0"/>
                  <w:divBdr>
                    <w:top w:val="none" w:sz="0" w:space="0" w:color="auto"/>
                    <w:left w:val="none" w:sz="0" w:space="0" w:color="auto"/>
                    <w:bottom w:val="none" w:sz="0" w:space="0" w:color="auto"/>
                    <w:right w:val="none" w:sz="0" w:space="0" w:color="auto"/>
                  </w:divBdr>
                  <w:divsChild>
                    <w:div w:id="2141218058">
                      <w:marLeft w:val="0"/>
                      <w:marRight w:val="0"/>
                      <w:marTop w:val="0"/>
                      <w:marBottom w:val="0"/>
                      <w:divBdr>
                        <w:top w:val="none" w:sz="0" w:space="0" w:color="auto"/>
                        <w:left w:val="none" w:sz="0" w:space="0" w:color="auto"/>
                        <w:bottom w:val="none" w:sz="0" w:space="0" w:color="auto"/>
                        <w:right w:val="none" w:sz="0" w:space="0" w:color="auto"/>
                      </w:divBdr>
                    </w:div>
                  </w:divsChild>
                </w:div>
                <w:div w:id="1249121581">
                  <w:marLeft w:val="0"/>
                  <w:marRight w:val="0"/>
                  <w:marTop w:val="0"/>
                  <w:marBottom w:val="0"/>
                  <w:divBdr>
                    <w:top w:val="none" w:sz="0" w:space="0" w:color="auto"/>
                    <w:left w:val="none" w:sz="0" w:space="0" w:color="auto"/>
                    <w:bottom w:val="none" w:sz="0" w:space="0" w:color="auto"/>
                    <w:right w:val="none" w:sz="0" w:space="0" w:color="auto"/>
                  </w:divBdr>
                  <w:divsChild>
                    <w:div w:id="1456750915">
                      <w:marLeft w:val="0"/>
                      <w:marRight w:val="0"/>
                      <w:marTop w:val="0"/>
                      <w:marBottom w:val="0"/>
                      <w:divBdr>
                        <w:top w:val="none" w:sz="0" w:space="0" w:color="auto"/>
                        <w:left w:val="none" w:sz="0" w:space="0" w:color="auto"/>
                        <w:bottom w:val="none" w:sz="0" w:space="0" w:color="auto"/>
                        <w:right w:val="none" w:sz="0" w:space="0" w:color="auto"/>
                      </w:divBdr>
                    </w:div>
                  </w:divsChild>
                </w:div>
                <w:div w:id="1272588764">
                  <w:marLeft w:val="0"/>
                  <w:marRight w:val="0"/>
                  <w:marTop w:val="0"/>
                  <w:marBottom w:val="0"/>
                  <w:divBdr>
                    <w:top w:val="none" w:sz="0" w:space="0" w:color="auto"/>
                    <w:left w:val="none" w:sz="0" w:space="0" w:color="auto"/>
                    <w:bottom w:val="none" w:sz="0" w:space="0" w:color="auto"/>
                    <w:right w:val="none" w:sz="0" w:space="0" w:color="auto"/>
                  </w:divBdr>
                  <w:divsChild>
                    <w:div w:id="1770277868">
                      <w:marLeft w:val="0"/>
                      <w:marRight w:val="0"/>
                      <w:marTop w:val="0"/>
                      <w:marBottom w:val="0"/>
                      <w:divBdr>
                        <w:top w:val="none" w:sz="0" w:space="0" w:color="auto"/>
                        <w:left w:val="none" w:sz="0" w:space="0" w:color="auto"/>
                        <w:bottom w:val="none" w:sz="0" w:space="0" w:color="auto"/>
                        <w:right w:val="none" w:sz="0" w:space="0" w:color="auto"/>
                      </w:divBdr>
                    </w:div>
                  </w:divsChild>
                </w:div>
                <w:div w:id="1287807536">
                  <w:marLeft w:val="0"/>
                  <w:marRight w:val="0"/>
                  <w:marTop w:val="0"/>
                  <w:marBottom w:val="0"/>
                  <w:divBdr>
                    <w:top w:val="none" w:sz="0" w:space="0" w:color="auto"/>
                    <w:left w:val="none" w:sz="0" w:space="0" w:color="auto"/>
                    <w:bottom w:val="none" w:sz="0" w:space="0" w:color="auto"/>
                    <w:right w:val="none" w:sz="0" w:space="0" w:color="auto"/>
                  </w:divBdr>
                  <w:divsChild>
                    <w:div w:id="260338474">
                      <w:marLeft w:val="0"/>
                      <w:marRight w:val="0"/>
                      <w:marTop w:val="0"/>
                      <w:marBottom w:val="0"/>
                      <w:divBdr>
                        <w:top w:val="none" w:sz="0" w:space="0" w:color="auto"/>
                        <w:left w:val="none" w:sz="0" w:space="0" w:color="auto"/>
                        <w:bottom w:val="none" w:sz="0" w:space="0" w:color="auto"/>
                        <w:right w:val="none" w:sz="0" w:space="0" w:color="auto"/>
                      </w:divBdr>
                    </w:div>
                  </w:divsChild>
                </w:div>
                <w:div w:id="1311208980">
                  <w:marLeft w:val="0"/>
                  <w:marRight w:val="0"/>
                  <w:marTop w:val="0"/>
                  <w:marBottom w:val="0"/>
                  <w:divBdr>
                    <w:top w:val="none" w:sz="0" w:space="0" w:color="auto"/>
                    <w:left w:val="none" w:sz="0" w:space="0" w:color="auto"/>
                    <w:bottom w:val="none" w:sz="0" w:space="0" w:color="auto"/>
                    <w:right w:val="none" w:sz="0" w:space="0" w:color="auto"/>
                  </w:divBdr>
                  <w:divsChild>
                    <w:div w:id="1453554128">
                      <w:marLeft w:val="0"/>
                      <w:marRight w:val="0"/>
                      <w:marTop w:val="0"/>
                      <w:marBottom w:val="0"/>
                      <w:divBdr>
                        <w:top w:val="none" w:sz="0" w:space="0" w:color="auto"/>
                        <w:left w:val="none" w:sz="0" w:space="0" w:color="auto"/>
                        <w:bottom w:val="none" w:sz="0" w:space="0" w:color="auto"/>
                        <w:right w:val="none" w:sz="0" w:space="0" w:color="auto"/>
                      </w:divBdr>
                    </w:div>
                  </w:divsChild>
                </w:div>
                <w:div w:id="1408532401">
                  <w:marLeft w:val="0"/>
                  <w:marRight w:val="0"/>
                  <w:marTop w:val="0"/>
                  <w:marBottom w:val="0"/>
                  <w:divBdr>
                    <w:top w:val="none" w:sz="0" w:space="0" w:color="auto"/>
                    <w:left w:val="none" w:sz="0" w:space="0" w:color="auto"/>
                    <w:bottom w:val="none" w:sz="0" w:space="0" w:color="auto"/>
                    <w:right w:val="none" w:sz="0" w:space="0" w:color="auto"/>
                  </w:divBdr>
                  <w:divsChild>
                    <w:div w:id="618730456">
                      <w:marLeft w:val="0"/>
                      <w:marRight w:val="0"/>
                      <w:marTop w:val="0"/>
                      <w:marBottom w:val="0"/>
                      <w:divBdr>
                        <w:top w:val="none" w:sz="0" w:space="0" w:color="auto"/>
                        <w:left w:val="none" w:sz="0" w:space="0" w:color="auto"/>
                        <w:bottom w:val="none" w:sz="0" w:space="0" w:color="auto"/>
                        <w:right w:val="none" w:sz="0" w:space="0" w:color="auto"/>
                      </w:divBdr>
                    </w:div>
                  </w:divsChild>
                </w:div>
                <w:div w:id="1510631508">
                  <w:marLeft w:val="0"/>
                  <w:marRight w:val="0"/>
                  <w:marTop w:val="0"/>
                  <w:marBottom w:val="0"/>
                  <w:divBdr>
                    <w:top w:val="none" w:sz="0" w:space="0" w:color="auto"/>
                    <w:left w:val="none" w:sz="0" w:space="0" w:color="auto"/>
                    <w:bottom w:val="none" w:sz="0" w:space="0" w:color="auto"/>
                    <w:right w:val="none" w:sz="0" w:space="0" w:color="auto"/>
                  </w:divBdr>
                  <w:divsChild>
                    <w:div w:id="1869678585">
                      <w:marLeft w:val="0"/>
                      <w:marRight w:val="0"/>
                      <w:marTop w:val="0"/>
                      <w:marBottom w:val="0"/>
                      <w:divBdr>
                        <w:top w:val="none" w:sz="0" w:space="0" w:color="auto"/>
                        <w:left w:val="none" w:sz="0" w:space="0" w:color="auto"/>
                        <w:bottom w:val="none" w:sz="0" w:space="0" w:color="auto"/>
                        <w:right w:val="none" w:sz="0" w:space="0" w:color="auto"/>
                      </w:divBdr>
                    </w:div>
                  </w:divsChild>
                </w:div>
                <w:div w:id="1546403429">
                  <w:marLeft w:val="0"/>
                  <w:marRight w:val="0"/>
                  <w:marTop w:val="0"/>
                  <w:marBottom w:val="0"/>
                  <w:divBdr>
                    <w:top w:val="none" w:sz="0" w:space="0" w:color="auto"/>
                    <w:left w:val="none" w:sz="0" w:space="0" w:color="auto"/>
                    <w:bottom w:val="none" w:sz="0" w:space="0" w:color="auto"/>
                    <w:right w:val="none" w:sz="0" w:space="0" w:color="auto"/>
                  </w:divBdr>
                  <w:divsChild>
                    <w:div w:id="260840886">
                      <w:marLeft w:val="0"/>
                      <w:marRight w:val="0"/>
                      <w:marTop w:val="0"/>
                      <w:marBottom w:val="0"/>
                      <w:divBdr>
                        <w:top w:val="none" w:sz="0" w:space="0" w:color="auto"/>
                        <w:left w:val="none" w:sz="0" w:space="0" w:color="auto"/>
                        <w:bottom w:val="none" w:sz="0" w:space="0" w:color="auto"/>
                        <w:right w:val="none" w:sz="0" w:space="0" w:color="auto"/>
                      </w:divBdr>
                    </w:div>
                  </w:divsChild>
                </w:div>
                <w:div w:id="1596791869">
                  <w:marLeft w:val="0"/>
                  <w:marRight w:val="0"/>
                  <w:marTop w:val="0"/>
                  <w:marBottom w:val="0"/>
                  <w:divBdr>
                    <w:top w:val="none" w:sz="0" w:space="0" w:color="auto"/>
                    <w:left w:val="none" w:sz="0" w:space="0" w:color="auto"/>
                    <w:bottom w:val="none" w:sz="0" w:space="0" w:color="auto"/>
                    <w:right w:val="none" w:sz="0" w:space="0" w:color="auto"/>
                  </w:divBdr>
                  <w:divsChild>
                    <w:div w:id="1420828980">
                      <w:marLeft w:val="0"/>
                      <w:marRight w:val="0"/>
                      <w:marTop w:val="0"/>
                      <w:marBottom w:val="0"/>
                      <w:divBdr>
                        <w:top w:val="none" w:sz="0" w:space="0" w:color="auto"/>
                        <w:left w:val="none" w:sz="0" w:space="0" w:color="auto"/>
                        <w:bottom w:val="none" w:sz="0" w:space="0" w:color="auto"/>
                        <w:right w:val="none" w:sz="0" w:space="0" w:color="auto"/>
                      </w:divBdr>
                    </w:div>
                  </w:divsChild>
                </w:div>
                <w:div w:id="1647709743">
                  <w:marLeft w:val="0"/>
                  <w:marRight w:val="0"/>
                  <w:marTop w:val="0"/>
                  <w:marBottom w:val="0"/>
                  <w:divBdr>
                    <w:top w:val="none" w:sz="0" w:space="0" w:color="auto"/>
                    <w:left w:val="none" w:sz="0" w:space="0" w:color="auto"/>
                    <w:bottom w:val="none" w:sz="0" w:space="0" w:color="auto"/>
                    <w:right w:val="none" w:sz="0" w:space="0" w:color="auto"/>
                  </w:divBdr>
                  <w:divsChild>
                    <w:div w:id="2081125894">
                      <w:marLeft w:val="0"/>
                      <w:marRight w:val="0"/>
                      <w:marTop w:val="0"/>
                      <w:marBottom w:val="0"/>
                      <w:divBdr>
                        <w:top w:val="none" w:sz="0" w:space="0" w:color="auto"/>
                        <w:left w:val="none" w:sz="0" w:space="0" w:color="auto"/>
                        <w:bottom w:val="none" w:sz="0" w:space="0" w:color="auto"/>
                        <w:right w:val="none" w:sz="0" w:space="0" w:color="auto"/>
                      </w:divBdr>
                    </w:div>
                  </w:divsChild>
                </w:div>
                <w:div w:id="1672175274">
                  <w:marLeft w:val="0"/>
                  <w:marRight w:val="0"/>
                  <w:marTop w:val="0"/>
                  <w:marBottom w:val="0"/>
                  <w:divBdr>
                    <w:top w:val="none" w:sz="0" w:space="0" w:color="auto"/>
                    <w:left w:val="none" w:sz="0" w:space="0" w:color="auto"/>
                    <w:bottom w:val="none" w:sz="0" w:space="0" w:color="auto"/>
                    <w:right w:val="none" w:sz="0" w:space="0" w:color="auto"/>
                  </w:divBdr>
                  <w:divsChild>
                    <w:div w:id="1541356264">
                      <w:marLeft w:val="0"/>
                      <w:marRight w:val="0"/>
                      <w:marTop w:val="0"/>
                      <w:marBottom w:val="0"/>
                      <w:divBdr>
                        <w:top w:val="none" w:sz="0" w:space="0" w:color="auto"/>
                        <w:left w:val="none" w:sz="0" w:space="0" w:color="auto"/>
                        <w:bottom w:val="none" w:sz="0" w:space="0" w:color="auto"/>
                        <w:right w:val="none" w:sz="0" w:space="0" w:color="auto"/>
                      </w:divBdr>
                    </w:div>
                  </w:divsChild>
                </w:div>
                <w:div w:id="1684209961">
                  <w:marLeft w:val="0"/>
                  <w:marRight w:val="0"/>
                  <w:marTop w:val="0"/>
                  <w:marBottom w:val="0"/>
                  <w:divBdr>
                    <w:top w:val="none" w:sz="0" w:space="0" w:color="auto"/>
                    <w:left w:val="none" w:sz="0" w:space="0" w:color="auto"/>
                    <w:bottom w:val="none" w:sz="0" w:space="0" w:color="auto"/>
                    <w:right w:val="none" w:sz="0" w:space="0" w:color="auto"/>
                  </w:divBdr>
                  <w:divsChild>
                    <w:div w:id="1946303395">
                      <w:marLeft w:val="0"/>
                      <w:marRight w:val="0"/>
                      <w:marTop w:val="0"/>
                      <w:marBottom w:val="0"/>
                      <w:divBdr>
                        <w:top w:val="none" w:sz="0" w:space="0" w:color="auto"/>
                        <w:left w:val="none" w:sz="0" w:space="0" w:color="auto"/>
                        <w:bottom w:val="none" w:sz="0" w:space="0" w:color="auto"/>
                        <w:right w:val="none" w:sz="0" w:space="0" w:color="auto"/>
                      </w:divBdr>
                    </w:div>
                  </w:divsChild>
                </w:div>
                <w:div w:id="1719817714">
                  <w:marLeft w:val="0"/>
                  <w:marRight w:val="0"/>
                  <w:marTop w:val="0"/>
                  <w:marBottom w:val="0"/>
                  <w:divBdr>
                    <w:top w:val="none" w:sz="0" w:space="0" w:color="auto"/>
                    <w:left w:val="none" w:sz="0" w:space="0" w:color="auto"/>
                    <w:bottom w:val="none" w:sz="0" w:space="0" w:color="auto"/>
                    <w:right w:val="none" w:sz="0" w:space="0" w:color="auto"/>
                  </w:divBdr>
                  <w:divsChild>
                    <w:div w:id="701515934">
                      <w:marLeft w:val="0"/>
                      <w:marRight w:val="0"/>
                      <w:marTop w:val="0"/>
                      <w:marBottom w:val="0"/>
                      <w:divBdr>
                        <w:top w:val="none" w:sz="0" w:space="0" w:color="auto"/>
                        <w:left w:val="none" w:sz="0" w:space="0" w:color="auto"/>
                        <w:bottom w:val="none" w:sz="0" w:space="0" w:color="auto"/>
                        <w:right w:val="none" w:sz="0" w:space="0" w:color="auto"/>
                      </w:divBdr>
                    </w:div>
                  </w:divsChild>
                </w:div>
                <w:div w:id="1721711297">
                  <w:marLeft w:val="0"/>
                  <w:marRight w:val="0"/>
                  <w:marTop w:val="0"/>
                  <w:marBottom w:val="0"/>
                  <w:divBdr>
                    <w:top w:val="none" w:sz="0" w:space="0" w:color="auto"/>
                    <w:left w:val="none" w:sz="0" w:space="0" w:color="auto"/>
                    <w:bottom w:val="none" w:sz="0" w:space="0" w:color="auto"/>
                    <w:right w:val="none" w:sz="0" w:space="0" w:color="auto"/>
                  </w:divBdr>
                  <w:divsChild>
                    <w:div w:id="657538629">
                      <w:marLeft w:val="0"/>
                      <w:marRight w:val="0"/>
                      <w:marTop w:val="0"/>
                      <w:marBottom w:val="0"/>
                      <w:divBdr>
                        <w:top w:val="none" w:sz="0" w:space="0" w:color="auto"/>
                        <w:left w:val="none" w:sz="0" w:space="0" w:color="auto"/>
                        <w:bottom w:val="none" w:sz="0" w:space="0" w:color="auto"/>
                        <w:right w:val="none" w:sz="0" w:space="0" w:color="auto"/>
                      </w:divBdr>
                    </w:div>
                  </w:divsChild>
                </w:div>
                <w:div w:id="1801419193">
                  <w:marLeft w:val="0"/>
                  <w:marRight w:val="0"/>
                  <w:marTop w:val="0"/>
                  <w:marBottom w:val="0"/>
                  <w:divBdr>
                    <w:top w:val="none" w:sz="0" w:space="0" w:color="auto"/>
                    <w:left w:val="none" w:sz="0" w:space="0" w:color="auto"/>
                    <w:bottom w:val="none" w:sz="0" w:space="0" w:color="auto"/>
                    <w:right w:val="none" w:sz="0" w:space="0" w:color="auto"/>
                  </w:divBdr>
                  <w:divsChild>
                    <w:div w:id="1646855745">
                      <w:marLeft w:val="0"/>
                      <w:marRight w:val="0"/>
                      <w:marTop w:val="0"/>
                      <w:marBottom w:val="0"/>
                      <w:divBdr>
                        <w:top w:val="none" w:sz="0" w:space="0" w:color="auto"/>
                        <w:left w:val="none" w:sz="0" w:space="0" w:color="auto"/>
                        <w:bottom w:val="none" w:sz="0" w:space="0" w:color="auto"/>
                        <w:right w:val="none" w:sz="0" w:space="0" w:color="auto"/>
                      </w:divBdr>
                    </w:div>
                  </w:divsChild>
                </w:div>
                <w:div w:id="1831287715">
                  <w:marLeft w:val="0"/>
                  <w:marRight w:val="0"/>
                  <w:marTop w:val="0"/>
                  <w:marBottom w:val="0"/>
                  <w:divBdr>
                    <w:top w:val="none" w:sz="0" w:space="0" w:color="auto"/>
                    <w:left w:val="none" w:sz="0" w:space="0" w:color="auto"/>
                    <w:bottom w:val="none" w:sz="0" w:space="0" w:color="auto"/>
                    <w:right w:val="none" w:sz="0" w:space="0" w:color="auto"/>
                  </w:divBdr>
                  <w:divsChild>
                    <w:div w:id="1063987853">
                      <w:marLeft w:val="0"/>
                      <w:marRight w:val="0"/>
                      <w:marTop w:val="0"/>
                      <w:marBottom w:val="0"/>
                      <w:divBdr>
                        <w:top w:val="none" w:sz="0" w:space="0" w:color="auto"/>
                        <w:left w:val="none" w:sz="0" w:space="0" w:color="auto"/>
                        <w:bottom w:val="none" w:sz="0" w:space="0" w:color="auto"/>
                        <w:right w:val="none" w:sz="0" w:space="0" w:color="auto"/>
                      </w:divBdr>
                    </w:div>
                  </w:divsChild>
                </w:div>
                <w:div w:id="1856461131">
                  <w:marLeft w:val="0"/>
                  <w:marRight w:val="0"/>
                  <w:marTop w:val="0"/>
                  <w:marBottom w:val="0"/>
                  <w:divBdr>
                    <w:top w:val="none" w:sz="0" w:space="0" w:color="auto"/>
                    <w:left w:val="none" w:sz="0" w:space="0" w:color="auto"/>
                    <w:bottom w:val="none" w:sz="0" w:space="0" w:color="auto"/>
                    <w:right w:val="none" w:sz="0" w:space="0" w:color="auto"/>
                  </w:divBdr>
                  <w:divsChild>
                    <w:div w:id="674839489">
                      <w:marLeft w:val="0"/>
                      <w:marRight w:val="0"/>
                      <w:marTop w:val="0"/>
                      <w:marBottom w:val="0"/>
                      <w:divBdr>
                        <w:top w:val="none" w:sz="0" w:space="0" w:color="auto"/>
                        <w:left w:val="none" w:sz="0" w:space="0" w:color="auto"/>
                        <w:bottom w:val="none" w:sz="0" w:space="0" w:color="auto"/>
                        <w:right w:val="none" w:sz="0" w:space="0" w:color="auto"/>
                      </w:divBdr>
                    </w:div>
                  </w:divsChild>
                </w:div>
                <w:div w:id="1862476175">
                  <w:marLeft w:val="0"/>
                  <w:marRight w:val="0"/>
                  <w:marTop w:val="0"/>
                  <w:marBottom w:val="0"/>
                  <w:divBdr>
                    <w:top w:val="none" w:sz="0" w:space="0" w:color="auto"/>
                    <w:left w:val="none" w:sz="0" w:space="0" w:color="auto"/>
                    <w:bottom w:val="none" w:sz="0" w:space="0" w:color="auto"/>
                    <w:right w:val="none" w:sz="0" w:space="0" w:color="auto"/>
                  </w:divBdr>
                  <w:divsChild>
                    <w:div w:id="1036470974">
                      <w:marLeft w:val="0"/>
                      <w:marRight w:val="0"/>
                      <w:marTop w:val="0"/>
                      <w:marBottom w:val="0"/>
                      <w:divBdr>
                        <w:top w:val="none" w:sz="0" w:space="0" w:color="auto"/>
                        <w:left w:val="none" w:sz="0" w:space="0" w:color="auto"/>
                        <w:bottom w:val="none" w:sz="0" w:space="0" w:color="auto"/>
                        <w:right w:val="none" w:sz="0" w:space="0" w:color="auto"/>
                      </w:divBdr>
                    </w:div>
                  </w:divsChild>
                </w:div>
                <w:div w:id="1863129418">
                  <w:marLeft w:val="0"/>
                  <w:marRight w:val="0"/>
                  <w:marTop w:val="0"/>
                  <w:marBottom w:val="0"/>
                  <w:divBdr>
                    <w:top w:val="none" w:sz="0" w:space="0" w:color="auto"/>
                    <w:left w:val="none" w:sz="0" w:space="0" w:color="auto"/>
                    <w:bottom w:val="none" w:sz="0" w:space="0" w:color="auto"/>
                    <w:right w:val="none" w:sz="0" w:space="0" w:color="auto"/>
                  </w:divBdr>
                  <w:divsChild>
                    <w:div w:id="1515533695">
                      <w:marLeft w:val="0"/>
                      <w:marRight w:val="0"/>
                      <w:marTop w:val="0"/>
                      <w:marBottom w:val="0"/>
                      <w:divBdr>
                        <w:top w:val="none" w:sz="0" w:space="0" w:color="auto"/>
                        <w:left w:val="none" w:sz="0" w:space="0" w:color="auto"/>
                        <w:bottom w:val="none" w:sz="0" w:space="0" w:color="auto"/>
                        <w:right w:val="none" w:sz="0" w:space="0" w:color="auto"/>
                      </w:divBdr>
                    </w:div>
                  </w:divsChild>
                </w:div>
                <w:div w:id="1863854978">
                  <w:marLeft w:val="0"/>
                  <w:marRight w:val="0"/>
                  <w:marTop w:val="0"/>
                  <w:marBottom w:val="0"/>
                  <w:divBdr>
                    <w:top w:val="none" w:sz="0" w:space="0" w:color="auto"/>
                    <w:left w:val="none" w:sz="0" w:space="0" w:color="auto"/>
                    <w:bottom w:val="none" w:sz="0" w:space="0" w:color="auto"/>
                    <w:right w:val="none" w:sz="0" w:space="0" w:color="auto"/>
                  </w:divBdr>
                  <w:divsChild>
                    <w:div w:id="858591987">
                      <w:marLeft w:val="0"/>
                      <w:marRight w:val="0"/>
                      <w:marTop w:val="0"/>
                      <w:marBottom w:val="0"/>
                      <w:divBdr>
                        <w:top w:val="none" w:sz="0" w:space="0" w:color="auto"/>
                        <w:left w:val="none" w:sz="0" w:space="0" w:color="auto"/>
                        <w:bottom w:val="none" w:sz="0" w:space="0" w:color="auto"/>
                        <w:right w:val="none" w:sz="0" w:space="0" w:color="auto"/>
                      </w:divBdr>
                    </w:div>
                  </w:divsChild>
                </w:div>
                <w:div w:id="1885556127">
                  <w:marLeft w:val="0"/>
                  <w:marRight w:val="0"/>
                  <w:marTop w:val="0"/>
                  <w:marBottom w:val="0"/>
                  <w:divBdr>
                    <w:top w:val="none" w:sz="0" w:space="0" w:color="auto"/>
                    <w:left w:val="none" w:sz="0" w:space="0" w:color="auto"/>
                    <w:bottom w:val="none" w:sz="0" w:space="0" w:color="auto"/>
                    <w:right w:val="none" w:sz="0" w:space="0" w:color="auto"/>
                  </w:divBdr>
                  <w:divsChild>
                    <w:div w:id="917979901">
                      <w:marLeft w:val="0"/>
                      <w:marRight w:val="0"/>
                      <w:marTop w:val="0"/>
                      <w:marBottom w:val="0"/>
                      <w:divBdr>
                        <w:top w:val="none" w:sz="0" w:space="0" w:color="auto"/>
                        <w:left w:val="none" w:sz="0" w:space="0" w:color="auto"/>
                        <w:bottom w:val="none" w:sz="0" w:space="0" w:color="auto"/>
                        <w:right w:val="none" w:sz="0" w:space="0" w:color="auto"/>
                      </w:divBdr>
                    </w:div>
                  </w:divsChild>
                </w:div>
                <w:div w:id="1959024476">
                  <w:marLeft w:val="0"/>
                  <w:marRight w:val="0"/>
                  <w:marTop w:val="0"/>
                  <w:marBottom w:val="0"/>
                  <w:divBdr>
                    <w:top w:val="none" w:sz="0" w:space="0" w:color="auto"/>
                    <w:left w:val="none" w:sz="0" w:space="0" w:color="auto"/>
                    <w:bottom w:val="none" w:sz="0" w:space="0" w:color="auto"/>
                    <w:right w:val="none" w:sz="0" w:space="0" w:color="auto"/>
                  </w:divBdr>
                  <w:divsChild>
                    <w:div w:id="1306620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756493">
          <w:marLeft w:val="0"/>
          <w:marRight w:val="0"/>
          <w:marTop w:val="0"/>
          <w:marBottom w:val="0"/>
          <w:divBdr>
            <w:top w:val="none" w:sz="0" w:space="0" w:color="auto"/>
            <w:left w:val="none" w:sz="0" w:space="0" w:color="auto"/>
            <w:bottom w:val="none" w:sz="0" w:space="0" w:color="auto"/>
            <w:right w:val="none" w:sz="0" w:space="0" w:color="auto"/>
          </w:divBdr>
        </w:div>
      </w:divsChild>
    </w:div>
    <w:div w:id="966472189">
      <w:bodyDiv w:val="1"/>
      <w:marLeft w:val="0"/>
      <w:marRight w:val="0"/>
      <w:marTop w:val="0"/>
      <w:marBottom w:val="0"/>
      <w:divBdr>
        <w:top w:val="none" w:sz="0" w:space="0" w:color="auto"/>
        <w:left w:val="none" w:sz="0" w:space="0" w:color="auto"/>
        <w:bottom w:val="none" w:sz="0" w:space="0" w:color="auto"/>
        <w:right w:val="none" w:sz="0" w:space="0" w:color="auto"/>
      </w:divBdr>
    </w:div>
    <w:div w:id="1063674172">
      <w:bodyDiv w:val="1"/>
      <w:marLeft w:val="0"/>
      <w:marRight w:val="0"/>
      <w:marTop w:val="0"/>
      <w:marBottom w:val="0"/>
      <w:divBdr>
        <w:top w:val="none" w:sz="0" w:space="0" w:color="auto"/>
        <w:left w:val="none" w:sz="0" w:space="0" w:color="auto"/>
        <w:bottom w:val="none" w:sz="0" w:space="0" w:color="auto"/>
        <w:right w:val="none" w:sz="0" w:space="0" w:color="auto"/>
      </w:divBdr>
    </w:div>
    <w:div w:id="1068842464">
      <w:bodyDiv w:val="1"/>
      <w:marLeft w:val="0"/>
      <w:marRight w:val="0"/>
      <w:marTop w:val="0"/>
      <w:marBottom w:val="0"/>
      <w:divBdr>
        <w:top w:val="none" w:sz="0" w:space="0" w:color="auto"/>
        <w:left w:val="none" w:sz="0" w:space="0" w:color="auto"/>
        <w:bottom w:val="none" w:sz="0" w:space="0" w:color="auto"/>
        <w:right w:val="none" w:sz="0" w:space="0" w:color="auto"/>
      </w:divBdr>
    </w:div>
    <w:div w:id="1071737919">
      <w:bodyDiv w:val="1"/>
      <w:marLeft w:val="0"/>
      <w:marRight w:val="0"/>
      <w:marTop w:val="0"/>
      <w:marBottom w:val="0"/>
      <w:divBdr>
        <w:top w:val="none" w:sz="0" w:space="0" w:color="auto"/>
        <w:left w:val="none" w:sz="0" w:space="0" w:color="auto"/>
        <w:bottom w:val="none" w:sz="0" w:space="0" w:color="auto"/>
        <w:right w:val="none" w:sz="0" w:space="0" w:color="auto"/>
      </w:divBdr>
      <w:divsChild>
        <w:div w:id="73553757">
          <w:marLeft w:val="0"/>
          <w:marRight w:val="0"/>
          <w:marTop w:val="0"/>
          <w:marBottom w:val="0"/>
          <w:divBdr>
            <w:top w:val="none" w:sz="0" w:space="0" w:color="auto"/>
            <w:left w:val="none" w:sz="0" w:space="0" w:color="auto"/>
            <w:bottom w:val="none" w:sz="0" w:space="0" w:color="auto"/>
            <w:right w:val="none" w:sz="0" w:space="0" w:color="auto"/>
          </w:divBdr>
        </w:div>
      </w:divsChild>
    </w:div>
    <w:div w:id="1135685422">
      <w:bodyDiv w:val="1"/>
      <w:marLeft w:val="0"/>
      <w:marRight w:val="0"/>
      <w:marTop w:val="0"/>
      <w:marBottom w:val="0"/>
      <w:divBdr>
        <w:top w:val="none" w:sz="0" w:space="0" w:color="auto"/>
        <w:left w:val="none" w:sz="0" w:space="0" w:color="auto"/>
        <w:bottom w:val="none" w:sz="0" w:space="0" w:color="auto"/>
        <w:right w:val="none" w:sz="0" w:space="0" w:color="auto"/>
      </w:divBdr>
    </w:div>
    <w:div w:id="1154645819">
      <w:bodyDiv w:val="1"/>
      <w:marLeft w:val="0"/>
      <w:marRight w:val="0"/>
      <w:marTop w:val="0"/>
      <w:marBottom w:val="0"/>
      <w:divBdr>
        <w:top w:val="none" w:sz="0" w:space="0" w:color="auto"/>
        <w:left w:val="none" w:sz="0" w:space="0" w:color="auto"/>
        <w:bottom w:val="none" w:sz="0" w:space="0" w:color="auto"/>
        <w:right w:val="none" w:sz="0" w:space="0" w:color="auto"/>
      </w:divBdr>
    </w:div>
    <w:div w:id="1182741871">
      <w:bodyDiv w:val="1"/>
      <w:marLeft w:val="0"/>
      <w:marRight w:val="0"/>
      <w:marTop w:val="0"/>
      <w:marBottom w:val="0"/>
      <w:divBdr>
        <w:top w:val="none" w:sz="0" w:space="0" w:color="auto"/>
        <w:left w:val="none" w:sz="0" w:space="0" w:color="auto"/>
        <w:bottom w:val="none" w:sz="0" w:space="0" w:color="auto"/>
        <w:right w:val="none" w:sz="0" w:space="0" w:color="auto"/>
      </w:divBdr>
      <w:divsChild>
        <w:div w:id="86405241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23502264">
              <w:marLeft w:val="0"/>
              <w:marRight w:val="0"/>
              <w:marTop w:val="0"/>
              <w:marBottom w:val="0"/>
              <w:divBdr>
                <w:top w:val="none" w:sz="0" w:space="0" w:color="auto"/>
                <w:left w:val="none" w:sz="0" w:space="0" w:color="auto"/>
                <w:bottom w:val="none" w:sz="0" w:space="0" w:color="auto"/>
                <w:right w:val="none" w:sz="0" w:space="0" w:color="auto"/>
              </w:divBdr>
              <w:divsChild>
                <w:div w:id="2083038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72124236">
                      <w:marLeft w:val="0"/>
                      <w:marRight w:val="0"/>
                      <w:marTop w:val="0"/>
                      <w:marBottom w:val="0"/>
                      <w:divBdr>
                        <w:top w:val="none" w:sz="0" w:space="0" w:color="auto"/>
                        <w:left w:val="none" w:sz="0" w:space="0" w:color="auto"/>
                        <w:bottom w:val="none" w:sz="0" w:space="0" w:color="auto"/>
                        <w:right w:val="none" w:sz="0" w:space="0" w:color="auto"/>
                      </w:divBdr>
                      <w:divsChild>
                        <w:div w:id="573929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881375">
      <w:bodyDiv w:val="1"/>
      <w:marLeft w:val="0"/>
      <w:marRight w:val="0"/>
      <w:marTop w:val="0"/>
      <w:marBottom w:val="0"/>
      <w:divBdr>
        <w:top w:val="none" w:sz="0" w:space="0" w:color="auto"/>
        <w:left w:val="none" w:sz="0" w:space="0" w:color="auto"/>
        <w:bottom w:val="none" w:sz="0" w:space="0" w:color="auto"/>
        <w:right w:val="none" w:sz="0" w:space="0" w:color="auto"/>
      </w:divBdr>
      <w:divsChild>
        <w:div w:id="945305022">
          <w:marLeft w:val="0"/>
          <w:marRight w:val="0"/>
          <w:marTop w:val="0"/>
          <w:marBottom w:val="0"/>
          <w:divBdr>
            <w:top w:val="none" w:sz="0" w:space="0" w:color="auto"/>
            <w:left w:val="none" w:sz="0" w:space="0" w:color="auto"/>
            <w:bottom w:val="none" w:sz="0" w:space="0" w:color="auto"/>
            <w:right w:val="none" w:sz="0" w:space="0" w:color="auto"/>
          </w:divBdr>
        </w:div>
      </w:divsChild>
    </w:div>
    <w:div w:id="1222987724">
      <w:bodyDiv w:val="1"/>
      <w:marLeft w:val="0"/>
      <w:marRight w:val="0"/>
      <w:marTop w:val="0"/>
      <w:marBottom w:val="0"/>
      <w:divBdr>
        <w:top w:val="none" w:sz="0" w:space="0" w:color="auto"/>
        <w:left w:val="none" w:sz="0" w:space="0" w:color="auto"/>
        <w:bottom w:val="none" w:sz="0" w:space="0" w:color="auto"/>
        <w:right w:val="none" w:sz="0" w:space="0" w:color="auto"/>
      </w:divBdr>
    </w:div>
    <w:div w:id="1232157854">
      <w:bodyDiv w:val="1"/>
      <w:marLeft w:val="0"/>
      <w:marRight w:val="0"/>
      <w:marTop w:val="0"/>
      <w:marBottom w:val="0"/>
      <w:divBdr>
        <w:top w:val="none" w:sz="0" w:space="0" w:color="auto"/>
        <w:left w:val="none" w:sz="0" w:space="0" w:color="auto"/>
        <w:bottom w:val="none" w:sz="0" w:space="0" w:color="auto"/>
        <w:right w:val="none" w:sz="0" w:space="0" w:color="auto"/>
      </w:divBdr>
    </w:div>
    <w:div w:id="1277446167">
      <w:bodyDiv w:val="1"/>
      <w:marLeft w:val="0"/>
      <w:marRight w:val="0"/>
      <w:marTop w:val="0"/>
      <w:marBottom w:val="0"/>
      <w:divBdr>
        <w:top w:val="none" w:sz="0" w:space="0" w:color="auto"/>
        <w:left w:val="none" w:sz="0" w:space="0" w:color="auto"/>
        <w:bottom w:val="none" w:sz="0" w:space="0" w:color="auto"/>
        <w:right w:val="none" w:sz="0" w:space="0" w:color="auto"/>
      </w:divBdr>
      <w:divsChild>
        <w:div w:id="196235565">
          <w:marLeft w:val="0"/>
          <w:marRight w:val="0"/>
          <w:marTop w:val="0"/>
          <w:marBottom w:val="0"/>
          <w:divBdr>
            <w:top w:val="none" w:sz="0" w:space="0" w:color="auto"/>
            <w:left w:val="none" w:sz="0" w:space="0" w:color="auto"/>
            <w:bottom w:val="none" w:sz="0" w:space="0" w:color="auto"/>
            <w:right w:val="none" w:sz="0" w:space="0" w:color="auto"/>
          </w:divBdr>
        </w:div>
        <w:div w:id="1035498633">
          <w:marLeft w:val="0"/>
          <w:marRight w:val="0"/>
          <w:marTop w:val="0"/>
          <w:marBottom w:val="0"/>
          <w:divBdr>
            <w:top w:val="none" w:sz="0" w:space="0" w:color="auto"/>
            <w:left w:val="none" w:sz="0" w:space="0" w:color="auto"/>
            <w:bottom w:val="none" w:sz="0" w:space="0" w:color="auto"/>
            <w:right w:val="none" w:sz="0" w:space="0" w:color="auto"/>
          </w:divBdr>
          <w:divsChild>
            <w:div w:id="266084556">
              <w:marLeft w:val="-75"/>
              <w:marRight w:val="0"/>
              <w:marTop w:val="30"/>
              <w:marBottom w:val="30"/>
              <w:divBdr>
                <w:top w:val="none" w:sz="0" w:space="0" w:color="auto"/>
                <w:left w:val="none" w:sz="0" w:space="0" w:color="auto"/>
                <w:bottom w:val="none" w:sz="0" w:space="0" w:color="auto"/>
                <w:right w:val="none" w:sz="0" w:space="0" w:color="auto"/>
              </w:divBdr>
              <w:divsChild>
                <w:div w:id="32925650">
                  <w:marLeft w:val="0"/>
                  <w:marRight w:val="0"/>
                  <w:marTop w:val="0"/>
                  <w:marBottom w:val="0"/>
                  <w:divBdr>
                    <w:top w:val="none" w:sz="0" w:space="0" w:color="auto"/>
                    <w:left w:val="none" w:sz="0" w:space="0" w:color="auto"/>
                    <w:bottom w:val="none" w:sz="0" w:space="0" w:color="auto"/>
                    <w:right w:val="none" w:sz="0" w:space="0" w:color="auto"/>
                  </w:divBdr>
                  <w:divsChild>
                    <w:div w:id="1052802784">
                      <w:marLeft w:val="0"/>
                      <w:marRight w:val="0"/>
                      <w:marTop w:val="0"/>
                      <w:marBottom w:val="0"/>
                      <w:divBdr>
                        <w:top w:val="none" w:sz="0" w:space="0" w:color="auto"/>
                        <w:left w:val="none" w:sz="0" w:space="0" w:color="auto"/>
                        <w:bottom w:val="none" w:sz="0" w:space="0" w:color="auto"/>
                        <w:right w:val="none" w:sz="0" w:space="0" w:color="auto"/>
                      </w:divBdr>
                    </w:div>
                  </w:divsChild>
                </w:div>
                <w:div w:id="52778789">
                  <w:marLeft w:val="0"/>
                  <w:marRight w:val="0"/>
                  <w:marTop w:val="0"/>
                  <w:marBottom w:val="0"/>
                  <w:divBdr>
                    <w:top w:val="none" w:sz="0" w:space="0" w:color="auto"/>
                    <w:left w:val="none" w:sz="0" w:space="0" w:color="auto"/>
                    <w:bottom w:val="none" w:sz="0" w:space="0" w:color="auto"/>
                    <w:right w:val="none" w:sz="0" w:space="0" w:color="auto"/>
                  </w:divBdr>
                  <w:divsChild>
                    <w:div w:id="237133804">
                      <w:marLeft w:val="0"/>
                      <w:marRight w:val="0"/>
                      <w:marTop w:val="0"/>
                      <w:marBottom w:val="0"/>
                      <w:divBdr>
                        <w:top w:val="none" w:sz="0" w:space="0" w:color="auto"/>
                        <w:left w:val="none" w:sz="0" w:space="0" w:color="auto"/>
                        <w:bottom w:val="none" w:sz="0" w:space="0" w:color="auto"/>
                        <w:right w:val="none" w:sz="0" w:space="0" w:color="auto"/>
                      </w:divBdr>
                    </w:div>
                  </w:divsChild>
                </w:div>
                <w:div w:id="66223422">
                  <w:marLeft w:val="0"/>
                  <w:marRight w:val="0"/>
                  <w:marTop w:val="0"/>
                  <w:marBottom w:val="0"/>
                  <w:divBdr>
                    <w:top w:val="none" w:sz="0" w:space="0" w:color="auto"/>
                    <w:left w:val="none" w:sz="0" w:space="0" w:color="auto"/>
                    <w:bottom w:val="none" w:sz="0" w:space="0" w:color="auto"/>
                    <w:right w:val="none" w:sz="0" w:space="0" w:color="auto"/>
                  </w:divBdr>
                  <w:divsChild>
                    <w:div w:id="2059628415">
                      <w:marLeft w:val="0"/>
                      <w:marRight w:val="0"/>
                      <w:marTop w:val="0"/>
                      <w:marBottom w:val="0"/>
                      <w:divBdr>
                        <w:top w:val="none" w:sz="0" w:space="0" w:color="auto"/>
                        <w:left w:val="none" w:sz="0" w:space="0" w:color="auto"/>
                        <w:bottom w:val="none" w:sz="0" w:space="0" w:color="auto"/>
                        <w:right w:val="none" w:sz="0" w:space="0" w:color="auto"/>
                      </w:divBdr>
                    </w:div>
                  </w:divsChild>
                </w:div>
                <w:div w:id="92559622">
                  <w:marLeft w:val="0"/>
                  <w:marRight w:val="0"/>
                  <w:marTop w:val="0"/>
                  <w:marBottom w:val="0"/>
                  <w:divBdr>
                    <w:top w:val="none" w:sz="0" w:space="0" w:color="auto"/>
                    <w:left w:val="none" w:sz="0" w:space="0" w:color="auto"/>
                    <w:bottom w:val="none" w:sz="0" w:space="0" w:color="auto"/>
                    <w:right w:val="none" w:sz="0" w:space="0" w:color="auto"/>
                  </w:divBdr>
                  <w:divsChild>
                    <w:div w:id="998582201">
                      <w:marLeft w:val="0"/>
                      <w:marRight w:val="0"/>
                      <w:marTop w:val="0"/>
                      <w:marBottom w:val="0"/>
                      <w:divBdr>
                        <w:top w:val="none" w:sz="0" w:space="0" w:color="auto"/>
                        <w:left w:val="none" w:sz="0" w:space="0" w:color="auto"/>
                        <w:bottom w:val="none" w:sz="0" w:space="0" w:color="auto"/>
                        <w:right w:val="none" w:sz="0" w:space="0" w:color="auto"/>
                      </w:divBdr>
                    </w:div>
                  </w:divsChild>
                </w:div>
                <w:div w:id="198054303">
                  <w:marLeft w:val="0"/>
                  <w:marRight w:val="0"/>
                  <w:marTop w:val="0"/>
                  <w:marBottom w:val="0"/>
                  <w:divBdr>
                    <w:top w:val="none" w:sz="0" w:space="0" w:color="auto"/>
                    <w:left w:val="none" w:sz="0" w:space="0" w:color="auto"/>
                    <w:bottom w:val="none" w:sz="0" w:space="0" w:color="auto"/>
                    <w:right w:val="none" w:sz="0" w:space="0" w:color="auto"/>
                  </w:divBdr>
                  <w:divsChild>
                    <w:div w:id="1384329867">
                      <w:marLeft w:val="0"/>
                      <w:marRight w:val="0"/>
                      <w:marTop w:val="0"/>
                      <w:marBottom w:val="0"/>
                      <w:divBdr>
                        <w:top w:val="none" w:sz="0" w:space="0" w:color="auto"/>
                        <w:left w:val="none" w:sz="0" w:space="0" w:color="auto"/>
                        <w:bottom w:val="none" w:sz="0" w:space="0" w:color="auto"/>
                        <w:right w:val="none" w:sz="0" w:space="0" w:color="auto"/>
                      </w:divBdr>
                    </w:div>
                  </w:divsChild>
                </w:div>
                <w:div w:id="198664615">
                  <w:marLeft w:val="0"/>
                  <w:marRight w:val="0"/>
                  <w:marTop w:val="0"/>
                  <w:marBottom w:val="0"/>
                  <w:divBdr>
                    <w:top w:val="none" w:sz="0" w:space="0" w:color="auto"/>
                    <w:left w:val="none" w:sz="0" w:space="0" w:color="auto"/>
                    <w:bottom w:val="none" w:sz="0" w:space="0" w:color="auto"/>
                    <w:right w:val="none" w:sz="0" w:space="0" w:color="auto"/>
                  </w:divBdr>
                  <w:divsChild>
                    <w:div w:id="1462305515">
                      <w:marLeft w:val="0"/>
                      <w:marRight w:val="0"/>
                      <w:marTop w:val="0"/>
                      <w:marBottom w:val="0"/>
                      <w:divBdr>
                        <w:top w:val="none" w:sz="0" w:space="0" w:color="auto"/>
                        <w:left w:val="none" w:sz="0" w:space="0" w:color="auto"/>
                        <w:bottom w:val="none" w:sz="0" w:space="0" w:color="auto"/>
                        <w:right w:val="none" w:sz="0" w:space="0" w:color="auto"/>
                      </w:divBdr>
                    </w:div>
                  </w:divsChild>
                </w:div>
                <w:div w:id="207306456">
                  <w:marLeft w:val="0"/>
                  <w:marRight w:val="0"/>
                  <w:marTop w:val="0"/>
                  <w:marBottom w:val="0"/>
                  <w:divBdr>
                    <w:top w:val="none" w:sz="0" w:space="0" w:color="auto"/>
                    <w:left w:val="none" w:sz="0" w:space="0" w:color="auto"/>
                    <w:bottom w:val="none" w:sz="0" w:space="0" w:color="auto"/>
                    <w:right w:val="none" w:sz="0" w:space="0" w:color="auto"/>
                  </w:divBdr>
                  <w:divsChild>
                    <w:div w:id="926887486">
                      <w:marLeft w:val="0"/>
                      <w:marRight w:val="0"/>
                      <w:marTop w:val="0"/>
                      <w:marBottom w:val="0"/>
                      <w:divBdr>
                        <w:top w:val="none" w:sz="0" w:space="0" w:color="auto"/>
                        <w:left w:val="none" w:sz="0" w:space="0" w:color="auto"/>
                        <w:bottom w:val="none" w:sz="0" w:space="0" w:color="auto"/>
                        <w:right w:val="none" w:sz="0" w:space="0" w:color="auto"/>
                      </w:divBdr>
                    </w:div>
                  </w:divsChild>
                </w:div>
                <w:div w:id="215241334">
                  <w:marLeft w:val="0"/>
                  <w:marRight w:val="0"/>
                  <w:marTop w:val="0"/>
                  <w:marBottom w:val="0"/>
                  <w:divBdr>
                    <w:top w:val="none" w:sz="0" w:space="0" w:color="auto"/>
                    <w:left w:val="none" w:sz="0" w:space="0" w:color="auto"/>
                    <w:bottom w:val="none" w:sz="0" w:space="0" w:color="auto"/>
                    <w:right w:val="none" w:sz="0" w:space="0" w:color="auto"/>
                  </w:divBdr>
                  <w:divsChild>
                    <w:div w:id="1637684703">
                      <w:marLeft w:val="0"/>
                      <w:marRight w:val="0"/>
                      <w:marTop w:val="0"/>
                      <w:marBottom w:val="0"/>
                      <w:divBdr>
                        <w:top w:val="none" w:sz="0" w:space="0" w:color="auto"/>
                        <w:left w:val="none" w:sz="0" w:space="0" w:color="auto"/>
                        <w:bottom w:val="none" w:sz="0" w:space="0" w:color="auto"/>
                        <w:right w:val="none" w:sz="0" w:space="0" w:color="auto"/>
                      </w:divBdr>
                    </w:div>
                  </w:divsChild>
                </w:div>
                <w:div w:id="260769317">
                  <w:marLeft w:val="0"/>
                  <w:marRight w:val="0"/>
                  <w:marTop w:val="0"/>
                  <w:marBottom w:val="0"/>
                  <w:divBdr>
                    <w:top w:val="none" w:sz="0" w:space="0" w:color="auto"/>
                    <w:left w:val="none" w:sz="0" w:space="0" w:color="auto"/>
                    <w:bottom w:val="none" w:sz="0" w:space="0" w:color="auto"/>
                    <w:right w:val="none" w:sz="0" w:space="0" w:color="auto"/>
                  </w:divBdr>
                  <w:divsChild>
                    <w:div w:id="1773746400">
                      <w:marLeft w:val="0"/>
                      <w:marRight w:val="0"/>
                      <w:marTop w:val="0"/>
                      <w:marBottom w:val="0"/>
                      <w:divBdr>
                        <w:top w:val="none" w:sz="0" w:space="0" w:color="auto"/>
                        <w:left w:val="none" w:sz="0" w:space="0" w:color="auto"/>
                        <w:bottom w:val="none" w:sz="0" w:space="0" w:color="auto"/>
                        <w:right w:val="none" w:sz="0" w:space="0" w:color="auto"/>
                      </w:divBdr>
                    </w:div>
                  </w:divsChild>
                </w:div>
                <w:div w:id="281158511">
                  <w:marLeft w:val="0"/>
                  <w:marRight w:val="0"/>
                  <w:marTop w:val="0"/>
                  <w:marBottom w:val="0"/>
                  <w:divBdr>
                    <w:top w:val="none" w:sz="0" w:space="0" w:color="auto"/>
                    <w:left w:val="none" w:sz="0" w:space="0" w:color="auto"/>
                    <w:bottom w:val="none" w:sz="0" w:space="0" w:color="auto"/>
                    <w:right w:val="none" w:sz="0" w:space="0" w:color="auto"/>
                  </w:divBdr>
                  <w:divsChild>
                    <w:div w:id="621763190">
                      <w:marLeft w:val="0"/>
                      <w:marRight w:val="0"/>
                      <w:marTop w:val="0"/>
                      <w:marBottom w:val="0"/>
                      <w:divBdr>
                        <w:top w:val="none" w:sz="0" w:space="0" w:color="auto"/>
                        <w:left w:val="none" w:sz="0" w:space="0" w:color="auto"/>
                        <w:bottom w:val="none" w:sz="0" w:space="0" w:color="auto"/>
                        <w:right w:val="none" w:sz="0" w:space="0" w:color="auto"/>
                      </w:divBdr>
                    </w:div>
                  </w:divsChild>
                </w:div>
                <w:div w:id="281234255">
                  <w:marLeft w:val="0"/>
                  <w:marRight w:val="0"/>
                  <w:marTop w:val="0"/>
                  <w:marBottom w:val="0"/>
                  <w:divBdr>
                    <w:top w:val="none" w:sz="0" w:space="0" w:color="auto"/>
                    <w:left w:val="none" w:sz="0" w:space="0" w:color="auto"/>
                    <w:bottom w:val="none" w:sz="0" w:space="0" w:color="auto"/>
                    <w:right w:val="none" w:sz="0" w:space="0" w:color="auto"/>
                  </w:divBdr>
                  <w:divsChild>
                    <w:div w:id="1583565930">
                      <w:marLeft w:val="0"/>
                      <w:marRight w:val="0"/>
                      <w:marTop w:val="0"/>
                      <w:marBottom w:val="0"/>
                      <w:divBdr>
                        <w:top w:val="none" w:sz="0" w:space="0" w:color="auto"/>
                        <w:left w:val="none" w:sz="0" w:space="0" w:color="auto"/>
                        <w:bottom w:val="none" w:sz="0" w:space="0" w:color="auto"/>
                        <w:right w:val="none" w:sz="0" w:space="0" w:color="auto"/>
                      </w:divBdr>
                    </w:div>
                  </w:divsChild>
                </w:div>
                <w:div w:id="308486093">
                  <w:marLeft w:val="0"/>
                  <w:marRight w:val="0"/>
                  <w:marTop w:val="0"/>
                  <w:marBottom w:val="0"/>
                  <w:divBdr>
                    <w:top w:val="none" w:sz="0" w:space="0" w:color="auto"/>
                    <w:left w:val="none" w:sz="0" w:space="0" w:color="auto"/>
                    <w:bottom w:val="none" w:sz="0" w:space="0" w:color="auto"/>
                    <w:right w:val="none" w:sz="0" w:space="0" w:color="auto"/>
                  </w:divBdr>
                  <w:divsChild>
                    <w:div w:id="1136415764">
                      <w:marLeft w:val="0"/>
                      <w:marRight w:val="0"/>
                      <w:marTop w:val="0"/>
                      <w:marBottom w:val="0"/>
                      <w:divBdr>
                        <w:top w:val="none" w:sz="0" w:space="0" w:color="auto"/>
                        <w:left w:val="none" w:sz="0" w:space="0" w:color="auto"/>
                        <w:bottom w:val="none" w:sz="0" w:space="0" w:color="auto"/>
                        <w:right w:val="none" w:sz="0" w:space="0" w:color="auto"/>
                      </w:divBdr>
                    </w:div>
                  </w:divsChild>
                </w:div>
                <w:div w:id="316692881">
                  <w:marLeft w:val="0"/>
                  <w:marRight w:val="0"/>
                  <w:marTop w:val="0"/>
                  <w:marBottom w:val="0"/>
                  <w:divBdr>
                    <w:top w:val="none" w:sz="0" w:space="0" w:color="auto"/>
                    <w:left w:val="none" w:sz="0" w:space="0" w:color="auto"/>
                    <w:bottom w:val="none" w:sz="0" w:space="0" w:color="auto"/>
                    <w:right w:val="none" w:sz="0" w:space="0" w:color="auto"/>
                  </w:divBdr>
                  <w:divsChild>
                    <w:div w:id="472866066">
                      <w:marLeft w:val="0"/>
                      <w:marRight w:val="0"/>
                      <w:marTop w:val="0"/>
                      <w:marBottom w:val="0"/>
                      <w:divBdr>
                        <w:top w:val="none" w:sz="0" w:space="0" w:color="auto"/>
                        <w:left w:val="none" w:sz="0" w:space="0" w:color="auto"/>
                        <w:bottom w:val="none" w:sz="0" w:space="0" w:color="auto"/>
                        <w:right w:val="none" w:sz="0" w:space="0" w:color="auto"/>
                      </w:divBdr>
                    </w:div>
                  </w:divsChild>
                </w:div>
                <w:div w:id="320624765">
                  <w:marLeft w:val="0"/>
                  <w:marRight w:val="0"/>
                  <w:marTop w:val="0"/>
                  <w:marBottom w:val="0"/>
                  <w:divBdr>
                    <w:top w:val="none" w:sz="0" w:space="0" w:color="auto"/>
                    <w:left w:val="none" w:sz="0" w:space="0" w:color="auto"/>
                    <w:bottom w:val="none" w:sz="0" w:space="0" w:color="auto"/>
                    <w:right w:val="none" w:sz="0" w:space="0" w:color="auto"/>
                  </w:divBdr>
                  <w:divsChild>
                    <w:div w:id="1241863635">
                      <w:marLeft w:val="0"/>
                      <w:marRight w:val="0"/>
                      <w:marTop w:val="0"/>
                      <w:marBottom w:val="0"/>
                      <w:divBdr>
                        <w:top w:val="none" w:sz="0" w:space="0" w:color="auto"/>
                        <w:left w:val="none" w:sz="0" w:space="0" w:color="auto"/>
                        <w:bottom w:val="none" w:sz="0" w:space="0" w:color="auto"/>
                        <w:right w:val="none" w:sz="0" w:space="0" w:color="auto"/>
                      </w:divBdr>
                    </w:div>
                  </w:divsChild>
                </w:div>
                <w:div w:id="329988619">
                  <w:marLeft w:val="0"/>
                  <w:marRight w:val="0"/>
                  <w:marTop w:val="0"/>
                  <w:marBottom w:val="0"/>
                  <w:divBdr>
                    <w:top w:val="none" w:sz="0" w:space="0" w:color="auto"/>
                    <w:left w:val="none" w:sz="0" w:space="0" w:color="auto"/>
                    <w:bottom w:val="none" w:sz="0" w:space="0" w:color="auto"/>
                    <w:right w:val="none" w:sz="0" w:space="0" w:color="auto"/>
                  </w:divBdr>
                  <w:divsChild>
                    <w:div w:id="1384136599">
                      <w:marLeft w:val="0"/>
                      <w:marRight w:val="0"/>
                      <w:marTop w:val="0"/>
                      <w:marBottom w:val="0"/>
                      <w:divBdr>
                        <w:top w:val="none" w:sz="0" w:space="0" w:color="auto"/>
                        <w:left w:val="none" w:sz="0" w:space="0" w:color="auto"/>
                        <w:bottom w:val="none" w:sz="0" w:space="0" w:color="auto"/>
                        <w:right w:val="none" w:sz="0" w:space="0" w:color="auto"/>
                      </w:divBdr>
                    </w:div>
                  </w:divsChild>
                </w:div>
                <w:div w:id="370495767">
                  <w:marLeft w:val="0"/>
                  <w:marRight w:val="0"/>
                  <w:marTop w:val="0"/>
                  <w:marBottom w:val="0"/>
                  <w:divBdr>
                    <w:top w:val="none" w:sz="0" w:space="0" w:color="auto"/>
                    <w:left w:val="none" w:sz="0" w:space="0" w:color="auto"/>
                    <w:bottom w:val="none" w:sz="0" w:space="0" w:color="auto"/>
                    <w:right w:val="none" w:sz="0" w:space="0" w:color="auto"/>
                  </w:divBdr>
                  <w:divsChild>
                    <w:div w:id="1726172943">
                      <w:marLeft w:val="0"/>
                      <w:marRight w:val="0"/>
                      <w:marTop w:val="0"/>
                      <w:marBottom w:val="0"/>
                      <w:divBdr>
                        <w:top w:val="none" w:sz="0" w:space="0" w:color="auto"/>
                        <w:left w:val="none" w:sz="0" w:space="0" w:color="auto"/>
                        <w:bottom w:val="none" w:sz="0" w:space="0" w:color="auto"/>
                        <w:right w:val="none" w:sz="0" w:space="0" w:color="auto"/>
                      </w:divBdr>
                    </w:div>
                  </w:divsChild>
                </w:div>
                <w:div w:id="371152830">
                  <w:marLeft w:val="0"/>
                  <w:marRight w:val="0"/>
                  <w:marTop w:val="0"/>
                  <w:marBottom w:val="0"/>
                  <w:divBdr>
                    <w:top w:val="none" w:sz="0" w:space="0" w:color="auto"/>
                    <w:left w:val="none" w:sz="0" w:space="0" w:color="auto"/>
                    <w:bottom w:val="none" w:sz="0" w:space="0" w:color="auto"/>
                    <w:right w:val="none" w:sz="0" w:space="0" w:color="auto"/>
                  </w:divBdr>
                  <w:divsChild>
                    <w:div w:id="897127913">
                      <w:marLeft w:val="0"/>
                      <w:marRight w:val="0"/>
                      <w:marTop w:val="0"/>
                      <w:marBottom w:val="0"/>
                      <w:divBdr>
                        <w:top w:val="none" w:sz="0" w:space="0" w:color="auto"/>
                        <w:left w:val="none" w:sz="0" w:space="0" w:color="auto"/>
                        <w:bottom w:val="none" w:sz="0" w:space="0" w:color="auto"/>
                        <w:right w:val="none" w:sz="0" w:space="0" w:color="auto"/>
                      </w:divBdr>
                    </w:div>
                  </w:divsChild>
                </w:div>
                <w:div w:id="386952450">
                  <w:marLeft w:val="0"/>
                  <w:marRight w:val="0"/>
                  <w:marTop w:val="0"/>
                  <w:marBottom w:val="0"/>
                  <w:divBdr>
                    <w:top w:val="none" w:sz="0" w:space="0" w:color="auto"/>
                    <w:left w:val="none" w:sz="0" w:space="0" w:color="auto"/>
                    <w:bottom w:val="none" w:sz="0" w:space="0" w:color="auto"/>
                    <w:right w:val="none" w:sz="0" w:space="0" w:color="auto"/>
                  </w:divBdr>
                  <w:divsChild>
                    <w:div w:id="343750730">
                      <w:marLeft w:val="0"/>
                      <w:marRight w:val="0"/>
                      <w:marTop w:val="0"/>
                      <w:marBottom w:val="0"/>
                      <w:divBdr>
                        <w:top w:val="none" w:sz="0" w:space="0" w:color="auto"/>
                        <w:left w:val="none" w:sz="0" w:space="0" w:color="auto"/>
                        <w:bottom w:val="none" w:sz="0" w:space="0" w:color="auto"/>
                        <w:right w:val="none" w:sz="0" w:space="0" w:color="auto"/>
                      </w:divBdr>
                    </w:div>
                  </w:divsChild>
                </w:div>
                <w:div w:id="395517881">
                  <w:marLeft w:val="0"/>
                  <w:marRight w:val="0"/>
                  <w:marTop w:val="0"/>
                  <w:marBottom w:val="0"/>
                  <w:divBdr>
                    <w:top w:val="none" w:sz="0" w:space="0" w:color="auto"/>
                    <w:left w:val="none" w:sz="0" w:space="0" w:color="auto"/>
                    <w:bottom w:val="none" w:sz="0" w:space="0" w:color="auto"/>
                    <w:right w:val="none" w:sz="0" w:space="0" w:color="auto"/>
                  </w:divBdr>
                  <w:divsChild>
                    <w:div w:id="315183540">
                      <w:marLeft w:val="0"/>
                      <w:marRight w:val="0"/>
                      <w:marTop w:val="0"/>
                      <w:marBottom w:val="0"/>
                      <w:divBdr>
                        <w:top w:val="none" w:sz="0" w:space="0" w:color="auto"/>
                        <w:left w:val="none" w:sz="0" w:space="0" w:color="auto"/>
                        <w:bottom w:val="none" w:sz="0" w:space="0" w:color="auto"/>
                        <w:right w:val="none" w:sz="0" w:space="0" w:color="auto"/>
                      </w:divBdr>
                    </w:div>
                  </w:divsChild>
                </w:div>
                <w:div w:id="397480520">
                  <w:marLeft w:val="0"/>
                  <w:marRight w:val="0"/>
                  <w:marTop w:val="0"/>
                  <w:marBottom w:val="0"/>
                  <w:divBdr>
                    <w:top w:val="none" w:sz="0" w:space="0" w:color="auto"/>
                    <w:left w:val="none" w:sz="0" w:space="0" w:color="auto"/>
                    <w:bottom w:val="none" w:sz="0" w:space="0" w:color="auto"/>
                    <w:right w:val="none" w:sz="0" w:space="0" w:color="auto"/>
                  </w:divBdr>
                  <w:divsChild>
                    <w:div w:id="1042704001">
                      <w:marLeft w:val="0"/>
                      <w:marRight w:val="0"/>
                      <w:marTop w:val="0"/>
                      <w:marBottom w:val="0"/>
                      <w:divBdr>
                        <w:top w:val="none" w:sz="0" w:space="0" w:color="auto"/>
                        <w:left w:val="none" w:sz="0" w:space="0" w:color="auto"/>
                        <w:bottom w:val="none" w:sz="0" w:space="0" w:color="auto"/>
                        <w:right w:val="none" w:sz="0" w:space="0" w:color="auto"/>
                      </w:divBdr>
                    </w:div>
                  </w:divsChild>
                </w:div>
                <w:div w:id="400568898">
                  <w:marLeft w:val="0"/>
                  <w:marRight w:val="0"/>
                  <w:marTop w:val="0"/>
                  <w:marBottom w:val="0"/>
                  <w:divBdr>
                    <w:top w:val="none" w:sz="0" w:space="0" w:color="auto"/>
                    <w:left w:val="none" w:sz="0" w:space="0" w:color="auto"/>
                    <w:bottom w:val="none" w:sz="0" w:space="0" w:color="auto"/>
                    <w:right w:val="none" w:sz="0" w:space="0" w:color="auto"/>
                  </w:divBdr>
                  <w:divsChild>
                    <w:div w:id="526993470">
                      <w:marLeft w:val="0"/>
                      <w:marRight w:val="0"/>
                      <w:marTop w:val="0"/>
                      <w:marBottom w:val="0"/>
                      <w:divBdr>
                        <w:top w:val="none" w:sz="0" w:space="0" w:color="auto"/>
                        <w:left w:val="none" w:sz="0" w:space="0" w:color="auto"/>
                        <w:bottom w:val="none" w:sz="0" w:space="0" w:color="auto"/>
                        <w:right w:val="none" w:sz="0" w:space="0" w:color="auto"/>
                      </w:divBdr>
                    </w:div>
                  </w:divsChild>
                </w:div>
                <w:div w:id="432361852">
                  <w:marLeft w:val="0"/>
                  <w:marRight w:val="0"/>
                  <w:marTop w:val="0"/>
                  <w:marBottom w:val="0"/>
                  <w:divBdr>
                    <w:top w:val="none" w:sz="0" w:space="0" w:color="auto"/>
                    <w:left w:val="none" w:sz="0" w:space="0" w:color="auto"/>
                    <w:bottom w:val="none" w:sz="0" w:space="0" w:color="auto"/>
                    <w:right w:val="none" w:sz="0" w:space="0" w:color="auto"/>
                  </w:divBdr>
                  <w:divsChild>
                    <w:div w:id="145440900">
                      <w:marLeft w:val="0"/>
                      <w:marRight w:val="0"/>
                      <w:marTop w:val="0"/>
                      <w:marBottom w:val="0"/>
                      <w:divBdr>
                        <w:top w:val="none" w:sz="0" w:space="0" w:color="auto"/>
                        <w:left w:val="none" w:sz="0" w:space="0" w:color="auto"/>
                        <w:bottom w:val="none" w:sz="0" w:space="0" w:color="auto"/>
                        <w:right w:val="none" w:sz="0" w:space="0" w:color="auto"/>
                      </w:divBdr>
                    </w:div>
                  </w:divsChild>
                </w:div>
                <w:div w:id="512571929">
                  <w:marLeft w:val="0"/>
                  <w:marRight w:val="0"/>
                  <w:marTop w:val="0"/>
                  <w:marBottom w:val="0"/>
                  <w:divBdr>
                    <w:top w:val="none" w:sz="0" w:space="0" w:color="auto"/>
                    <w:left w:val="none" w:sz="0" w:space="0" w:color="auto"/>
                    <w:bottom w:val="none" w:sz="0" w:space="0" w:color="auto"/>
                    <w:right w:val="none" w:sz="0" w:space="0" w:color="auto"/>
                  </w:divBdr>
                  <w:divsChild>
                    <w:div w:id="1056781">
                      <w:marLeft w:val="0"/>
                      <w:marRight w:val="0"/>
                      <w:marTop w:val="0"/>
                      <w:marBottom w:val="0"/>
                      <w:divBdr>
                        <w:top w:val="none" w:sz="0" w:space="0" w:color="auto"/>
                        <w:left w:val="none" w:sz="0" w:space="0" w:color="auto"/>
                        <w:bottom w:val="none" w:sz="0" w:space="0" w:color="auto"/>
                        <w:right w:val="none" w:sz="0" w:space="0" w:color="auto"/>
                      </w:divBdr>
                    </w:div>
                  </w:divsChild>
                </w:div>
                <w:div w:id="535242265">
                  <w:marLeft w:val="0"/>
                  <w:marRight w:val="0"/>
                  <w:marTop w:val="0"/>
                  <w:marBottom w:val="0"/>
                  <w:divBdr>
                    <w:top w:val="none" w:sz="0" w:space="0" w:color="auto"/>
                    <w:left w:val="none" w:sz="0" w:space="0" w:color="auto"/>
                    <w:bottom w:val="none" w:sz="0" w:space="0" w:color="auto"/>
                    <w:right w:val="none" w:sz="0" w:space="0" w:color="auto"/>
                  </w:divBdr>
                  <w:divsChild>
                    <w:div w:id="1716586214">
                      <w:marLeft w:val="0"/>
                      <w:marRight w:val="0"/>
                      <w:marTop w:val="0"/>
                      <w:marBottom w:val="0"/>
                      <w:divBdr>
                        <w:top w:val="none" w:sz="0" w:space="0" w:color="auto"/>
                        <w:left w:val="none" w:sz="0" w:space="0" w:color="auto"/>
                        <w:bottom w:val="none" w:sz="0" w:space="0" w:color="auto"/>
                        <w:right w:val="none" w:sz="0" w:space="0" w:color="auto"/>
                      </w:divBdr>
                    </w:div>
                  </w:divsChild>
                </w:div>
                <w:div w:id="552085044">
                  <w:marLeft w:val="0"/>
                  <w:marRight w:val="0"/>
                  <w:marTop w:val="0"/>
                  <w:marBottom w:val="0"/>
                  <w:divBdr>
                    <w:top w:val="none" w:sz="0" w:space="0" w:color="auto"/>
                    <w:left w:val="none" w:sz="0" w:space="0" w:color="auto"/>
                    <w:bottom w:val="none" w:sz="0" w:space="0" w:color="auto"/>
                    <w:right w:val="none" w:sz="0" w:space="0" w:color="auto"/>
                  </w:divBdr>
                  <w:divsChild>
                    <w:div w:id="271282939">
                      <w:marLeft w:val="0"/>
                      <w:marRight w:val="0"/>
                      <w:marTop w:val="0"/>
                      <w:marBottom w:val="0"/>
                      <w:divBdr>
                        <w:top w:val="none" w:sz="0" w:space="0" w:color="auto"/>
                        <w:left w:val="none" w:sz="0" w:space="0" w:color="auto"/>
                        <w:bottom w:val="none" w:sz="0" w:space="0" w:color="auto"/>
                        <w:right w:val="none" w:sz="0" w:space="0" w:color="auto"/>
                      </w:divBdr>
                    </w:div>
                  </w:divsChild>
                </w:div>
                <w:div w:id="574896982">
                  <w:marLeft w:val="0"/>
                  <w:marRight w:val="0"/>
                  <w:marTop w:val="0"/>
                  <w:marBottom w:val="0"/>
                  <w:divBdr>
                    <w:top w:val="none" w:sz="0" w:space="0" w:color="auto"/>
                    <w:left w:val="none" w:sz="0" w:space="0" w:color="auto"/>
                    <w:bottom w:val="none" w:sz="0" w:space="0" w:color="auto"/>
                    <w:right w:val="none" w:sz="0" w:space="0" w:color="auto"/>
                  </w:divBdr>
                  <w:divsChild>
                    <w:div w:id="295070742">
                      <w:marLeft w:val="0"/>
                      <w:marRight w:val="0"/>
                      <w:marTop w:val="0"/>
                      <w:marBottom w:val="0"/>
                      <w:divBdr>
                        <w:top w:val="none" w:sz="0" w:space="0" w:color="auto"/>
                        <w:left w:val="none" w:sz="0" w:space="0" w:color="auto"/>
                        <w:bottom w:val="none" w:sz="0" w:space="0" w:color="auto"/>
                        <w:right w:val="none" w:sz="0" w:space="0" w:color="auto"/>
                      </w:divBdr>
                    </w:div>
                  </w:divsChild>
                </w:div>
                <w:div w:id="618296088">
                  <w:marLeft w:val="0"/>
                  <w:marRight w:val="0"/>
                  <w:marTop w:val="0"/>
                  <w:marBottom w:val="0"/>
                  <w:divBdr>
                    <w:top w:val="none" w:sz="0" w:space="0" w:color="auto"/>
                    <w:left w:val="none" w:sz="0" w:space="0" w:color="auto"/>
                    <w:bottom w:val="none" w:sz="0" w:space="0" w:color="auto"/>
                    <w:right w:val="none" w:sz="0" w:space="0" w:color="auto"/>
                  </w:divBdr>
                  <w:divsChild>
                    <w:div w:id="680662669">
                      <w:marLeft w:val="0"/>
                      <w:marRight w:val="0"/>
                      <w:marTop w:val="0"/>
                      <w:marBottom w:val="0"/>
                      <w:divBdr>
                        <w:top w:val="none" w:sz="0" w:space="0" w:color="auto"/>
                        <w:left w:val="none" w:sz="0" w:space="0" w:color="auto"/>
                        <w:bottom w:val="none" w:sz="0" w:space="0" w:color="auto"/>
                        <w:right w:val="none" w:sz="0" w:space="0" w:color="auto"/>
                      </w:divBdr>
                    </w:div>
                  </w:divsChild>
                </w:div>
                <w:div w:id="656694508">
                  <w:marLeft w:val="0"/>
                  <w:marRight w:val="0"/>
                  <w:marTop w:val="0"/>
                  <w:marBottom w:val="0"/>
                  <w:divBdr>
                    <w:top w:val="none" w:sz="0" w:space="0" w:color="auto"/>
                    <w:left w:val="none" w:sz="0" w:space="0" w:color="auto"/>
                    <w:bottom w:val="none" w:sz="0" w:space="0" w:color="auto"/>
                    <w:right w:val="none" w:sz="0" w:space="0" w:color="auto"/>
                  </w:divBdr>
                  <w:divsChild>
                    <w:div w:id="809173617">
                      <w:marLeft w:val="0"/>
                      <w:marRight w:val="0"/>
                      <w:marTop w:val="0"/>
                      <w:marBottom w:val="0"/>
                      <w:divBdr>
                        <w:top w:val="none" w:sz="0" w:space="0" w:color="auto"/>
                        <w:left w:val="none" w:sz="0" w:space="0" w:color="auto"/>
                        <w:bottom w:val="none" w:sz="0" w:space="0" w:color="auto"/>
                        <w:right w:val="none" w:sz="0" w:space="0" w:color="auto"/>
                      </w:divBdr>
                    </w:div>
                  </w:divsChild>
                </w:div>
                <w:div w:id="671105768">
                  <w:marLeft w:val="0"/>
                  <w:marRight w:val="0"/>
                  <w:marTop w:val="0"/>
                  <w:marBottom w:val="0"/>
                  <w:divBdr>
                    <w:top w:val="none" w:sz="0" w:space="0" w:color="auto"/>
                    <w:left w:val="none" w:sz="0" w:space="0" w:color="auto"/>
                    <w:bottom w:val="none" w:sz="0" w:space="0" w:color="auto"/>
                    <w:right w:val="none" w:sz="0" w:space="0" w:color="auto"/>
                  </w:divBdr>
                  <w:divsChild>
                    <w:div w:id="533421023">
                      <w:marLeft w:val="0"/>
                      <w:marRight w:val="0"/>
                      <w:marTop w:val="0"/>
                      <w:marBottom w:val="0"/>
                      <w:divBdr>
                        <w:top w:val="none" w:sz="0" w:space="0" w:color="auto"/>
                        <w:left w:val="none" w:sz="0" w:space="0" w:color="auto"/>
                        <w:bottom w:val="none" w:sz="0" w:space="0" w:color="auto"/>
                        <w:right w:val="none" w:sz="0" w:space="0" w:color="auto"/>
                      </w:divBdr>
                    </w:div>
                  </w:divsChild>
                </w:div>
                <w:div w:id="698506657">
                  <w:marLeft w:val="0"/>
                  <w:marRight w:val="0"/>
                  <w:marTop w:val="0"/>
                  <w:marBottom w:val="0"/>
                  <w:divBdr>
                    <w:top w:val="none" w:sz="0" w:space="0" w:color="auto"/>
                    <w:left w:val="none" w:sz="0" w:space="0" w:color="auto"/>
                    <w:bottom w:val="none" w:sz="0" w:space="0" w:color="auto"/>
                    <w:right w:val="none" w:sz="0" w:space="0" w:color="auto"/>
                  </w:divBdr>
                  <w:divsChild>
                    <w:div w:id="1774978843">
                      <w:marLeft w:val="0"/>
                      <w:marRight w:val="0"/>
                      <w:marTop w:val="0"/>
                      <w:marBottom w:val="0"/>
                      <w:divBdr>
                        <w:top w:val="none" w:sz="0" w:space="0" w:color="auto"/>
                        <w:left w:val="none" w:sz="0" w:space="0" w:color="auto"/>
                        <w:bottom w:val="none" w:sz="0" w:space="0" w:color="auto"/>
                        <w:right w:val="none" w:sz="0" w:space="0" w:color="auto"/>
                      </w:divBdr>
                    </w:div>
                  </w:divsChild>
                </w:div>
                <w:div w:id="702439910">
                  <w:marLeft w:val="0"/>
                  <w:marRight w:val="0"/>
                  <w:marTop w:val="0"/>
                  <w:marBottom w:val="0"/>
                  <w:divBdr>
                    <w:top w:val="none" w:sz="0" w:space="0" w:color="auto"/>
                    <w:left w:val="none" w:sz="0" w:space="0" w:color="auto"/>
                    <w:bottom w:val="none" w:sz="0" w:space="0" w:color="auto"/>
                    <w:right w:val="none" w:sz="0" w:space="0" w:color="auto"/>
                  </w:divBdr>
                  <w:divsChild>
                    <w:div w:id="598953443">
                      <w:marLeft w:val="0"/>
                      <w:marRight w:val="0"/>
                      <w:marTop w:val="0"/>
                      <w:marBottom w:val="0"/>
                      <w:divBdr>
                        <w:top w:val="none" w:sz="0" w:space="0" w:color="auto"/>
                        <w:left w:val="none" w:sz="0" w:space="0" w:color="auto"/>
                        <w:bottom w:val="none" w:sz="0" w:space="0" w:color="auto"/>
                        <w:right w:val="none" w:sz="0" w:space="0" w:color="auto"/>
                      </w:divBdr>
                    </w:div>
                    <w:div w:id="674769714">
                      <w:marLeft w:val="0"/>
                      <w:marRight w:val="0"/>
                      <w:marTop w:val="0"/>
                      <w:marBottom w:val="0"/>
                      <w:divBdr>
                        <w:top w:val="none" w:sz="0" w:space="0" w:color="auto"/>
                        <w:left w:val="none" w:sz="0" w:space="0" w:color="auto"/>
                        <w:bottom w:val="none" w:sz="0" w:space="0" w:color="auto"/>
                        <w:right w:val="none" w:sz="0" w:space="0" w:color="auto"/>
                      </w:divBdr>
                    </w:div>
                  </w:divsChild>
                </w:div>
                <w:div w:id="729693895">
                  <w:marLeft w:val="0"/>
                  <w:marRight w:val="0"/>
                  <w:marTop w:val="0"/>
                  <w:marBottom w:val="0"/>
                  <w:divBdr>
                    <w:top w:val="none" w:sz="0" w:space="0" w:color="auto"/>
                    <w:left w:val="none" w:sz="0" w:space="0" w:color="auto"/>
                    <w:bottom w:val="none" w:sz="0" w:space="0" w:color="auto"/>
                    <w:right w:val="none" w:sz="0" w:space="0" w:color="auto"/>
                  </w:divBdr>
                  <w:divsChild>
                    <w:div w:id="507065108">
                      <w:marLeft w:val="0"/>
                      <w:marRight w:val="0"/>
                      <w:marTop w:val="0"/>
                      <w:marBottom w:val="0"/>
                      <w:divBdr>
                        <w:top w:val="none" w:sz="0" w:space="0" w:color="auto"/>
                        <w:left w:val="none" w:sz="0" w:space="0" w:color="auto"/>
                        <w:bottom w:val="none" w:sz="0" w:space="0" w:color="auto"/>
                        <w:right w:val="none" w:sz="0" w:space="0" w:color="auto"/>
                      </w:divBdr>
                    </w:div>
                  </w:divsChild>
                </w:div>
                <w:div w:id="742525101">
                  <w:marLeft w:val="0"/>
                  <w:marRight w:val="0"/>
                  <w:marTop w:val="0"/>
                  <w:marBottom w:val="0"/>
                  <w:divBdr>
                    <w:top w:val="none" w:sz="0" w:space="0" w:color="auto"/>
                    <w:left w:val="none" w:sz="0" w:space="0" w:color="auto"/>
                    <w:bottom w:val="none" w:sz="0" w:space="0" w:color="auto"/>
                    <w:right w:val="none" w:sz="0" w:space="0" w:color="auto"/>
                  </w:divBdr>
                  <w:divsChild>
                    <w:div w:id="686831504">
                      <w:marLeft w:val="0"/>
                      <w:marRight w:val="0"/>
                      <w:marTop w:val="0"/>
                      <w:marBottom w:val="0"/>
                      <w:divBdr>
                        <w:top w:val="none" w:sz="0" w:space="0" w:color="auto"/>
                        <w:left w:val="none" w:sz="0" w:space="0" w:color="auto"/>
                        <w:bottom w:val="none" w:sz="0" w:space="0" w:color="auto"/>
                        <w:right w:val="none" w:sz="0" w:space="0" w:color="auto"/>
                      </w:divBdr>
                    </w:div>
                  </w:divsChild>
                </w:div>
                <w:div w:id="769741592">
                  <w:marLeft w:val="0"/>
                  <w:marRight w:val="0"/>
                  <w:marTop w:val="0"/>
                  <w:marBottom w:val="0"/>
                  <w:divBdr>
                    <w:top w:val="none" w:sz="0" w:space="0" w:color="auto"/>
                    <w:left w:val="none" w:sz="0" w:space="0" w:color="auto"/>
                    <w:bottom w:val="none" w:sz="0" w:space="0" w:color="auto"/>
                    <w:right w:val="none" w:sz="0" w:space="0" w:color="auto"/>
                  </w:divBdr>
                  <w:divsChild>
                    <w:div w:id="1947343291">
                      <w:marLeft w:val="0"/>
                      <w:marRight w:val="0"/>
                      <w:marTop w:val="0"/>
                      <w:marBottom w:val="0"/>
                      <w:divBdr>
                        <w:top w:val="none" w:sz="0" w:space="0" w:color="auto"/>
                        <w:left w:val="none" w:sz="0" w:space="0" w:color="auto"/>
                        <w:bottom w:val="none" w:sz="0" w:space="0" w:color="auto"/>
                        <w:right w:val="none" w:sz="0" w:space="0" w:color="auto"/>
                      </w:divBdr>
                    </w:div>
                  </w:divsChild>
                </w:div>
                <w:div w:id="855116641">
                  <w:marLeft w:val="0"/>
                  <w:marRight w:val="0"/>
                  <w:marTop w:val="0"/>
                  <w:marBottom w:val="0"/>
                  <w:divBdr>
                    <w:top w:val="none" w:sz="0" w:space="0" w:color="auto"/>
                    <w:left w:val="none" w:sz="0" w:space="0" w:color="auto"/>
                    <w:bottom w:val="none" w:sz="0" w:space="0" w:color="auto"/>
                    <w:right w:val="none" w:sz="0" w:space="0" w:color="auto"/>
                  </w:divBdr>
                  <w:divsChild>
                    <w:div w:id="977956062">
                      <w:marLeft w:val="0"/>
                      <w:marRight w:val="0"/>
                      <w:marTop w:val="0"/>
                      <w:marBottom w:val="0"/>
                      <w:divBdr>
                        <w:top w:val="none" w:sz="0" w:space="0" w:color="auto"/>
                        <w:left w:val="none" w:sz="0" w:space="0" w:color="auto"/>
                        <w:bottom w:val="none" w:sz="0" w:space="0" w:color="auto"/>
                        <w:right w:val="none" w:sz="0" w:space="0" w:color="auto"/>
                      </w:divBdr>
                    </w:div>
                  </w:divsChild>
                </w:div>
                <w:div w:id="901252656">
                  <w:marLeft w:val="0"/>
                  <w:marRight w:val="0"/>
                  <w:marTop w:val="0"/>
                  <w:marBottom w:val="0"/>
                  <w:divBdr>
                    <w:top w:val="none" w:sz="0" w:space="0" w:color="auto"/>
                    <w:left w:val="none" w:sz="0" w:space="0" w:color="auto"/>
                    <w:bottom w:val="none" w:sz="0" w:space="0" w:color="auto"/>
                    <w:right w:val="none" w:sz="0" w:space="0" w:color="auto"/>
                  </w:divBdr>
                  <w:divsChild>
                    <w:div w:id="2128502412">
                      <w:marLeft w:val="0"/>
                      <w:marRight w:val="0"/>
                      <w:marTop w:val="0"/>
                      <w:marBottom w:val="0"/>
                      <w:divBdr>
                        <w:top w:val="none" w:sz="0" w:space="0" w:color="auto"/>
                        <w:left w:val="none" w:sz="0" w:space="0" w:color="auto"/>
                        <w:bottom w:val="none" w:sz="0" w:space="0" w:color="auto"/>
                        <w:right w:val="none" w:sz="0" w:space="0" w:color="auto"/>
                      </w:divBdr>
                    </w:div>
                  </w:divsChild>
                </w:div>
                <w:div w:id="928271010">
                  <w:marLeft w:val="0"/>
                  <w:marRight w:val="0"/>
                  <w:marTop w:val="0"/>
                  <w:marBottom w:val="0"/>
                  <w:divBdr>
                    <w:top w:val="none" w:sz="0" w:space="0" w:color="auto"/>
                    <w:left w:val="none" w:sz="0" w:space="0" w:color="auto"/>
                    <w:bottom w:val="none" w:sz="0" w:space="0" w:color="auto"/>
                    <w:right w:val="none" w:sz="0" w:space="0" w:color="auto"/>
                  </w:divBdr>
                  <w:divsChild>
                    <w:div w:id="985473608">
                      <w:marLeft w:val="0"/>
                      <w:marRight w:val="0"/>
                      <w:marTop w:val="0"/>
                      <w:marBottom w:val="0"/>
                      <w:divBdr>
                        <w:top w:val="none" w:sz="0" w:space="0" w:color="auto"/>
                        <w:left w:val="none" w:sz="0" w:space="0" w:color="auto"/>
                        <w:bottom w:val="none" w:sz="0" w:space="0" w:color="auto"/>
                        <w:right w:val="none" w:sz="0" w:space="0" w:color="auto"/>
                      </w:divBdr>
                    </w:div>
                  </w:divsChild>
                </w:div>
                <w:div w:id="1041710677">
                  <w:marLeft w:val="0"/>
                  <w:marRight w:val="0"/>
                  <w:marTop w:val="0"/>
                  <w:marBottom w:val="0"/>
                  <w:divBdr>
                    <w:top w:val="none" w:sz="0" w:space="0" w:color="auto"/>
                    <w:left w:val="none" w:sz="0" w:space="0" w:color="auto"/>
                    <w:bottom w:val="none" w:sz="0" w:space="0" w:color="auto"/>
                    <w:right w:val="none" w:sz="0" w:space="0" w:color="auto"/>
                  </w:divBdr>
                  <w:divsChild>
                    <w:div w:id="767972359">
                      <w:marLeft w:val="0"/>
                      <w:marRight w:val="0"/>
                      <w:marTop w:val="0"/>
                      <w:marBottom w:val="0"/>
                      <w:divBdr>
                        <w:top w:val="none" w:sz="0" w:space="0" w:color="auto"/>
                        <w:left w:val="none" w:sz="0" w:space="0" w:color="auto"/>
                        <w:bottom w:val="none" w:sz="0" w:space="0" w:color="auto"/>
                        <w:right w:val="none" w:sz="0" w:space="0" w:color="auto"/>
                      </w:divBdr>
                    </w:div>
                  </w:divsChild>
                </w:div>
                <w:div w:id="1056975230">
                  <w:marLeft w:val="0"/>
                  <w:marRight w:val="0"/>
                  <w:marTop w:val="0"/>
                  <w:marBottom w:val="0"/>
                  <w:divBdr>
                    <w:top w:val="none" w:sz="0" w:space="0" w:color="auto"/>
                    <w:left w:val="none" w:sz="0" w:space="0" w:color="auto"/>
                    <w:bottom w:val="none" w:sz="0" w:space="0" w:color="auto"/>
                    <w:right w:val="none" w:sz="0" w:space="0" w:color="auto"/>
                  </w:divBdr>
                  <w:divsChild>
                    <w:div w:id="626475651">
                      <w:marLeft w:val="0"/>
                      <w:marRight w:val="0"/>
                      <w:marTop w:val="0"/>
                      <w:marBottom w:val="0"/>
                      <w:divBdr>
                        <w:top w:val="none" w:sz="0" w:space="0" w:color="auto"/>
                        <w:left w:val="none" w:sz="0" w:space="0" w:color="auto"/>
                        <w:bottom w:val="none" w:sz="0" w:space="0" w:color="auto"/>
                        <w:right w:val="none" w:sz="0" w:space="0" w:color="auto"/>
                      </w:divBdr>
                    </w:div>
                  </w:divsChild>
                </w:div>
                <w:div w:id="1058631301">
                  <w:marLeft w:val="0"/>
                  <w:marRight w:val="0"/>
                  <w:marTop w:val="0"/>
                  <w:marBottom w:val="0"/>
                  <w:divBdr>
                    <w:top w:val="none" w:sz="0" w:space="0" w:color="auto"/>
                    <w:left w:val="none" w:sz="0" w:space="0" w:color="auto"/>
                    <w:bottom w:val="none" w:sz="0" w:space="0" w:color="auto"/>
                    <w:right w:val="none" w:sz="0" w:space="0" w:color="auto"/>
                  </w:divBdr>
                  <w:divsChild>
                    <w:div w:id="1699700277">
                      <w:marLeft w:val="0"/>
                      <w:marRight w:val="0"/>
                      <w:marTop w:val="0"/>
                      <w:marBottom w:val="0"/>
                      <w:divBdr>
                        <w:top w:val="none" w:sz="0" w:space="0" w:color="auto"/>
                        <w:left w:val="none" w:sz="0" w:space="0" w:color="auto"/>
                        <w:bottom w:val="none" w:sz="0" w:space="0" w:color="auto"/>
                        <w:right w:val="none" w:sz="0" w:space="0" w:color="auto"/>
                      </w:divBdr>
                    </w:div>
                  </w:divsChild>
                </w:div>
                <w:div w:id="1066414762">
                  <w:marLeft w:val="0"/>
                  <w:marRight w:val="0"/>
                  <w:marTop w:val="0"/>
                  <w:marBottom w:val="0"/>
                  <w:divBdr>
                    <w:top w:val="none" w:sz="0" w:space="0" w:color="auto"/>
                    <w:left w:val="none" w:sz="0" w:space="0" w:color="auto"/>
                    <w:bottom w:val="none" w:sz="0" w:space="0" w:color="auto"/>
                    <w:right w:val="none" w:sz="0" w:space="0" w:color="auto"/>
                  </w:divBdr>
                  <w:divsChild>
                    <w:div w:id="1114136404">
                      <w:marLeft w:val="0"/>
                      <w:marRight w:val="0"/>
                      <w:marTop w:val="0"/>
                      <w:marBottom w:val="0"/>
                      <w:divBdr>
                        <w:top w:val="none" w:sz="0" w:space="0" w:color="auto"/>
                        <w:left w:val="none" w:sz="0" w:space="0" w:color="auto"/>
                        <w:bottom w:val="none" w:sz="0" w:space="0" w:color="auto"/>
                        <w:right w:val="none" w:sz="0" w:space="0" w:color="auto"/>
                      </w:divBdr>
                    </w:div>
                  </w:divsChild>
                </w:div>
                <w:div w:id="1068457002">
                  <w:marLeft w:val="0"/>
                  <w:marRight w:val="0"/>
                  <w:marTop w:val="0"/>
                  <w:marBottom w:val="0"/>
                  <w:divBdr>
                    <w:top w:val="none" w:sz="0" w:space="0" w:color="auto"/>
                    <w:left w:val="none" w:sz="0" w:space="0" w:color="auto"/>
                    <w:bottom w:val="none" w:sz="0" w:space="0" w:color="auto"/>
                    <w:right w:val="none" w:sz="0" w:space="0" w:color="auto"/>
                  </w:divBdr>
                  <w:divsChild>
                    <w:div w:id="560285189">
                      <w:marLeft w:val="0"/>
                      <w:marRight w:val="0"/>
                      <w:marTop w:val="0"/>
                      <w:marBottom w:val="0"/>
                      <w:divBdr>
                        <w:top w:val="none" w:sz="0" w:space="0" w:color="auto"/>
                        <w:left w:val="none" w:sz="0" w:space="0" w:color="auto"/>
                        <w:bottom w:val="none" w:sz="0" w:space="0" w:color="auto"/>
                        <w:right w:val="none" w:sz="0" w:space="0" w:color="auto"/>
                      </w:divBdr>
                    </w:div>
                  </w:divsChild>
                </w:div>
                <w:div w:id="1085148271">
                  <w:marLeft w:val="0"/>
                  <w:marRight w:val="0"/>
                  <w:marTop w:val="0"/>
                  <w:marBottom w:val="0"/>
                  <w:divBdr>
                    <w:top w:val="none" w:sz="0" w:space="0" w:color="auto"/>
                    <w:left w:val="none" w:sz="0" w:space="0" w:color="auto"/>
                    <w:bottom w:val="none" w:sz="0" w:space="0" w:color="auto"/>
                    <w:right w:val="none" w:sz="0" w:space="0" w:color="auto"/>
                  </w:divBdr>
                  <w:divsChild>
                    <w:div w:id="1106272388">
                      <w:marLeft w:val="0"/>
                      <w:marRight w:val="0"/>
                      <w:marTop w:val="0"/>
                      <w:marBottom w:val="0"/>
                      <w:divBdr>
                        <w:top w:val="none" w:sz="0" w:space="0" w:color="auto"/>
                        <w:left w:val="none" w:sz="0" w:space="0" w:color="auto"/>
                        <w:bottom w:val="none" w:sz="0" w:space="0" w:color="auto"/>
                        <w:right w:val="none" w:sz="0" w:space="0" w:color="auto"/>
                      </w:divBdr>
                    </w:div>
                  </w:divsChild>
                </w:div>
                <w:div w:id="1094008234">
                  <w:marLeft w:val="0"/>
                  <w:marRight w:val="0"/>
                  <w:marTop w:val="0"/>
                  <w:marBottom w:val="0"/>
                  <w:divBdr>
                    <w:top w:val="none" w:sz="0" w:space="0" w:color="auto"/>
                    <w:left w:val="none" w:sz="0" w:space="0" w:color="auto"/>
                    <w:bottom w:val="none" w:sz="0" w:space="0" w:color="auto"/>
                    <w:right w:val="none" w:sz="0" w:space="0" w:color="auto"/>
                  </w:divBdr>
                  <w:divsChild>
                    <w:div w:id="1217887456">
                      <w:marLeft w:val="0"/>
                      <w:marRight w:val="0"/>
                      <w:marTop w:val="0"/>
                      <w:marBottom w:val="0"/>
                      <w:divBdr>
                        <w:top w:val="none" w:sz="0" w:space="0" w:color="auto"/>
                        <w:left w:val="none" w:sz="0" w:space="0" w:color="auto"/>
                        <w:bottom w:val="none" w:sz="0" w:space="0" w:color="auto"/>
                        <w:right w:val="none" w:sz="0" w:space="0" w:color="auto"/>
                      </w:divBdr>
                    </w:div>
                  </w:divsChild>
                </w:div>
                <w:div w:id="1130591681">
                  <w:marLeft w:val="0"/>
                  <w:marRight w:val="0"/>
                  <w:marTop w:val="0"/>
                  <w:marBottom w:val="0"/>
                  <w:divBdr>
                    <w:top w:val="none" w:sz="0" w:space="0" w:color="auto"/>
                    <w:left w:val="none" w:sz="0" w:space="0" w:color="auto"/>
                    <w:bottom w:val="none" w:sz="0" w:space="0" w:color="auto"/>
                    <w:right w:val="none" w:sz="0" w:space="0" w:color="auto"/>
                  </w:divBdr>
                  <w:divsChild>
                    <w:div w:id="19207114">
                      <w:marLeft w:val="0"/>
                      <w:marRight w:val="0"/>
                      <w:marTop w:val="0"/>
                      <w:marBottom w:val="0"/>
                      <w:divBdr>
                        <w:top w:val="none" w:sz="0" w:space="0" w:color="auto"/>
                        <w:left w:val="none" w:sz="0" w:space="0" w:color="auto"/>
                        <w:bottom w:val="none" w:sz="0" w:space="0" w:color="auto"/>
                        <w:right w:val="none" w:sz="0" w:space="0" w:color="auto"/>
                      </w:divBdr>
                    </w:div>
                  </w:divsChild>
                </w:div>
                <w:div w:id="1152212120">
                  <w:marLeft w:val="0"/>
                  <w:marRight w:val="0"/>
                  <w:marTop w:val="0"/>
                  <w:marBottom w:val="0"/>
                  <w:divBdr>
                    <w:top w:val="none" w:sz="0" w:space="0" w:color="auto"/>
                    <w:left w:val="none" w:sz="0" w:space="0" w:color="auto"/>
                    <w:bottom w:val="none" w:sz="0" w:space="0" w:color="auto"/>
                    <w:right w:val="none" w:sz="0" w:space="0" w:color="auto"/>
                  </w:divBdr>
                  <w:divsChild>
                    <w:div w:id="26755452">
                      <w:marLeft w:val="0"/>
                      <w:marRight w:val="0"/>
                      <w:marTop w:val="0"/>
                      <w:marBottom w:val="0"/>
                      <w:divBdr>
                        <w:top w:val="none" w:sz="0" w:space="0" w:color="auto"/>
                        <w:left w:val="none" w:sz="0" w:space="0" w:color="auto"/>
                        <w:bottom w:val="none" w:sz="0" w:space="0" w:color="auto"/>
                        <w:right w:val="none" w:sz="0" w:space="0" w:color="auto"/>
                      </w:divBdr>
                    </w:div>
                  </w:divsChild>
                </w:div>
                <w:div w:id="1176305789">
                  <w:marLeft w:val="0"/>
                  <w:marRight w:val="0"/>
                  <w:marTop w:val="0"/>
                  <w:marBottom w:val="0"/>
                  <w:divBdr>
                    <w:top w:val="none" w:sz="0" w:space="0" w:color="auto"/>
                    <w:left w:val="none" w:sz="0" w:space="0" w:color="auto"/>
                    <w:bottom w:val="none" w:sz="0" w:space="0" w:color="auto"/>
                    <w:right w:val="none" w:sz="0" w:space="0" w:color="auto"/>
                  </w:divBdr>
                  <w:divsChild>
                    <w:div w:id="1659964645">
                      <w:marLeft w:val="0"/>
                      <w:marRight w:val="0"/>
                      <w:marTop w:val="0"/>
                      <w:marBottom w:val="0"/>
                      <w:divBdr>
                        <w:top w:val="none" w:sz="0" w:space="0" w:color="auto"/>
                        <w:left w:val="none" w:sz="0" w:space="0" w:color="auto"/>
                        <w:bottom w:val="none" w:sz="0" w:space="0" w:color="auto"/>
                        <w:right w:val="none" w:sz="0" w:space="0" w:color="auto"/>
                      </w:divBdr>
                    </w:div>
                  </w:divsChild>
                </w:div>
                <w:div w:id="1188175872">
                  <w:marLeft w:val="0"/>
                  <w:marRight w:val="0"/>
                  <w:marTop w:val="0"/>
                  <w:marBottom w:val="0"/>
                  <w:divBdr>
                    <w:top w:val="none" w:sz="0" w:space="0" w:color="auto"/>
                    <w:left w:val="none" w:sz="0" w:space="0" w:color="auto"/>
                    <w:bottom w:val="none" w:sz="0" w:space="0" w:color="auto"/>
                    <w:right w:val="none" w:sz="0" w:space="0" w:color="auto"/>
                  </w:divBdr>
                  <w:divsChild>
                    <w:div w:id="431514883">
                      <w:marLeft w:val="0"/>
                      <w:marRight w:val="0"/>
                      <w:marTop w:val="0"/>
                      <w:marBottom w:val="0"/>
                      <w:divBdr>
                        <w:top w:val="none" w:sz="0" w:space="0" w:color="auto"/>
                        <w:left w:val="none" w:sz="0" w:space="0" w:color="auto"/>
                        <w:bottom w:val="none" w:sz="0" w:space="0" w:color="auto"/>
                        <w:right w:val="none" w:sz="0" w:space="0" w:color="auto"/>
                      </w:divBdr>
                    </w:div>
                  </w:divsChild>
                </w:div>
                <w:div w:id="1196313638">
                  <w:marLeft w:val="0"/>
                  <w:marRight w:val="0"/>
                  <w:marTop w:val="0"/>
                  <w:marBottom w:val="0"/>
                  <w:divBdr>
                    <w:top w:val="none" w:sz="0" w:space="0" w:color="auto"/>
                    <w:left w:val="none" w:sz="0" w:space="0" w:color="auto"/>
                    <w:bottom w:val="none" w:sz="0" w:space="0" w:color="auto"/>
                    <w:right w:val="none" w:sz="0" w:space="0" w:color="auto"/>
                  </w:divBdr>
                  <w:divsChild>
                    <w:div w:id="1646351151">
                      <w:marLeft w:val="0"/>
                      <w:marRight w:val="0"/>
                      <w:marTop w:val="0"/>
                      <w:marBottom w:val="0"/>
                      <w:divBdr>
                        <w:top w:val="none" w:sz="0" w:space="0" w:color="auto"/>
                        <w:left w:val="none" w:sz="0" w:space="0" w:color="auto"/>
                        <w:bottom w:val="none" w:sz="0" w:space="0" w:color="auto"/>
                        <w:right w:val="none" w:sz="0" w:space="0" w:color="auto"/>
                      </w:divBdr>
                    </w:div>
                  </w:divsChild>
                </w:div>
                <w:div w:id="1206795569">
                  <w:marLeft w:val="0"/>
                  <w:marRight w:val="0"/>
                  <w:marTop w:val="0"/>
                  <w:marBottom w:val="0"/>
                  <w:divBdr>
                    <w:top w:val="none" w:sz="0" w:space="0" w:color="auto"/>
                    <w:left w:val="none" w:sz="0" w:space="0" w:color="auto"/>
                    <w:bottom w:val="none" w:sz="0" w:space="0" w:color="auto"/>
                    <w:right w:val="none" w:sz="0" w:space="0" w:color="auto"/>
                  </w:divBdr>
                  <w:divsChild>
                    <w:div w:id="23095772">
                      <w:marLeft w:val="0"/>
                      <w:marRight w:val="0"/>
                      <w:marTop w:val="0"/>
                      <w:marBottom w:val="0"/>
                      <w:divBdr>
                        <w:top w:val="none" w:sz="0" w:space="0" w:color="auto"/>
                        <w:left w:val="none" w:sz="0" w:space="0" w:color="auto"/>
                        <w:bottom w:val="none" w:sz="0" w:space="0" w:color="auto"/>
                        <w:right w:val="none" w:sz="0" w:space="0" w:color="auto"/>
                      </w:divBdr>
                    </w:div>
                  </w:divsChild>
                </w:div>
                <w:div w:id="1209222893">
                  <w:marLeft w:val="0"/>
                  <w:marRight w:val="0"/>
                  <w:marTop w:val="0"/>
                  <w:marBottom w:val="0"/>
                  <w:divBdr>
                    <w:top w:val="none" w:sz="0" w:space="0" w:color="auto"/>
                    <w:left w:val="none" w:sz="0" w:space="0" w:color="auto"/>
                    <w:bottom w:val="none" w:sz="0" w:space="0" w:color="auto"/>
                    <w:right w:val="none" w:sz="0" w:space="0" w:color="auto"/>
                  </w:divBdr>
                  <w:divsChild>
                    <w:div w:id="2010060396">
                      <w:marLeft w:val="0"/>
                      <w:marRight w:val="0"/>
                      <w:marTop w:val="0"/>
                      <w:marBottom w:val="0"/>
                      <w:divBdr>
                        <w:top w:val="none" w:sz="0" w:space="0" w:color="auto"/>
                        <w:left w:val="none" w:sz="0" w:space="0" w:color="auto"/>
                        <w:bottom w:val="none" w:sz="0" w:space="0" w:color="auto"/>
                        <w:right w:val="none" w:sz="0" w:space="0" w:color="auto"/>
                      </w:divBdr>
                    </w:div>
                  </w:divsChild>
                </w:div>
                <w:div w:id="1224484687">
                  <w:marLeft w:val="0"/>
                  <w:marRight w:val="0"/>
                  <w:marTop w:val="0"/>
                  <w:marBottom w:val="0"/>
                  <w:divBdr>
                    <w:top w:val="none" w:sz="0" w:space="0" w:color="auto"/>
                    <w:left w:val="none" w:sz="0" w:space="0" w:color="auto"/>
                    <w:bottom w:val="none" w:sz="0" w:space="0" w:color="auto"/>
                    <w:right w:val="none" w:sz="0" w:space="0" w:color="auto"/>
                  </w:divBdr>
                  <w:divsChild>
                    <w:div w:id="1198005996">
                      <w:marLeft w:val="0"/>
                      <w:marRight w:val="0"/>
                      <w:marTop w:val="0"/>
                      <w:marBottom w:val="0"/>
                      <w:divBdr>
                        <w:top w:val="none" w:sz="0" w:space="0" w:color="auto"/>
                        <w:left w:val="none" w:sz="0" w:space="0" w:color="auto"/>
                        <w:bottom w:val="none" w:sz="0" w:space="0" w:color="auto"/>
                        <w:right w:val="none" w:sz="0" w:space="0" w:color="auto"/>
                      </w:divBdr>
                    </w:div>
                  </w:divsChild>
                </w:div>
                <w:div w:id="1259674228">
                  <w:marLeft w:val="0"/>
                  <w:marRight w:val="0"/>
                  <w:marTop w:val="0"/>
                  <w:marBottom w:val="0"/>
                  <w:divBdr>
                    <w:top w:val="none" w:sz="0" w:space="0" w:color="auto"/>
                    <w:left w:val="none" w:sz="0" w:space="0" w:color="auto"/>
                    <w:bottom w:val="none" w:sz="0" w:space="0" w:color="auto"/>
                    <w:right w:val="none" w:sz="0" w:space="0" w:color="auto"/>
                  </w:divBdr>
                  <w:divsChild>
                    <w:div w:id="419837047">
                      <w:marLeft w:val="0"/>
                      <w:marRight w:val="0"/>
                      <w:marTop w:val="0"/>
                      <w:marBottom w:val="0"/>
                      <w:divBdr>
                        <w:top w:val="none" w:sz="0" w:space="0" w:color="auto"/>
                        <w:left w:val="none" w:sz="0" w:space="0" w:color="auto"/>
                        <w:bottom w:val="none" w:sz="0" w:space="0" w:color="auto"/>
                        <w:right w:val="none" w:sz="0" w:space="0" w:color="auto"/>
                      </w:divBdr>
                    </w:div>
                  </w:divsChild>
                </w:div>
                <w:div w:id="1308321518">
                  <w:marLeft w:val="0"/>
                  <w:marRight w:val="0"/>
                  <w:marTop w:val="0"/>
                  <w:marBottom w:val="0"/>
                  <w:divBdr>
                    <w:top w:val="none" w:sz="0" w:space="0" w:color="auto"/>
                    <w:left w:val="none" w:sz="0" w:space="0" w:color="auto"/>
                    <w:bottom w:val="none" w:sz="0" w:space="0" w:color="auto"/>
                    <w:right w:val="none" w:sz="0" w:space="0" w:color="auto"/>
                  </w:divBdr>
                  <w:divsChild>
                    <w:div w:id="1679233864">
                      <w:marLeft w:val="0"/>
                      <w:marRight w:val="0"/>
                      <w:marTop w:val="0"/>
                      <w:marBottom w:val="0"/>
                      <w:divBdr>
                        <w:top w:val="none" w:sz="0" w:space="0" w:color="auto"/>
                        <w:left w:val="none" w:sz="0" w:space="0" w:color="auto"/>
                        <w:bottom w:val="none" w:sz="0" w:space="0" w:color="auto"/>
                        <w:right w:val="none" w:sz="0" w:space="0" w:color="auto"/>
                      </w:divBdr>
                    </w:div>
                  </w:divsChild>
                </w:div>
                <w:div w:id="1310398709">
                  <w:marLeft w:val="0"/>
                  <w:marRight w:val="0"/>
                  <w:marTop w:val="0"/>
                  <w:marBottom w:val="0"/>
                  <w:divBdr>
                    <w:top w:val="none" w:sz="0" w:space="0" w:color="auto"/>
                    <w:left w:val="none" w:sz="0" w:space="0" w:color="auto"/>
                    <w:bottom w:val="none" w:sz="0" w:space="0" w:color="auto"/>
                    <w:right w:val="none" w:sz="0" w:space="0" w:color="auto"/>
                  </w:divBdr>
                  <w:divsChild>
                    <w:div w:id="647058637">
                      <w:marLeft w:val="0"/>
                      <w:marRight w:val="0"/>
                      <w:marTop w:val="0"/>
                      <w:marBottom w:val="0"/>
                      <w:divBdr>
                        <w:top w:val="none" w:sz="0" w:space="0" w:color="auto"/>
                        <w:left w:val="none" w:sz="0" w:space="0" w:color="auto"/>
                        <w:bottom w:val="none" w:sz="0" w:space="0" w:color="auto"/>
                        <w:right w:val="none" w:sz="0" w:space="0" w:color="auto"/>
                      </w:divBdr>
                    </w:div>
                  </w:divsChild>
                </w:div>
                <w:div w:id="1316841890">
                  <w:marLeft w:val="0"/>
                  <w:marRight w:val="0"/>
                  <w:marTop w:val="0"/>
                  <w:marBottom w:val="0"/>
                  <w:divBdr>
                    <w:top w:val="none" w:sz="0" w:space="0" w:color="auto"/>
                    <w:left w:val="none" w:sz="0" w:space="0" w:color="auto"/>
                    <w:bottom w:val="none" w:sz="0" w:space="0" w:color="auto"/>
                    <w:right w:val="none" w:sz="0" w:space="0" w:color="auto"/>
                  </w:divBdr>
                  <w:divsChild>
                    <w:div w:id="741175422">
                      <w:marLeft w:val="0"/>
                      <w:marRight w:val="0"/>
                      <w:marTop w:val="0"/>
                      <w:marBottom w:val="0"/>
                      <w:divBdr>
                        <w:top w:val="none" w:sz="0" w:space="0" w:color="auto"/>
                        <w:left w:val="none" w:sz="0" w:space="0" w:color="auto"/>
                        <w:bottom w:val="none" w:sz="0" w:space="0" w:color="auto"/>
                        <w:right w:val="none" w:sz="0" w:space="0" w:color="auto"/>
                      </w:divBdr>
                    </w:div>
                  </w:divsChild>
                </w:div>
                <w:div w:id="1354843371">
                  <w:marLeft w:val="0"/>
                  <w:marRight w:val="0"/>
                  <w:marTop w:val="0"/>
                  <w:marBottom w:val="0"/>
                  <w:divBdr>
                    <w:top w:val="none" w:sz="0" w:space="0" w:color="auto"/>
                    <w:left w:val="none" w:sz="0" w:space="0" w:color="auto"/>
                    <w:bottom w:val="none" w:sz="0" w:space="0" w:color="auto"/>
                    <w:right w:val="none" w:sz="0" w:space="0" w:color="auto"/>
                  </w:divBdr>
                  <w:divsChild>
                    <w:div w:id="760756317">
                      <w:marLeft w:val="0"/>
                      <w:marRight w:val="0"/>
                      <w:marTop w:val="0"/>
                      <w:marBottom w:val="0"/>
                      <w:divBdr>
                        <w:top w:val="none" w:sz="0" w:space="0" w:color="auto"/>
                        <w:left w:val="none" w:sz="0" w:space="0" w:color="auto"/>
                        <w:bottom w:val="none" w:sz="0" w:space="0" w:color="auto"/>
                        <w:right w:val="none" w:sz="0" w:space="0" w:color="auto"/>
                      </w:divBdr>
                    </w:div>
                  </w:divsChild>
                </w:div>
                <w:div w:id="1507018918">
                  <w:marLeft w:val="0"/>
                  <w:marRight w:val="0"/>
                  <w:marTop w:val="0"/>
                  <w:marBottom w:val="0"/>
                  <w:divBdr>
                    <w:top w:val="none" w:sz="0" w:space="0" w:color="auto"/>
                    <w:left w:val="none" w:sz="0" w:space="0" w:color="auto"/>
                    <w:bottom w:val="none" w:sz="0" w:space="0" w:color="auto"/>
                    <w:right w:val="none" w:sz="0" w:space="0" w:color="auto"/>
                  </w:divBdr>
                  <w:divsChild>
                    <w:div w:id="1869026708">
                      <w:marLeft w:val="0"/>
                      <w:marRight w:val="0"/>
                      <w:marTop w:val="0"/>
                      <w:marBottom w:val="0"/>
                      <w:divBdr>
                        <w:top w:val="none" w:sz="0" w:space="0" w:color="auto"/>
                        <w:left w:val="none" w:sz="0" w:space="0" w:color="auto"/>
                        <w:bottom w:val="none" w:sz="0" w:space="0" w:color="auto"/>
                        <w:right w:val="none" w:sz="0" w:space="0" w:color="auto"/>
                      </w:divBdr>
                    </w:div>
                  </w:divsChild>
                </w:div>
                <w:div w:id="1559323071">
                  <w:marLeft w:val="0"/>
                  <w:marRight w:val="0"/>
                  <w:marTop w:val="0"/>
                  <w:marBottom w:val="0"/>
                  <w:divBdr>
                    <w:top w:val="none" w:sz="0" w:space="0" w:color="auto"/>
                    <w:left w:val="none" w:sz="0" w:space="0" w:color="auto"/>
                    <w:bottom w:val="none" w:sz="0" w:space="0" w:color="auto"/>
                    <w:right w:val="none" w:sz="0" w:space="0" w:color="auto"/>
                  </w:divBdr>
                  <w:divsChild>
                    <w:div w:id="992219099">
                      <w:marLeft w:val="0"/>
                      <w:marRight w:val="0"/>
                      <w:marTop w:val="0"/>
                      <w:marBottom w:val="0"/>
                      <w:divBdr>
                        <w:top w:val="none" w:sz="0" w:space="0" w:color="auto"/>
                        <w:left w:val="none" w:sz="0" w:space="0" w:color="auto"/>
                        <w:bottom w:val="none" w:sz="0" w:space="0" w:color="auto"/>
                        <w:right w:val="none" w:sz="0" w:space="0" w:color="auto"/>
                      </w:divBdr>
                    </w:div>
                  </w:divsChild>
                </w:div>
                <w:div w:id="1623730164">
                  <w:marLeft w:val="0"/>
                  <w:marRight w:val="0"/>
                  <w:marTop w:val="0"/>
                  <w:marBottom w:val="0"/>
                  <w:divBdr>
                    <w:top w:val="none" w:sz="0" w:space="0" w:color="auto"/>
                    <w:left w:val="none" w:sz="0" w:space="0" w:color="auto"/>
                    <w:bottom w:val="none" w:sz="0" w:space="0" w:color="auto"/>
                    <w:right w:val="none" w:sz="0" w:space="0" w:color="auto"/>
                  </w:divBdr>
                  <w:divsChild>
                    <w:div w:id="178013298">
                      <w:marLeft w:val="0"/>
                      <w:marRight w:val="0"/>
                      <w:marTop w:val="0"/>
                      <w:marBottom w:val="0"/>
                      <w:divBdr>
                        <w:top w:val="none" w:sz="0" w:space="0" w:color="auto"/>
                        <w:left w:val="none" w:sz="0" w:space="0" w:color="auto"/>
                        <w:bottom w:val="none" w:sz="0" w:space="0" w:color="auto"/>
                        <w:right w:val="none" w:sz="0" w:space="0" w:color="auto"/>
                      </w:divBdr>
                    </w:div>
                  </w:divsChild>
                </w:div>
                <w:div w:id="1645963873">
                  <w:marLeft w:val="0"/>
                  <w:marRight w:val="0"/>
                  <w:marTop w:val="0"/>
                  <w:marBottom w:val="0"/>
                  <w:divBdr>
                    <w:top w:val="none" w:sz="0" w:space="0" w:color="auto"/>
                    <w:left w:val="none" w:sz="0" w:space="0" w:color="auto"/>
                    <w:bottom w:val="none" w:sz="0" w:space="0" w:color="auto"/>
                    <w:right w:val="none" w:sz="0" w:space="0" w:color="auto"/>
                  </w:divBdr>
                  <w:divsChild>
                    <w:div w:id="2114398347">
                      <w:marLeft w:val="0"/>
                      <w:marRight w:val="0"/>
                      <w:marTop w:val="0"/>
                      <w:marBottom w:val="0"/>
                      <w:divBdr>
                        <w:top w:val="none" w:sz="0" w:space="0" w:color="auto"/>
                        <w:left w:val="none" w:sz="0" w:space="0" w:color="auto"/>
                        <w:bottom w:val="none" w:sz="0" w:space="0" w:color="auto"/>
                        <w:right w:val="none" w:sz="0" w:space="0" w:color="auto"/>
                      </w:divBdr>
                    </w:div>
                  </w:divsChild>
                </w:div>
                <w:div w:id="1661420557">
                  <w:marLeft w:val="0"/>
                  <w:marRight w:val="0"/>
                  <w:marTop w:val="0"/>
                  <w:marBottom w:val="0"/>
                  <w:divBdr>
                    <w:top w:val="none" w:sz="0" w:space="0" w:color="auto"/>
                    <w:left w:val="none" w:sz="0" w:space="0" w:color="auto"/>
                    <w:bottom w:val="none" w:sz="0" w:space="0" w:color="auto"/>
                    <w:right w:val="none" w:sz="0" w:space="0" w:color="auto"/>
                  </w:divBdr>
                  <w:divsChild>
                    <w:div w:id="327440026">
                      <w:marLeft w:val="0"/>
                      <w:marRight w:val="0"/>
                      <w:marTop w:val="0"/>
                      <w:marBottom w:val="0"/>
                      <w:divBdr>
                        <w:top w:val="none" w:sz="0" w:space="0" w:color="auto"/>
                        <w:left w:val="none" w:sz="0" w:space="0" w:color="auto"/>
                        <w:bottom w:val="none" w:sz="0" w:space="0" w:color="auto"/>
                        <w:right w:val="none" w:sz="0" w:space="0" w:color="auto"/>
                      </w:divBdr>
                    </w:div>
                  </w:divsChild>
                </w:div>
                <w:div w:id="1679192873">
                  <w:marLeft w:val="0"/>
                  <w:marRight w:val="0"/>
                  <w:marTop w:val="0"/>
                  <w:marBottom w:val="0"/>
                  <w:divBdr>
                    <w:top w:val="none" w:sz="0" w:space="0" w:color="auto"/>
                    <w:left w:val="none" w:sz="0" w:space="0" w:color="auto"/>
                    <w:bottom w:val="none" w:sz="0" w:space="0" w:color="auto"/>
                    <w:right w:val="none" w:sz="0" w:space="0" w:color="auto"/>
                  </w:divBdr>
                  <w:divsChild>
                    <w:div w:id="2120106171">
                      <w:marLeft w:val="0"/>
                      <w:marRight w:val="0"/>
                      <w:marTop w:val="0"/>
                      <w:marBottom w:val="0"/>
                      <w:divBdr>
                        <w:top w:val="none" w:sz="0" w:space="0" w:color="auto"/>
                        <w:left w:val="none" w:sz="0" w:space="0" w:color="auto"/>
                        <w:bottom w:val="none" w:sz="0" w:space="0" w:color="auto"/>
                        <w:right w:val="none" w:sz="0" w:space="0" w:color="auto"/>
                      </w:divBdr>
                    </w:div>
                  </w:divsChild>
                </w:div>
                <w:div w:id="1700080287">
                  <w:marLeft w:val="0"/>
                  <w:marRight w:val="0"/>
                  <w:marTop w:val="0"/>
                  <w:marBottom w:val="0"/>
                  <w:divBdr>
                    <w:top w:val="none" w:sz="0" w:space="0" w:color="auto"/>
                    <w:left w:val="none" w:sz="0" w:space="0" w:color="auto"/>
                    <w:bottom w:val="none" w:sz="0" w:space="0" w:color="auto"/>
                    <w:right w:val="none" w:sz="0" w:space="0" w:color="auto"/>
                  </w:divBdr>
                  <w:divsChild>
                    <w:div w:id="24867097">
                      <w:marLeft w:val="0"/>
                      <w:marRight w:val="0"/>
                      <w:marTop w:val="0"/>
                      <w:marBottom w:val="0"/>
                      <w:divBdr>
                        <w:top w:val="none" w:sz="0" w:space="0" w:color="auto"/>
                        <w:left w:val="none" w:sz="0" w:space="0" w:color="auto"/>
                        <w:bottom w:val="none" w:sz="0" w:space="0" w:color="auto"/>
                        <w:right w:val="none" w:sz="0" w:space="0" w:color="auto"/>
                      </w:divBdr>
                    </w:div>
                  </w:divsChild>
                </w:div>
                <w:div w:id="1714764473">
                  <w:marLeft w:val="0"/>
                  <w:marRight w:val="0"/>
                  <w:marTop w:val="0"/>
                  <w:marBottom w:val="0"/>
                  <w:divBdr>
                    <w:top w:val="none" w:sz="0" w:space="0" w:color="auto"/>
                    <w:left w:val="none" w:sz="0" w:space="0" w:color="auto"/>
                    <w:bottom w:val="none" w:sz="0" w:space="0" w:color="auto"/>
                    <w:right w:val="none" w:sz="0" w:space="0" w:color="auto"/>
                  </w:divBdr>
                  <w:divsChild>
                    <w:div w:id="34355073">
                      <w:marLeft w:val="0"/>
                      <w:marRight w:val="0"/>
                      <w:marTop w:val="0"/>
                      <w:marBottom w:val="0"/>
                      <w:divBdr>
                        <w:top w:val="none" w:sz="0" w:space="0" w:color="auto"/>
                        <w:left w:val="none" w:sz="0" w:space="0" w:color="auto"/>
                        <w:bottom w:val="none" w:sz="0" w:space="0" w:color="auto"/>
                        <w:right w:val="none" w:sz="0" w:space="0" w:color="auto"/>
                      </w:divBdr>
                    </w:div>
                  </w:divsChild>
                </w:div>
                <w:div w:id="1729694167">
                  <w:marLeft w:val="0"/>
                  <w:marRight w:val="0"/>
                  <w:marTop w:val="0"/>
                  <w:marBottom w:val="0"/>
                  <w:divBdr>
                    <w:top w:val="none" w:sz="0" w:space="0" w:color="auto"/>
                    <w:left w:val="none" w:sz="0" w:space="0" w:color="auto"/>
                    <w:bottom w:val="none" w:sz="0" w:space="0" w:color="auto"/>
                    <w:right w:val="none" w:sz="0" w:space="0" w:color="auto"/>
                  </w:divBdr>
                  <w:divsChild>
                    <w:div w:id="1530754329">
                      <w:marLeft w:val="0"/>
                      <w:marRight w:val="0"/>
                      <w:marTop w:val="0"/>
                      <w:marBottom w:val="0"/>
                      <w:divBdr>
                        <w:top w:val="none" w:sz="0" w:space="0" w:color="auto"/>
                        <w:left w:val="none" w:sz="0" w:space="0" w:color="auto"/>
                        <w:bottom w:val="none" w:sz="0" w:space="0" w:color="auto"/>
                        <w:right w:val="none" w:sz="0" w:space="0" w:color="auto"/>
                      </w:divBdr>
                    </w:div>
                  </w:divsChild>
                </w:div>
                <w:div w:id="1802454502">
                  <w:marLeft w:val="0"/>
                  <w:marRight w:val="0"/>
                  <w:marTop w:val="0"/>
                  <w:marBottom w:val="0"/>
                  <w:divBdr>
                    <w:top w:val="none" w:sz="0" w:space="0" w:color="auto"/>
                    <w:left w:val="none" w:sz="0" w:space="0" w:color="auto"/>
                    <w:bottom w:val="none" w:sz="0" w:space="0" w:color="auto"/>
                    <w:right w:val="none" w:sz="0" w:space="0" w:color="auto"/>
                  </w:divBdr>
                  <w:divsChild>
                    <w:div w:id="2126147765">
                      <w:marLeft w:val="0"/>
                      <w:marRight w:val="0"/>
                      <w:marTop w:val="0"/>
                      <w:marBottom w:val="0"/>
                      <w:divBdr>
                        <w:top w:val="none" w:sz="0" w:space="0" w:color="auto"/>
                        <w:left w:val="none" w:sz="0" w:space="0" w:color="auto"/>
                        <w:bottom w:val="none" w:sz="0" w:space="0" w:color="auto"/>
                        <w:right w:val="none" w:sz="0" w:space="0" w:color="auto"/>
                      </w:divBdr>
                    </w:div>
                  </w:divsChild>
                </w:div>
                <w:div w:id="1804735129">
                  <w:marLeft w:val="0"/>
                  <w:marRight w:val="0"/>
                  <w:marTop w:val="0"/>
                  <w:marBottom w:val="0"/>
                  <w:divBdr>
                    <w:top w:val="none" w:sz="0" w:space="0" w:color="auto"/>
                    <w:left w:val="none" w:sz="0" w:space="0" w:color="auto"/>
                    <w:bottom w:val="none" w:sz="0" w:space="0" w:color="auto"/>
                    <w:right w:val="none" w:sz="0" w:space="0" w:color="auto"/>
                  </w:divBdr>
                  <w:divsChild>
                    <w:div w:id="1671906959">
                      <w:marLeft w:val="0"/>
                      <w:marRight w:val="0"/>
                      <w:marTop w:val="0"/>
                      <w:marBottom w:val="0"/>
                      <w:divBdr>
                        <w:top w:val="none" w:sz="0" w:space="0" w:color="auto"/>
                        <w:left w:val="none" w:sz="0" w:space="0" w:color="auto"/>
                        <w:bottom w:val="none" w:sz="0" w:space="0" w:color="auto"/>
                        <w:right w:val="none" w:sz="0" w:space="0" w:color="auto"/>
                      </w:divBdr>
                    </w:div>
                  </w:divsChild>
                </w:div>
                <w:div w:id="1835411182">
                  <w:marLeft w:val="0"/>
                  <w:marRight w:val="0"/>
                  <w:marTop w:val="0"/>
                  <w:marBottom w:val="0"/>
                  <w:divBdr>
                    <w:top w:val="none" w:sz="0" w:space="0" w:color="auto"/>
                    <w:left w:val="none" w:sz="0" w:space="0" w:color="auto"/>
                    <w:bottom w:val="none" w:sz="0" w:space="0" w:color="auto"/>
                    <w:right w:val="none" w:sz="0" w:space="0" w:color="auto"/>
                  </w:divBdr>
                  <w:divsChild>
                    <w:div w:id="817960534">
                      <w:marLeft w:val="0"/>
                      <w:marRight w:val="0"/>
                      <w:marTop w:val="0"/>
                      <w:marBottom w:val="0"/>
                      <w:divBdr>
                        <w:top w:val="none" w:sz="0" w:space="0" w:color="auto"/>
                        <w:left w:val="none" w:sz="0" w:space="0" w:color="auto"/>
                        <w:bottom w:val="none" w:sz="0" w:space="0" w:color="auto"/>
                        <w:right w:val="none" w:sz="0" w:space="0" w:color="auto"/>
                      </w:divBdr>
                    </w:div>
                  </w:divsChild>
                </w:div>
                <w:div w:id="1882014539">
                  <w:marLeft w:val="0"/>
                  <w:marRight w:val="0"/>
                  <w:marTop w:val="0"/>
                  <w:marBottom w:val="0"/>
                  <w:divBdr>
                    <w:top w:val="none" w:sz="0" w:space="0" w:color="auto"/>
                    <w:left w:val="none" w:sz="0" w:space="0" w:color="auto"/>
                    <w:bottom w:val="none" w:sz="0" w:space="0" w:color="auto"/>
                    <w:right w:val="none" w:sz="0" w:space="0" w:color="auto"/>
                  </w:divBdr>
                  <w:divsChild>
                    <w:div w:id="523133785">
                      <w:marLeft w:val="0"/>
                      <w:marRight w:val="0"/>
                      <w:marTop w:val="0"/>
                      <w:marBottom w:val="0"/>
                      <w:divBdr>
                        <w:top w:val="none" w:sz="0" w:space="0" w:color="auto"/>
                        <w:left w:val="none" w:sz="0" w:space="0" w:color="auto"/>
                        <w:bottom w:val="none" w:sz="0" w:space="0" w:color="auto"/>
                        <w:right w:val="none" w:sz="0" w:space="0" w:color="auto"/>
                      </w:divBdr>
                    </w:div>
                  </w:divsChild>
                </w:div>
                <w:div w:id="1921402150">
                  <w:marLeft w:val="0"/>
                  <w:marRight w:val="0"/>
                  <w:marTop w:val="0"/>
                  <w:marBottom w:val="0"/>
                  <w:divBdr>
                    <w:top w:val="none" w:sz="0" w:space="0" w:color="auto"/>
                    <w:left w:val="none" w:sz="0" w:space="0" w:color="auto"/>
                    <w:bottom w:val="none" w:sz="0" w:space="0" w:color="auto"/>
                    <w:right w:val="none" w:sz="0" w:space="0" w:color="auto"/>
                  </w:divBdr>
                  <w:divsChild>
                    <w:div w:id="1739867304">
                      <w:marLeft w:val="0"/>
                      <w:marRight w:val="0"/>
                      <w:marTop w:val="0"/>
                      <w:marBottom w:val="0"/>
                      <w:divBdr>
                        <w:top w:val="none" w:sz="0" w:space="0" w:color="auto"/>
                        <w:left w:val="none" w:sz="0" w:space="0" w:color="auto"/>
                        <w:bottom w:val="none" w:sz="0" w:space="0" w:color="auto"/>
                        <w:right w:val="none" w:sz="0" w:space="0" w:color="auto"/>
                      </w:divBdr>
                    </w:div>
                  </w:divsChild>
                </w:div>
                <w:div w:id="1946185949">
                  <w:marLeft w:val="0"/>
                  <w:marRight w:val="0"/>
                  <w:marTop w:val="0"/>
                  <w:marBottom w:val="0"/>
                  <w:divBdr>
                    <w:top w:val="none" w:sz="0" w:space="0" w:color="auto"/>
                    <w:left w:val="none" w:sz="0" w:space="0" w:color="auto"/>
                    <w:bottom w:val="none" w:sz="0" w:space="0" w:color="auto"/>
                    <w:right w:val="none" w:sz="0" w:space="0" w:color="auto"/>
                  </w:divBdr>
                  <w:divsChild>
                    <w:div w:id="1821343322">
                      <w:marLeft w:val="0"/>
                      <w:marRight w:val="0"/>
                      <w:marTop w:val="0"/>
                      <w:marBottom w:val="0"/>
                      <w:divBdr>
                        <w:top w:val="none" w:sz="0" w:space="0" w:color="auto"/>
                        <w:left w:val="none" w:sz="0" w:space="0" w:color="auto"/>
                        <w:bottom w:val="none" w:sz="0" w:space="0" w:color="auto"/>
                        <w:right w:val="none" w:sz="0" w:space="0" w:color="auto"/>
                      </w:divBdr>
                    </w:div>
                  </w:divsChild>
                </w:div>
                <w:div w:id="1962611749">
                  <w:marLeft w:val="0"/>
                  <w:marRight w:val="0"/>
                  <w:marTop w:val="0"/>
                  <w:marBottom w:val="0"/>
                  <w:divBdr>
                    <w:top w:val="none" w:sz="0" w:space="0" w:color="auto"/>
                    <w:left w:val="none" w:sz="0" w:space="0" w:color="auto"/>
                    <w:bottom w:val="none" w:sz="0" w:space="0" w:color="auto"/>
                    <w:right w:val="none" w:sz="0" w:space="0" w:color="auto"/>
                  </w:divBdr>
                  <w:divsChild>
                    <w:div w:id="1261331966">
                      <w:marLeft w:val="0"/>
                      <w:marRight w:val="0"/>
                      <w:marTop w:val="0"/>
                      <w:marBottom w:val="0"/>
                      <w:divBdr>
                        <w:top w:val="none" w:sz="0" w:space="0" w:color="auto"/>
                        <w:left w:val="none" w:sz="0" w:space="0" w:color="auto"/>
                        <w:bottom w:val="none" w:sz="0" w:space="0" w:color="auto"/>
                        <w:right w:val="none" w:sz="0" w:space="0" w:color="auto"/>
                      </w:divBdr>
                    </w:div>
                  </w:divsChild>
                </w:div>
                <w:div w:id="1973362240">
                  <w:marLeft w:val="0"/>
                  <w:marRight w:val="0"/>
                  <w:marTop w:val="0"/>
                  <w:marBottom w:val="0"/>
                  <w:divBdr>
                    <w:top w:val="none" w:sz="0" w:space="0" w:color="auto"/>
                    <w:left w:val="none" w:sz="0" w:space="0" w:color="auto"/>
                    <w:bottom w:val="none" w:sz="0" w:space="0" w:color="auto"/>
                    <w:right w:val="none" w:sz="0" w:space="0" w:color="auto"/>
                  </w:divBdr>
                  <w:divsChild>
                    <w:div w:id="1816407520">
                      <w:marLeft w:val="0"/>
                      <w:marRight w:val="0"/>
                      <w:marTop w:val="0"/>
                      <w:marBottom w:val="0"/>
                      <w:divBdr>
                        <w:top w:val="none" w:sz="0" w:space="0" w:color="auto"/>
                        <w:left w:val="none" w:sz="0" w:space="0" w:color="auto"/>
                        <w:bottom w:val="none" w:sz="0" w:space="0" w:color="auto"/>
                        <w:right w:val="none" w:sz="0" w:space="0" w:color="auto"/>
                      </w:divBdr>
                    </w:div>
                  </w:divsChild>
                </w:div>
                <w:div w:id="1984918487">
                  <w:marLeft w:val="0"/>
                  <w:marRight w:val="0"/>
                  <w:marTop w:val="0"/>
                  <w:marBottom w:val="0"/>
                  <w:divBdr>
                    <w:top w:val="none" w:sz="0" w:space="0" w:color="auto"/>
                    <w:left w:val="none" w:sz="0" w:space="0" w:color="auto"/>
                    <w:bottom w:val="none" w:sz="0" w:space="0" w:color="auto"/>
                    <w:right w:val="none" w:sz="0" w:space="0" w:color="auto"/>
                  </w:divBdr>
                  <w:divsChild>
                    <w:div w:id="1973094323">
                      <w:marLeft w:val="0"/>
                      <w:marRight w:val="0"/>
                      <w:marTop w:val="0"/>
                      <w:marBottom w:val="0"/>
                      <w:divBdr>
                        <w:top w:val="none" w:sz="0" w:space="0" w:color="auto"/>
                        <w:left w:val="none" w:sz="0" w:space="0" w:color="auto"/>
                        <w:bottom w:val="none" w:sz="0" w:space="0" w:color="auto"/>
                        <w:right w:val="none" w:sz="0" w:space="0" w:color="auto"/>
                      </w:divBdr>
                    </w:div>
                  </w:divsChild>
                </w:div>
                <w:div w:id="2013098337">
                  <w:marLeft w:val="0"/>
                  <w:marRight w:val="0"/>
                  <w:marTop w:val="0"/>
                  <w:marBottom w:val="0"/>
                  <w:divBdr>
                    <w:top w:val="none" w:sz="0" w:space="0" w:color="auto"/>
                    <w:left w:val="none" w:sz="0" w:space="0" w:color="auto"/>
                    <w:bottom w:val="none" w:sz="0" w:space="0" w:color="auto"/>
                    <w:right w:val="none" w:sz="0" w:space="0" w:color="auto"/>
                  </w:divBdr>
                  <w:divsChild>
                    <w:div w:id="1257179613">
                      <w:marLeft w:val="0"/>
                      <w:marRight w:val="0"/>
                      <w:marTop w:val="0"/>
                      <w:marBottom w:val="0"/>
                      <w:divBdr>
                        <w:top w:val="none" w:sz="0" w:space="0" w:color="auto"/>
                        <w:left w:val="none" w:sz="0" w:space="0" w:color="auto"/>
                        <w:bottom w:val="none" w:sz="0" w:space="0" w:color="auto"/>
                        <w:right w:val="none" w:sz="0" w:space="0" w:color="auto"/>
                      </w:divBdr>
                    </w:div>
                  </w:divsChild>
                </w:div>
                <w:div w:id="2019888414">
                  <w:marLeft w:val="0"/>
                  <w:marRight w:val="0"/>
                  <w:marTop w:val="0"/>
                  <w:marBottom w:val="0"/>
                  <w:divBdr>
                    <w:top w:val="none" w:sz="0" w:space="0" w:color="auto"/>
                    <w:left w:val="none" w:sz="0" w:space="0" w:color="auto"/>
                    <w:bottom w:val="none" w:sz="0" w:space="0" w:color="auto"/>
                    <w:right w:val="none" w:sz="0" w:space="0" w:color="auto"/>
                  </w:divBdr>
                  <w:divsChild>
                    <w:div w:id="215553539">
                      <w:marLeft w:val="0"/>
                      <w:marRight w:val="0"/>
                      <w:marTop w:val="0"/>
                      <w:marBottom w:val="0"/>
                      <w:divBdr>
                        <w:top w:val="none" w:sz="0" w:space="0" w:color="auto"/>
                        <w:left w:val="none" w:sz="0" w:space="0" w:color="auto"/>
                        <w:bottom w:val="none" w:sz="0" w:space="0" w:color="auto"/>
                        <w:right w:val="none" w:sz="0" w:space="0" w:color="auto"/>
                      </w:divBdr>
                    </w:div>
                  </w:divsChild>
                </w:div>
                <w:div w:id="2052456565">
                  <w:marLeft w:val="0"/>
                  <w:marRight w:val="0"/>
                  <w:marTop w:val="0"/>
                  <w:marBottom w:val="0"/>
                  <w:divBdr>
                    <w:top w:val="none" w:sz="0" w:space="0" w:color="auto"/>
                    <w:left w:val="none" w:sz="0" w:space="0" w:color="auto"/>
                    <w:bottom w:val="none" w:sz="0" w:space="0" w:color="auto"/>
                    <w:right w:val="none" w:sz="0" w:space="0" w:color="auto"/>
                  </w:divBdr>
                  <w:divsChild>
                    <w:div w:id="1807166340">
                      <w:marLeft w:val="0"/>
                      <w:marRight w:val="0"/>
                      <w:marTop w:val="0"/>
                      <w:marBottom w:val="0"/>
                      <w:divBdr>
                        <w:top w:val="none" w:sz="0" w:space="0" w:color="auto"/>
                        <w:left w:val="none" w:sz="0" w:space="0" w:color="auto"/>
                        <w:bottom w:val="none" w:sz="0" w:space="0" w:color="auto"/>
                        <w:right w:val="none" w:sz="0" w:space="0" w:color="auto"/>
                      </w:divBdr>
                    </w:div>
                  </w:divsChild>
                </w:div>
                <w:div w:id="2068605596">
                  <w:marLeft w:val="0"/>
                  <w:marRight w:val="0"/>
                  <w:marTop w:val="0"/>
                  <w:marBottom w:val="0"/>
                  <w:divBdr>
                    <w:top w:val="none" w:sz="0" w:space="0" w:color="auto"/>
                    <w:left w:val="none" w:sz="0" w:space="0" w:color="auto"/>
                    <w:bottom w:val="none" w:sz="0" w:space="0" w:color="auto"/>
                    <w:right w:val="none" w:sz="0" w:space="0" w:color="auto"/>
                  </w:divBdr>
                  <w:divsChild>
                    <w:div w:id="1442649863">
                      <w:marLeft w:val="0"/>
                      <w:marRight w:val="0"/>
                      <w:marTop w:val="0"/>
                      <w:marBottom w:val="0"/>
                      <w:divBdr>
                        <w:top w:val="none" w:sz="0" w:space="0" w:color="auto"/>
                        <w:left w:val="none" w:sz="0" w:space="0" w:color="auto"/>
                        <w:bottom w:val="none" w:sz="0" w:space="0" w:color="auto"/>
                        <w:right w:val="none" w:sz="0" w:space="0" w:color="auto"/>
                      </w:divBdr>
                    </w:div>
                  </w:divsChild>
                </w:div>
                <w:div w:id="2086225027">
                  <w:marLeft w:val="0"/>
                  <w:marRight w:val="0"/>
                  <w:marTop w:val="0"/>
                  <w:marBottom w:val="0"/>
                  <w:divBdr>
                    <w:top w:val="none" w:sz="0" w:space="0" w:color="auto"/>
                    <w:left w:val="none" w:sz="0" w:space="0" w:color="auto"/>
                    <w:bottom w:val="none" w:sz="0" w:space="0" w:color="auto"/>
                    <w:right w:val="none" w:sz="0" w:space="0" w:color="auto"/>
                  </w:divBdr>
                  <w:divsChild>
                    <w:div w:id="877086585">
                      <w:marLeft w:val="0"/>
                      <w:marRight w:val="0"/>
                      <w:marTop w:val="0"/>
                      <w:marBottom w:val="0"/>
                      <w:divBdr>
                        <w:top w:val="none" w:sz="0" w:space="0" w:color="auto"/>
                        <w:left w:val="none" w:sz="0" w:space="0" w:color="auto"/>
                        <w:bottom w:val="none" w:sz="0" w:space="0" w:color="auto"/>
                        <w:right w:val="none" w:sz="0" w:space="0" w:color="auto"/>
                      </w:divBdr>
                    </w:div>
                  </w:divsChild>
                </w:div>
                <w:div w:id="2099213542">
                  <w:marLeft w:val="0"/>
                  <w:marRight w:val="0"/>
                  <w:marTop w:val="0"/>
                  <w:marBottom w:val="0"/>
                  <w:divBdr>
                    <w:top w:val="none" w:sz="0" w:space="0" w:color="auto"/>
                    <w:left w:val="none" w:sz="0" w:space="0" w:color="auto"/>
                    <w:bottom w:val="none" w:sz="0" w:space="0" w:color="auto"/>
                    <w:right w:val="none" w:sz="0" w:space="0" w:color="auto"/>
                  </w:divBdr>
                  <w:divsChild>
                    <w:div w:id="112867355">
                      <w:marLeft w:val="0"/>
                      <w:marRight w:val="0"/>
                      <w:marTop w:val="0"/>
                      <w:marBottom w:val="0"/>
                      <w:divBdr>
                        <w:top w:val="none" w:sz="0" w:space="0" w:color="auto"/>
                        <w:left w:val="none" w:sz="0" w:space="0" w:color="auto"/>
                        <w:bottom w:val="none" w:sz="0" w:space="0" w:color="auto"/>
                        <w:right w:val="none" w:sz="0" w:space="0" w:color="auto"/>
                      </w:divBdr>
                    </w:div>
                  </w:divsChild>
                </w:div>
                <w:div w:id="2099598916">
                  <w:marLeft w:val="0"/>
                  <w:marRight w:val="0"/>
                  <w:marTop w:val="0"/>
                  <w:marBottom w:val="0"/>
                  <w:divBdr>
                    <w:top w:val="none" w:sz="0" w:space="0" w:color="auto"/>
                    <w:left w:val="none" w:sz="0" w:space="0" w:color="auto"/>
                    <w:bottom w:val="none" w:sz="0" w:space="0" w:color="auto"/>
                    <w:right w:val="none" w:sz="0" w:space="0" w:color="auto"/>
                  </w:divBdr>
                  <w:divsChild>
                    <w:div w:id="1907690617">
                      <w:marLeft w:val="0"/>
                      <w:marRight w:val="0"/>
                      <w:marTop w:val="0"/>
                      <w:marBottom w:val="0"/>
                      <w:divBdr>
                        <w:top w:val="none" w:sz="0" w:space="0" w:color="auto"/>
                        <w:left w:val="none" w:sz="0" w:space="0" w:color="auto"/>
                        <w:bottom w:val="none" w:sz="0" w:space="0" w:color="auto"/>
                        <w:right w:val="none" w:sz="0" w:space="0" w:color="auto"/>
                      </w:divBdr>
                    </w:div>
                  </w:divsChild>
                </w:div>
                <w:div w:id="2100589904">
                  <w:marLeft w:val="0"/>
                  <w:marRight w:val="0"/>
                  <w:marTop w:val="0"/>
                  <w:marBottom w:val="0"/>
                  <w:divBdr>
                    <w:top w:val="none" w:sz="0" w:space="0" w:color="auto"/>
                    <w:left w:val="none" w:sz="0" w:space="0" w:color="auto"/>
                    <w:bottom w:val="none" w:sz="0" w:space="0" w:color="auto"/>
                    <w:right w:val="none" w:sz="0" w:space="0" w:color="auto"/>
                  </w:divBdr>
                  <w:divsChild>
                    <w:div w:id="1895384252">
                      <w:marLeft w:val="0"/>
                      <w:marRight w:val="0"/>
                      <w:marTop w:val="0"/>
                      <w:marBottom w:val="0"/>
                      <w:divBdr>
                        <w:top w:val="none" w:sz="0" w:space="0" w:color="auto"/>
                        <w:left w:val="none" w:sz="0" w:space="0" w:color="auto"/>
                        <w:bottom w:val="none" w:sz="0" w:space="0" w:color="auto"/>
                        <w:right w:val="none" w:sz="0" w:space="0" w:color="auto"/>
                      </w:divBdr>
                    </w:div>
                  </w:divsChild>
                </w:div>
                <w:div w:id="2116096620">
                  <w:marLeft w:val="0"/>
                  <w:marRight w:val="0"/>
                  <w:marTop w:val="0"/>
                  <w:marBottom w:val="0"/>
                  <w:divBdr>
                    <w:top w:val="none" w:sz="0" w:space="0" w:color="auto"/>
                    <w:left w:val="none" w:sz="0" w:space="0" w:color="auto"/>
                    <w:bottom w:val="none" w:sz="0" w:space="0" w:color="auto"/>
                    <w:right w:val="none" w:sz="0" w:space="0" w:color="auto"/>
                  </w:divBdr>
                  <w:divsChild>
                    <w:div w:id="585068725">
                      <w:marLeft w:val="0"/>
                      <w:marRight w:val="0"/>
                      <w:marTop w:val="0"/>
                      <w:marBottom w:val="0"/>
                      <w:divBdr>
                        <w:top w:val="none" w:sz="0" w:space="0" w:color="auto"/>
                        <w:left w:val="none" w:sz="0" w:space="0" w:color="auto"/>
                        <w:bottom w:val="none" w:sz="0" w:space="0" w:color="auto"/>
                        <w:right w:val="none" w:sz="0" w:space="0" w:color="auto"/>
                      </w:divBdr>
                    </w:div>
                  </w:divsChild>
                </w:div>
                <w:div w:id="2136362780">
                  <w:marLeft w:val="0"/>
                  <w:marRight w:val="0"/>
                  <w:marTop w:val="0"/>
                  <w:marBottom w:val="0"/>
                  <w:divBdr>
                    <w:top w:val="none" w:sz="0" w:space="0" w:color="auto"/>
                    <w:left w:val="none" w:sz="0" w:space="0" w:color="auto"/>
                    <w:bottom w:val="none" w:sz="0" w:space="0" w:color="auto"/>
                    <w:right w:val="none" w:sz="0" w:space="0" w:color="auto"/>
                  </w:divBdr>
                  <w:divsChild>
                    <w:div w:id="590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2277922">
          <w:marLeft w:val="0"/>
          <w:marRight w:val="0"/>
          <w:marTop w:val="0"/>
          <w:marBottom w:val="0"/>
          <w:divBdr>
            <w:top w:val="none" w:sz="0" w:space="0" w:color="auto"/>
            <w:left w:val="none" w:sz="0" w:space="0" w:color="auto"/>
            <w:bottom w:val="none" w:sz="0" w:space="0" w:color="auto"/>
            <w:right w:val="none" w:sz="0" w:space="0" w:color="auto"/>
          </w:divBdr>
        </w:div>
      </w:divsChild>
    </w:div>
    <w:div w:id="1283996425">
      <w:bodyDiv w:val="1"/>
      <w:marLeft w:val="0"/>
      <w:marRight w:val="0"/>
      <w:marTop w:val="0"/>
      <w:marBottom w:val="0"/>
      <w:divBdr>
        <w:top w:val="none" w:sz="0" w:space="0" w:color="auto"/>
        <w:left w:val="none" w:sz="0" w:space="0" w:color="auto"/>
        <w:bottom w:val="none" w:sz="0" w:space="0" w:color="auto"/>
        <w:right w:val="none" w:sz="0" w:space="0" w:color="auto"/>
      </w:divBdr>
    </w:div>
    <w:div w:id="1319728181">
      <w:bodyDiv w:val="1"/>
      <w:marLeft w:val="0"/>
      <w:marRight w:val="0"/>
      <w:marTop w:val="0"/>
      <w:marBottom w:val="0"/>
      <w:divBdr>
        <w:top w:val="none" w:sz="0" w:space="0" w:color="auto"/>
        <w:left w:val="none" w:sz="0" w:space="0" w:color="auto"/>
        <w:bottom w:val="none" w:sz="0" w:space="0" w:color="auto"/>
        <w:right w:val="none" w:sz="0" w:space="0" w:color="auto"/>
      </w:divBdr>
    </w:div>
    <w:div w:id="1355421083">
      <w:bodyDiv w:val="1"/>
      <w:marLeft w:val="0"/>
      <w:marRight w:val="0"/>
      <w:marTop w:val="0"/>
      <w:marBottom w:val="0"/>
      <w:divBdr>
        <w:top w:val="none" w:sz="0" w:space="0" w:color="auto"/>
        <w:left w:val="none" w:sz="0" w:space="0" w:color="auto"/>
        <w:bottom w:val="none" w:sz="0" w:space="0" w:color="auto"/>
        <w:right w:val="none" w:sz="0" w:space="0" w:color="auto"/>
      </w:divBdr>
    </w:div>
    <w:div w:id="1361583888">
      <w:bodyDiv w:val="1"/>
      <w:marLeft w:val="0"/>
      <w:marRight w:val="0"/>
      <w:marTop w:val="0"/>
      <w:marBottom w:val="0"/>
      <w:divBdr>
        <w:top w:val="none" w:sz="0" w:space="0" w:color="auto"/>
        <w:left w:val="none" w:sz="0" w:space="0" w:color="auto"/>
        <w:bottom w:val="none" w:sz="0" w:space="0" w:color="auto"/>
        <w:right w:val="none" w:sz="0" w:space="0" w:color="auto"/>
      </w:divBdr>
    </w:div>
    <w:div w:id="1363630446">
      <w:bodyDiv w:val="1"/>
      <w:marLeft w:val="0"/>
      <w:marRight w:val="0"/>
      <w:marTop w:val="0"/>
      <w:marBottom w:val="0"/>
      <w:divBdr>
        <w:top w:val="none" w:sz="0" w:space="0" w:color="auto"/>
        <w:left w:val="none" w:sz="0" w:space="0" w:color="auto"/>
        <w:bottom w:val="none" w:sz="0" w:space="0" w:color="auto"/>
        <w:right w:val="none" w:sz="0" w:space="0" w:color="auto"/>
      </w:divBdr>
    </w:div>
    <w:div w:id="1367102991">
      <w:bodyDiv w:val="1"/>
      <w:marLeft w:val="0"/>
      <w:marRight w:val="0"/>
      <w:marTop w:val="0"/>
      <w:marBottom w:val="0"/>
      <w:divBdr>
        <w:top w:val="none" w:sz="0" w:space="0" w:color="auto"/>
        <w:left w:val="none" w:sz="0" w:space="0" w:color="auto"/>
        <w:bottom w:val="none" w:sz="0" w:space="0" w:color="auto"/>
        <w:right w:val="none" w:sz="0" w:space="0" w:color="auto"/>
      </w:divBdr>
      <w:divsChild>
        <w:div w:id="342829208">
          <w:marLeft w:val="0"/>
          <w:marRight w:val="0"/>
          <w:marTop w:val="0"/>
          <w:marBottom w:val="0"/>
          <w:divBdr>
            <w:top w:val="none" w:sz="0" w:space="0" w:color="auto"/>
            <w:left w:val="none" w:sz="0" w:space="0" w:color="auto"/>
            <w:bottom w:val="none" w:sz="0" w:space="0" w:color="auto"/>
            <w:right w:val="none" w:sz="0" w:space="0" w:color="auto"/>
          </w:divBdr>
          <w:divsChild>
            <w:div w:id="852300541">
              <w:marLeft w:val="0"/>
              <w:marRight w:val="0"/>
              <w:marTop w:val="30"/>
              <w:marBottom w:val="30"/>
              <w:divBdr>
                <w:top w:val="none" w:sz="0" w:space="0" w:color="auto"/>
                <w:left w:val="none" w:sz="0" w:space="0" w:color="auto"/>
                <w:bottom w:val="none" w:sz="0" w:space="0" w:color="auto"/>
                <w:right w:val="none" w:sz="0" w:space="0" w:color="auto"/>
              </w:divBdr>
              <w:divsChild>
                <w:div w:id="399760">
                  <w:marLeft w:val="0"/>
                  <w:marRight w:val="0"/>
                  <w:marTop w:val="0"/>
                  <w:marBottom w:val="0"/>
                  <w:divBdr>
                    <w:top w:val="none" w:sz="0" w:space="0" w:color="auto"/>
                    <w:left w:val="none" w:sz="0" w:space="0" w:color="auto"/>
                    <w:bottom w:val="none" w:sz="0" w:space="0" w:color="auto"/>
                    <w:right w:val="none" w:sz="0" w:space="0" w:color="auto"/>
                  </w:divBdr>
                  <w:divsChild>
                    <w:div w:id="1505394353">
                      <w:marLeft w:val="0"/>
                      <w:marRight w:val="0"/>
                      <w:marTop w:val="0"/>
                      <w:marBottom w:val="0"/>
                      <w:divBdr>
                        <w:top w:val="none" w:sz="0" w:space="0" w:color="auto"/>
                        <w:left w:val="none" w:sz="0" w:space="0" w:color="auto"/>
                        <w:bottom w:val="none" w:sz="0" w:space="0" w:color="auto"/>
                        <w:right w:val="none" w:sz="0" w:space="0" w:color="auto"/>
                      </w:divBdr>
                    </w:div>
                  </w:divsChild>
                </w:div>
                <w:div w:id="90706047">
                  <w:marLeft w:val="0"/>
                  <w:marRight w:val="0"/>
                  <w:marTop w:val="0"/>
                  <w:marBottom w:val="0"/>
                  <w:divBdr>
                    <w:top w:val="none" w:sz="0" w:space="0" w:color="auto"/>
                    <w:left w:val="none" w:sz="0" w:space="0" w:color="auto"/>
                    <w:bottom w:val="none" w:sz="0" w:space="0" w:color="auto"/>
                    <w:right w:val="none" w:sz="0" w:space="0" w:color="auto"/>
                  </w:divBdr>
                  <w:divsChild>
                    <w:div w:id="856431791">
                      <w:marLeft w:val="0"/>
                      <w:marRight w:val="0"/>
                      <w:marTop w:val="0"/>
                      <w:marBottom w:val="0"/>
                      <w:divBdr>
                        <w:top w:val="none" w:sz="0" w:space="0" w:color="auto"/>
                        <w:left w:val="none" w:sz="0" w:space="0" w:color="auto"/>
                        <w:bottom w:val="none" w:sz="0" w:space="0" w:color="auto"/>
                        <w:right w:val="none" w:sz="0" w:space="0" w:color="auto"/>
                      </w:divBdr>
                    </w:div>
                  </w:divsChild>
                </w:div>
                <w:div w:id="96028599">
                  <w:marLeft w:val="0"/>
                  <w:marRight w:val="0"/>
                  <w:marTop w:val="0"/>
                  <w:marBottom w:val="0"/>
                  <w:divBdr>
                    <w:top w:val="none" w:sz="0" w:space="0" w:color="auto"/>
                    <w:left w:val="none" w:sz="0" w:space="0" w:color="auto"/>
                    <w:bottom w:val="none" w:sz="0" w:space="0" w:color="auto"/>
                    <w:right w:val="none" w:sz="0" w:space="0" w:color="auto"/>
                  </w:divBdr>
                  <w:divsChild>
                    <w:div w:id="863983272">
                      <w:marLeft w:val="0"/>
                      <w:marRight w:val="0"/>
                      <w:marTop w:val="0"/>
                      <w:marBottom w:val="0"/>
                      <w:divBdr>
                        <w:top w:val="none" w:sz="0" w:space="0" w:color="auto"/>
                        <w:left w:val="none" w:sz="0" w:space="0" w:color="auto"/>
                        <w:bottom w:val="none" w:sz="0" w:space="0" w:color="auto"/>
                        <w:right w:val="none" w:sz="0" w:space="0" w:color="auto"/>
                      </w:divBdr>
                    </w:div>
                  </w:divsChild>
                </w:div>
                <w:div w:id="119880601">
                  <w:marLeft w:val="0"/>
                  <w:marRight w:val="0"/>
                  <w:marTop w:val="0"/>
                  <w:marBottom w:val="0"/>
                  <w:divBdr>
                    <w:top w:val="none" w:sz="0" w:space="0" w:color="auto"/>
                    <w:left w:val="none" w:sz="0" w:space="0" w:color="auto"/>
                    <w:bottom w:val="none" w:sz="0" w:space="0" w:color="auto"/>
                    <w:right w:val="none" w:sz="0" w:space="0" w:color="auto"/>
                  </w:divBdr>
                  <w:divsChild>
                    <w:div w:id="1557399399">
                      <w:marLeft w:val="0"/>
                      <w:marRight w:val="0"/>
                      <w:marTop w:val="0"/>
                      <w:marBottom w:val="0"/>
                      <w:divBdr>
                        <w:top w:val="none" w:sz="0" w:space="0" w:color="auto"/>
                        <w:left w:val="none" w:sz="0" w:space="0" w:color="auto"/>
                        <w:bottom w:val="none" w:sz="0" w:space="0" w:color="auto"/>
                        <w:right w:val="none" w:sz="0" w:space="0" w:color="auto"/>
                      </w:divBdr>
                    </w:div>
                  </w:divsChild>
                </w:div>
                <w:div w:id="120810884">
                  <w:marLeft w:val="0"/>
                  <w:marRight w:val="0"/>
                  <w:marTop w:val="0"/>
                  <w:marBottom w:val="0"/>
                  <w:divBdr>
                    <w:top w:val="none" w:sz="0" w:space="0" w:color="auto"/>
                    <w:left w:val="none" w:sz="0" w:space="0" w:color="auto"/>
                    <w:bottom w:val="none" w:sz="0" w:space="0" w:color="auto"/>
                    <w:right w:val="none" w:sz="0" w:space="0" w:color="auto"/>
                  </w:divBdr>
                  <w:divsChild>
                    <w:div w:id="449323190">
                      <w:marLeft w:val="0"/>
                      <w:marRight w:val="0"/>
                      <w:marTop w:val="0"/>
                      <w:marBottom w:val="0"/>
                      <w:divBdr>
                        <w:top w:val="none" w:sz="0" w:space="0" w:color="auto"/>
                        <w:left w:val="none" w:sz="0" w:space="0" w:color="auto"/>
                        <w:bottom w:val="none" w:sz="0" w:space="0" w:color="auto"/>
                        <w:right w:val="none" w:sz="0" w:space="0" w:color="auto"/>
                      </w:divBdr>
                    </w:div>
                  </w:divsChild>
                </w:div>
                <w:div w:id="204951113">
                  <w:marLeft w:val="0"/>
                  <w:marRight w:val="0"/>
                  <w:marTop w:val="0"/>
                  <w:marBottom w:val="0"/>
                  <w:divBdr>
                    <w:top w:val="none" w:sz="0" w:space="0" w:color="auto"/>
                    <w:left w:val="none" w:sz="0" w:space="0" w:color="auto"/>
                    <w:bottom w:val="none" w:sz="0" w:space="0" w:color="auto"/>
                    <w:right w:val="none" w:sz="0" w:space="0" w:color="auto"/>
                  </w:divBdr>
                  <w:divsChild>
                    <w:div w:id="352610121">
                      <w:marLeft w:val="0"/>
                      <w:marRight w:val="0"/>
                      <w:marTop w:val="0"/>
                      <w:marBottom w:val="0"/>
                      <w:divBdr>
                        <w:top w:val="none" w:sz="0" w:space="0" w:color="auto"/>
                        <w:left w:val="none" w:sz="0" w:space="0" w:color="auto"/>
                        <w:bottom w:val="none" w:sz="0" w:space="0" w:color="auto"/>
                        <w:right w:val="none" w:sz="0" w:space="0" w:color="auto"/>
                      </w:divBdr>
                    </w:div>
                  </w:divsChild>
                </w:div>
                <w:div w:id="206987303">
                  <w:marLeft w:val="0"/>
                  <w:marRight w:val="0"/>
                  <w:marTop w:val="0"/>
                  <w:marBottom w:val="0"/>
                  <w:divBdr>
                    <w:top w:val="none" w:sz="0" w:space="0" w:color="auto"/>
                    <w:left w:val="none" w:sz="0" w:space="0" w:color="auto"/>
                    <w:bottom w:val="none" w:sz="0" w:space="0" w:color="auto"/>
                    <w:right w:val="none" w:sz="0" w:space="0" w:color="auto"/>
                  </w:divBdr>
                  <w:divsChild>
                    <w:div w:id="2049137998">
                      <w:marLeft w:val="0"/>
                      <w:marRight w:val="0"/>
                      <w:marTop w:val="0"/>
                      <w:marBottom w:val="0"/>
                      <w:divBdr>
                        <w:top w:val="none" w:sz="0" w:space="0" w:color="auto"/>
                        <w:left w:val="none" w:sz="0" w:space="0" w:color="auto"/>
                        <w:bottom w:val="none" w:sz="0" w:space="0" w:color="auto"/>
                        <w:right w:val="none" w:sz="0" w:space="0" w:color="auto"/>
                      </w:divBdr>
                    </w:div>
                  </w:divsChild>
                </w:div>
                <w:div w:id="285042890">
                  <w:marLeft w:val="0"/>
                  <w:marRight w:val="0"/>
                  <w:marTop w:val="0"/>
                  <w:marBottom w:val="0"/>
                  <w:divBdr>
                    <w:top w:val="none" w:sz="0" w:space="0" w:color="auto"/>
                    <w:left w:val="none" w:sz="0" w:space="0" w:color="auto"/>
                    <w:bottom w:val="none" w:sz="0" w:space="0" w:color="auto"/>
                    <w:right w:val="none" w:sz="0" w:space="0" w:color="auto"/>
                  </w:divBdr>
                  <w:divsChild>
                    <w:div w:id="1915387146">
                      <w:marLeft w:val="0"/>
                      <w:marRight w:val="0"/>
                      <w:marTop w:val="0"/>
                      <w:marBottom w:val="0"/>
                      <w:divBdr>
                        <w:top w:val="none" w:sz="0" w:space="0" w:color="auto"/>
                        <w:left w:val="none" w:sz="0" w:space="0" w:color="auto"/>
                        <w:bottom w:val="none" w:sz="0" w:space="0" w:color="auto"/>
                        <w:right w:val="none" w:sz="0" w:space="0" w:color="auto"/>
                      </w:divBdr>
                    </w:div>
                  </w:divsChild>
                </w:div>
                <w:div w:id="335765317">
                  <w:marLeft w:val="0"/>
                  <w:marRight w:val="0"/>
                  <w:marTop w:val="0"/>
                  <w:marBottom w:val="0"/>
                  <w:divBdr>
                    <w:top w:val="none" w:sz="0" w:space="0" w:color="auto"/>
                    <w:left w:val="none" w:sz="0" w:space="0" w:color="auto"/>
                    <w:bottom w:val="none" w:sz="0" w:space="0" w:color="auto"/>
                    <w:right w:val="none" w:sz="0" w:space="0" w:color="auto"/>
                  </w:divBdr>
                  <w:divsChild>
                    <w:div w:id="1473059756">
                      <w:marLeft w:val="0"/>
                      <w:marRight w:val="0"/>
                      <w:marTop w:val="0"/>
                      <w:marBottom w:val="0"/>
                      <w:divBdr>
                        <w:top w:val="none" w:sz="0" w:space="0" w:color="auto"/>
                        <w:left w:val="none" w:sz="0" w:space="0" w:color="auto"/>
                        <w:bottom w:val="none" w:sz="0" w:space="0" w:color="auto"/>
                        <w:right w:val="none" w:sz="0" w:space="0" w:color="auto"/>
                      </w:divBdr>
                    </w:div>
                  </w:divsChild>
                </w:div>
                <w:div w:id="367293929">
                  <w:marLeft w:val="0"/>
                  <w:marRight w:val="0"/>
                  <w:marTop w:val="0"/>
                  <w:marBottom w:val="0"/>
                  <w:divBdr>
                    <w:top w:val="none" w:sz="0" w:space="0" w:color="auto"/>
                    <w:left w:val="none" w:sz="0" w:space="0" w:color="auto"/>
                    <w:bottom w:val="none" w:sz="0" w:space="0" w:color="auto"/>
                    <w:right w:val="none" w:sz="0" w:space="0" w:color="auto"/>
                  </w:divBdr>
                  <w:divsChild>
                    <w:div w:id="1844779827">
                      <w:marLeft w:val="0"/>
                      <w:marRight w:val="0"/>
                      <w:marTop w:val="0"/>
                      <w:marBottom w:val="0"/>
                      <w:divBdr>
                        <w:top w:val="none" w:sz="0" w:space="0" w:color="auto"/>
                        <w:left w:val="none" w:sz="0" w:space="0" w:color="auto"/>
                        <w:bottom w:val="none" w:sz="0" w:space="0" w:color="auto"/>
                        <w:right w:val="none" w:sz="0" w:space="0" w:color="auto"/>
                      </w:divBdr>
                    </w:div>
                  </w:divsChild>
                </w:div>
                <w:div w:id="465203927">
                  <w:marLeft w:val="0"/>
                  <w:marRight w:val="0"/>
                  <w:marTop w:val="0"/>
                  <w:marBottom w:val="0"/>
                  <w:divBdr>
                    <w:top w:val="none" w:sz="0" w:space="0" w:color="auto"/>
                    <w:left w:val="none" w:sz="0" w:space="0" w:color="auto"/>
                    <w:bottom w:val="none" w:sz="0" w:space="0" w:color="auto"/>
                    <w:right w:val="none" w:sz="0" w:space="0" w:color="auto"/>
                  </w:divBdr>
                  <w:divsChild>
                    <w:div w:id="1568102937">
                      <w:marLeft w:val="0"/>
                      <w:marRight w:val="0"/>
                      <w:marTop w:val="0"/>
                      <w:marBottom w:val="0"/>
                      <w:divBdr>
                        <w:top w:val="none" w:sz="0" w:space="0" w:color="auto"/>
                        <w:left w:val="none" w:sz="0" w:space="0" w:color="auto"/>
                        <w:bottom w:val="none" w:sz="0" w:space="0" w:color="auto"/>
                        <w:right w:val="none" w:sz="0" w:space="0" w:color="auto"/>
                      </w:divBdr>
                    </w:div>
                  </w:divsChild>
                </w:div>
                <w:div w:id="465857041">
                  <w:marLeft w:val="0"/>
                  <w:marRight w:val="0"/>
                  <w:marTop w:val="0"/>
                  <w:marBottom w:val="0"/>
                  <w:divBdr>
                    <w:top w:val="none" w:sz="0" w:space="0" w:color="auto"/>
                    <w:left w:val="none" w:sz="0" w:space="0" w:color="auto"/>
                    <w:bottom w:val="none" w:sz="0" w:space="0" w:color="auto"/>
                    <w:right w:val="none" w:sz="0" w:space="0" w:color="auto"/>
                  </w:divBdr>
                  <w:divsChild>
                    <w:div w:id="1751077564">
                      <w:marLeft w:val="0"/>
                      <w:marRight w:val="0"/>
                      <w:marTop w:val="0"/>
                      <w:marBottom w:val="0"/>
                      <w:divBdr>
                        <w:top w:val="none" w:sz="0" w:space="0" w:color="auto"/>
                        <w:left w:val="none" w:sz="0" w:space="0" w:color="auto"/>
                        <w:bottom w:val="none" w:sz="0" w:space="0" w:color="auto"/>
                        <w:right w:val="none" w:sz="0" w:space="0" w:color="auto"/>
                      </w:divBdr>
                    </w:div>
                  </w:divsChild>
                </w:div>
                <w:div w:id="496267258">
                  <w:marLeft w:val="0"/>
                  <w:marRight w:val="0"/>
                  <w:marTop w:val="0"/>
                  <w:marBottom w:val="0"/>
                  <w:divBdr>
                    <w:top w:val="none" w:sz="0" w:space="0" w:color="auto"/>
                    <w:left w:val="none" w:sz="0" w:space="0" w:color="auto"/>
                    <w:bottom w:val="none" w:sz="0" w:space="0" w:color="auto"/>
                    <w:right w:val="none" w:sz="0" w:space="0" w:color="auto"/>
                  </w:divBdr>
                  <w:divsChild>
                    <w:div w:id="910119215">
                      <w:marLeft w:val="0"/>
                      <w:marRight w:val="0"/>
                      <w:marTop w:val="0"/>
                      <w:marBottom w:val="0"/>
                      <w:divBdr>
                        <w:top w:val="none" w:sz="0" w:space="0" w:color="auto"/>
                        <w:left w:val="none" w:sz="0" w:space="0" w:color="auto"/>
                        <w:bottom w:val="none" w:sz="0" w:space="0" w:color="auto"/>
                        <w:right w:val="none" w:sz="0" w:space="0" w:color="auto"/>
                      </w:divBdr>
                    </w:div>
                  </w:divsChild>
                </w:div>
                <w:div w:id="534660533">
                  <w:marLeft w:val="0"/>
                  <w:marRight w:val="0"/>
                  <w:marTop w:val="0"/>
                  <w:marBottom w:val="0"/>
                  <w:divBdr>
                    <w:top w:val="none" w:sz="0" w:space="0" w:color="auto"/>
                    <w:left w:val="none" w:sz="0" w:space="0" w:color="auto"/>
                    <w:bottom w:val="none" w:sz="0" w:space="0" w:color="auto"/>
                    <w:right w:val="none" w:sz="0" w:space="0" w:color="auto"/>
                  </w:divBdr>
                  <w:divsChild>
                    <w:div w:id="1215122548">
                      <w:marLeft w:val="0"/>
                      <w:marRight w:val="0"/>
                      <w:marTop w:val="0"/>
                      <w:marBottom w:val="0"/>
                      <w:divBdr>
                        <w:top w:val="none" w:sz="0" w:space="0" w:color="auto"/>
                        <w:left w:val="none" w:sz="0" w:space="0" w:color="auto"/>
                        <w:bottom w:val="none" w:sz="0" w:space="0" w:color="auto"/>
                        <w:right w:val="none" w:sz="0" w:space="0" w:color="auto"/>
                      </w:divBdr>
                    </w:div>
                  </w:divsChild>
                </w:div>
                <w:div w:id="550269075">
                  <w:marLeft w:val="0"/>
                  <w:marRight w:val="0"/>
                  <w:marTop w:val="0"/>
                  <w:marBottom w:val="0"/>
                  <w:divBdr>
                    <w:top w:val="none" w:sz="0" w:space="0" w:color="auto"/>
                    <w:left w:val="none" w:sz="0" w:space="0" w:color="auto"/>
                    <w:bottom w:val="none" w:sz="0" w:space="0" w:color="auto"/>
                    <w:right w:val="none" w:sz="0" w:space="0" w:color="auto"/>
                  </w:divBdr>
                  <w:divsChild>
                    <w:div w:id="409156186">
                      <w:marLeft w:val="0"/>
                      <w:marRight w:val="0"/>
                      <w:marTop w:val="0"/>
                      <w:marBottom w:val="0"/>
                      <w:divBdr>
                        <w:top w:val="none" w:sz="0" w:space="0" w:color="auto"/>
                        <w:left w:val="none" w:sz="0" w:space="0" w:color="auto"/>
                        <w:bottom w:val="none" w:sz="0" w:space="0" w:color="auto"/>
                        <w:right w:val="none" w:sz="0" w:space="0" w:color="auto"/>
                      </w:divBdr>
                    </w:div>
                  </w:divsChild>
                </w:div>
                <w:div w:id="559292442">
                  <w:marLeft w:val="0"/>
                  <w:marRight w:val="0"/>
                  <w:marTop w:val="0"/>
                  <w:marBottom w:val="0"/>
                  <w:divBdr>
                    <w:top w:val="none" w:sz="0" w:space="0" w:color="auto"/>
                    <w:left w:val="none" w:sz="0" w:space="0" w:color="auto"/>
                    <w:bottom w:val="none" w:sz="0" w:space="0" w:color="auto"/>
                    <w:right w:val="none" w:sz="0" w:space="0" w:color="auto"/>
                  </w:divBdr>
                  <w:divsChild>
                    <w:div w:id="1974020009">
                      <w:marLeft w:val="0"/>
                      <w:marRight w:val="0"/>
                      <w:marTop w:val="0"/>
                      <w:marBottom w:val="0"/>
                      <w:divBdr>
                        <w:top w:val="none" w:sz="0" w:space="0" w:color="auto"/>
                        <w:left w:val="none" w:sz="0" w:space="0" w:color="auto"/>
                        <w:bottom w:val="none" w:sz="0" w:space="0" w:color="auto"/>
                        <w:right w:val="none" w:sz="0" w:space="0" w:color="auto"/>
                      </w:divBdr>
                    </w:div>
                  </w:divsChild>
                </w:div>
                <w:div w:id="578440612">
                  <w:marLeft w:val="0"/>
                  <w:marRight w:val="0"/>
                  <w:marTop w:val="0"/>
                  <w:marBottom w:val="0"/>
                  <w:divBdr>
                    <w:top w:val="none" w:sz="0" w:space="0" w:color="auto"/>
                    <w:left w:val="none" w:sz="0" w:space="0" w:color="auto"/>
                    <w:bottom w:val="none" w:sz="0" w:space="0" w:color="auto"/>
                    <w:right w:val="none" w:sz="0" w:space="0" w:color="auto"/>
                  </w:divBdr>
                  <w:divsChild>
                    <w:div w:id="1890417954">
                      <w:marLeft w:val="0"/>
                      <w:marRight w:val="0"/>
                      <w:marTop w:val="0"/>
                      <w:marBottom w:val="0"/>
                      <w:divBdr>
                        <w:top w:val="none" w:sz="0" w:space="0" w:color="auto"/>
                        <w:left w:val="none" w:sz="0" w:space="0" w:color="auto"/>
                        <w:bottom w:val="none" w:sz="0" w:space="0" w:color="auto"/>
                        <w:right w:val="none" w:sz="0" w:space="0" w:color="auto"/>
                      </w:divBdr>
                    </w:div>
                  </w:divsChild>
                </w:div>
                <w:div w:id="602803914">
                  <w:marLeft w:val="0"/>
                  <w:marRight w:val="0"/>
                  <w:marTop w:val="0"/>
                  <w:marBottom w:val="0"/>
                  <w:divBdr>
                    <w:top w:val="none" w:sz="0" w:space="0" w:color="auto"/>
                    <w:left w:val="none" w:sz="0" w:space="0" w:color="auto"/>
                    <w:bottom w:val="none" w:sz="0" w:space="0" w:color="auto"/>
                    <w:right w:val="none" w:sz="0" w:space="0" w:color="auto"/>
                  </w:divBdr>
                  <w:divsChild>
                    <w:div w:id="1269121610">
                      <w:marLeft w:val="0"/>
                      <w:marRight w:val="0"/>
                      <w:marTop w:val="0"/>
                      <w:marBottom w:val="0"/>
                      <w:divBdr>
                        <w:top w:val="none" w:sz="0" w:space="0" w:color="auto"/>
                        <w:left w:val="none" w:sz="0" w:space="0" w:color="auto"/>
                        <w:bottom w:val="none" w:sz="0" w:space="0" w:color="auto"/>
                        <w:right w:val="none" w:sz="0" w:space="0" w:color="auto"/>
                      </w:divBdr>
                    </w:div>
                  </w:divsChild>
                </w:div>
                <w:div w:id="609119266">
                  <w:marLeft w:val="0"/>
                  <w:marRight w:val="0"/>
                  <w:marTop w:val="0"/>
                  <w:marBottom w:val="0"/>
                  <w:divBdr>
                    <w:top w:val="none" w:sz="0" w:space="0" w:color="auto"/>
                    <w:left w:val="none" w:sz="0" w:space="0" w:color="auto"/>
                    <w:bottom w:val="none" w:sz="0" w:space="0" w:color="auto"/>
                    <w:right w:val="none" w:sz="0" w:space="0" w:color="auto"/>
                  </w:divBdr>
                  <w:divsChild>
                    <w:div w:id="166603673">
                      <w:marLeft w:val="0"/>
                      <w:marRight w:val="0"/>
                      <w:marTop w:val="0"/>
                      <w:marBottom w:val="0"/>
                      <w:divBdr>
                        <w:top w:val="none" w:sz="0" w:space="0" w:color="auto"/>
                        <w:left w:val="none" w:sz="0" w:space="0" w:color="auto"/>
                        <w:bottom w:val="none" w:sz="0" w:space="0" w:color="auto"/>
                        <w:right w:val="none" w:sz="0" w:space="0" w:color="auto"/>
                      </w:divBdr>
                    </w:div>
                  </w:divsChild>
                </w:div>
                <w:div w:id="679890143">
                  <w:marLeft w:val="0"/>
                  <w:marRight w:val="0"/>
                  <w:marTop w:val="0"/>
                  <w:marBottom w:val="0"/>
                  <w:divBdr>
                    <w:top w:val="none" w:sz="0" w:space="0" w:color="auto"/>
                    <w:left w:val="none" w:sz="0" w:space="0" w:color="auto"/>
                    <w:bottom w:val="none" w:sz="0" w:space="0" w:color="auto"/>
                    <w:right w:val="none" w:sz="0" w:space="0" w:color="auto"/>
                  </w:divBdr>
                  <w:divsChild>
                    <w:div w:id="1194922850">
                      <w:marLeft w:val="0"/>
                      <w:marRight w:val="0"/>
                      <w:marTop w:val="0"/>
                      <w:marBottom w:val="0"/>
                      <w:divBdr>
                        <w:top w:val="none" w:sz="0" w:space="0" w:color="auto"/>
                        <w:left w:val="none" w:sz="0" w:space="0" w:color="auto"/>
                        <w:bottom w:val="none" w:sz="0" w:space="0" w:color="auto"/>
                        <w:right w:val="none" w:sz="0" w:space="0" w:color="auto"/>
                      </w:divBdr>
                    </w:div>
                  </w:divsChild>
                </w:div>
                <w:div w:id="680014645">
                  <w:marLeft w:val="0"/>
                  <w:marRight w:val="0"/>
                  <w:marTop w:val="0"/>
                  <w:marBottom w:val="0"/>
                  <w:divBdr>
                    <w:top w:val="none" w:sz="0" w:space="0" w:color="auto"/>
                    <w:left w:val="none" w:sz="0" w:space="0" w:color="auto"/>
                    <w:bottom w:val="none" w:sz="0" w:space="0" w:color="auto"/>
                    <w:right w:val="none" w:sz="0" w:space="0" w:color="auto"/>
                  </w:divBdr>
                  <w:divsChild>
                    <w:div w:id="1170026670">
                      <w:marLeft w:val="0"/>
                      <w:marRight w:val="0"/>
                      <w:marTop w:val="0"/>
                      <w:marBottom w:val="0"/>
                      <w:divBdr>
                        <w:top w:val="none" w:sz="0" w:space="0" w:color="auto"/>
                        <w:left w:val="none" w:sz="0" w:space="0" w:color="auto"/>
                        <w:bottom w:val="none" w:sz="0" w:space="0" w:color="auto"/>
                        <w:right w:val="none" w:sz="0" w:space="0" w:color="auto"/>
                      </w:divBdr>
                    </w:div>
                  </w:divsChild>
                </w:div>
                <w:div w:id="750080309">
                  <w:marLeft w:val="0"/>
                  <w:marRight w:val="0"/>
                  <w:marTop w:val="0"/>
                  <w:marBottom w:val="0"/>
                  <w:divBdr>
                    <w:top w:val="none" w:sz="0" w:space="0" w:color="auto"/>
                    <w:left w:val="none" w:sz="0" w:space="0" w:color="auto"/>
                    <w:bottom w:val="none" w:sz="0" w:space="0" w:color="auto"/>
                    <w:right w:val="none" w:sz="0" w:space="0" w:color="auto"/>
                  </w:divBdr>
                  <w:divsChild>
                    <w:div w:id="1070232745">
                      <w:marLeft w:val="0"/>
                      <w:marRight w:val="0"/>
                      <w:marTop w:val="0"/>
                      <w:marBottom w:val="0"/>
                      <w:divBdr>
                        <w:top w:val="none" w:sz="0" w:space="0" w:color="auto"/>
                        <w:left w:val="none" w:sz="0" w:space="0" w:color="auto"/>
                        <w:bottom w:val="none" w:sz="0" w:space="0" w:color="auto"/>
                        <w:right w:val="none" w:sz="0" w:space="0" w:color="auto"/>
                      </w:divBdr>
                    </w:div>
                  </w:divsChild>
                </w:div>
                <w:div w:id="753670765">
                  <w:marLeft w:val="0"/>
                  <w:marRight w:val="0"/>
                  <w:marTop w:val="0"/>
                  <w:marBottom w:val="0"/>
                  <w:divBdr>
                    <w:top w:val="none" w:sz="0" w:space="0" w:color="auto"/>
                    <w:left w:val="none" w:sz="0" w:space="0" w:color="auto"/>
                    <w:bottom w:val="none" w:sz="0" w:space="0" w:color="auto"/>
                    <w:right w:val="none" w:sz="0" w:space="0" w:color="auto"/>
                  </w:divBdr>
                  <w:divsChild>
                    <w:div w:id="88697654">
                      <w:marLeft w:val="0"/>
                      <w:marRight w:val="0"/>
                      <w:marTop w:val="0"/>
                      <w:marBottom w:val="0"/>
                      <w:divBdr>
                        <w:top w:val="none" w:sz="0" w:space="0" w:color="auto"/>
                        <w:left w:val="none" w:sz="0" w:space="0" w:color="auto"/>
                        <w:bottom w:val="none" w:sz="0" w:space="0" w:color="auto"/>
                        <w:right w:val="none" w:sz="0" w:space="0" w:color="auto"/>
                      </w:divBdr>
                    </w:div>
                  </w:divsChild>
                </w:div>
                <w:div w:id="781610621">
                  <w:marLeft w:val="0"/>
                  <w:marRight w:val="0"/>
                  <w:marTop w:val="0"/>
                  <w:marBottom w:val="0"/>
                  <w:divBdr>
                    <w:top w:val="none" w:sz="0" w:space="0" w:color="auto"/>
                    <w:left w:val="none" w:sz="0" w:space="0" w:color="auto"/>
                    <w:bottom w:val="none" w:sz="0" w:space="0" w:color="auto"/>
                    <w:right w:val="none" w:sz="0" w:space="0" w:color="auto"/>
                  </w:divBdr>
                  <w:divsChild>
                    <w:div w:id="373777633">
                      <w:marLeft w:val="0"/>
                      <w:marRight w:val="0"/>
                      <w:marTop w:val="0"/>
                      <w:marBottom w:val="0"/>
                      <w:divBdr>
                        <w:top w:val="none" w:sz="0" w:space="0" w:color="auto"/>
                        <w:left w:val="none" w:sz="0" w:space="0" w:color="auto"/>
                        <w:bottom w:val="none" w:sz="0" w:space="0" w:color="auto"/>
                        <w:right w:val="none" w:sz="0" w:space="0" w:color="auto"/>
                      </w:divBdr>
                    </w:div>
                  </w:divsChild>
                </w:div>
                <w:div w:id="784351922">
                  <w:marLeft w:val="0"/>
                  <w:marRight w:val="0"/>
                  <w:marTop w:val="0"/>
                  <w:marBottom w:val="0"/>
                  <w:divBdr>
                    <w:top w:val="none" w:sz="0" w:space="0" w:color="auto"/>
                    <w:left w:val="none" w:sz="0" w:space="0" w:color="auto"/>
                    <w:bottom w:val="none" w:sz="0" w:space="0" w:color="auto"/>
                    <w:right w:val="none" w:sz="0" w:space="0" w:color="auto"/>
                  </w:divBdr>
                  <w:divsChild>
                    <w:div w:id="980308542">
                      <w:marLeft w:val="0"/>
                      <w:marRight w:val="0"/>
                      <w:marTop w:val="0"/>
                      <w:marBottom w:val="0"/>
                      <w:divBdr>
                        <w:top w:val="none" w:sz="0" w:space="0" w:color="auto"/>
                        <w:left w:val="none" w:sz="0" w:space="0" w:color="auto"/>
                        <w:bottom w:val="none" w:sz="0" w:space="0" w:color="auto"/>
                        <w:right w:val="none" w:sz="0" w:space="0" w:color="auto"/>
                      </w:divBdr>
                    </w:div>
                  </w:divsChild>
                </w:div>
                <w:div w:id="854151142">
                  <w:marLeft w:val="0"/>
                  <w:marRight w:val="0"/>
                  <w:marTop w:val="0"/>
                  <w:marBottom w:val="0"/>
                  <w:divBdr>
                    <w:top w:val="none" w:sz="0" w:space="0" w:color="auto"/>
                    <w:left w:val="none" w:sz="0" w:space="0" w:color="auto"/>
                    <w:bottom w:val="none" w:sz="0" w:space="0" w:color="auto"/>
                    <w:right w:val="none" w:sz="0" w:space="0" w:color="auto"/>
                  </w:divBdr>
                  <w:divsChild>
                    <w:div w:id="2097240575">
                      <w:marLeft w:val="0"/>
                      <w:marRight w:val="0"/>
                      <w:marTop w:val="0"/>
                      <w:marBottom w:val="0"/>
                      <w:divBdr>
                        <w:top w:val="none" w:sz="0" w:space="0" w:color="auto"/>
                        <w:left w:val="none" w:sz="0" w:space="0" w:color="auto"/>
                        <w:bottom w:val="none" w:sz="0" w:space="0" w:color="auto"/>
                        <w:right w:val="none" w:sz="0" w:space="0" w:color="auto"/>
                      </w:divBdr>
                    </w:div>
                  </w:divsChild>
                </w:div>
                <w:div w:id="881016767">
                  <w:marLeft w:val="0"/>
                  <w:marRight w:val="0"/>
                  <w:marTop w:val="0"/>
                  <w:marBottom w:val="0"/>
                  <w:divBdr>
                    <w:top w:val="none" w:sz="0" w:space="0" w:color="auto"/>
                    <w:left w:val="none" w:sz="0" w:space="0" w:color="auto"/>
                    <w:bottom w:val="none" w:sz="0" w:space="0" w:color="auto"/>
                    <w:right w:val="none" w:sz="0" w:space="0" w:color="auto"/>
                  </w:divBdr>
                  <w:divsChild>
                    <w:div w:id="1967618692">
                      <w:marLeft w:val="0"/>
                      <w:marRight w:val="0"/>
                      <w:marTop w:val="0"/>
                      <w:marBottom w:val="0"/>
                      <w:divBdr>
                        <w:top w:val="none" w:sz="0" w:space="0" w:color="auto"/>
                        <w:left w:val="none" w:sz="0" w:space="0" w:color="auto"/>
                        <w:bottom w:val="none" w:sz="0" w:space="0" w:color="auto"/>
                        <w:right w:val="none" w:sz="0" w:space="0" w:color="auto"/>
                      </w:divBdr>
                    </w:div>
                  </w:divsChild>
                </w:div>
                <w:div w:id="904292623">
                  <w:marLeft w:val="0"/>
                  <w:marRight w:val="0"/>
                  <w:marTop w:val="0"/>
                  <w:marBottom w:val="0"/>
                  <w:divBdr>
                    <w:top w:val="none" w:sz="0" w:space="0" w:color="auto"/>
                    <w:left w:val="none" w:sz="0" w:space="0" w:color="auto"/>
                    <w:bottom w:val="none" w:sz="0" w:space="0" w:color="auto"/>
                    <w:right w:val="none" w:sz="0" w:space="0" w:color="auto"/>
                  </w:divBdr>
                  <w:divsChild>
                    <w:div w:id="1848323880">
                      <w:marLeft w:val="0"/>
                      <w:marRight w:val="0"/>
                      <w:marTop w:val="0"/>
                      <w:marBottom w:val="0"/>
                      <w:divBdr>
                        <w:top w:val="none" w:sz="0" w:space="0" w:color="auto"/>
                        <w:left w:val="none" w:sz="0" w:space="0" w:color="auto"/>
                        <w:bottom w:val="none" w:sz="0" w:space="0" w:color="auto"/>
                        <w:right w:val="none" w:sz="0" w:space="0" w:color="auto"/>
                      </w:divBdr>
                    </w:div>
                  </w:divsChild>
                </w:div>
                <w:div w:id="929199787">
                  <w:marLeft w:val="0"/>
                  <w:marRight w:val="0"/>
                  <w:marTop w:val="0"/>
                  <w:marBottom w:val="0"/>
                  <w:divBdr>
                    <w:top w:val="none" w:sz="0" w:space="0" w:color="auto"/>
                    <w:left w:val="none" w:sz="0" w:space="0" w:color="auto"/>
                    <w:bottom w:val="none" w:sz="0" w:space="0" w:color="auto"/>
                    <w:right w:val="none" w:sz="0" w:space="0" w:color="auto"/>
                  </w:divBdr>
                  <w:divsChild>
                    <w:div w:id="1574927644">
                      <w:marLeft w:val="0"/>
                      <w:marRight w:val="0"/>
                      <w:marTop w:val="0"/>
                      <w:marBottom w:val="0"/>
                      <w:divBdr>
                        <w:top w:val="none" w:sz="0" w:space="0" w:color="auto"/>
                        <w:left w:val="none" w:sz="0" w:space="0" w:color="auto"/>
                        <w:bottom w:val="none" w:sz="0" w:space="0" w:color="auto"/>
                        <w:right w:val="none" w:sz="0" w:space="0" w:color="auto"/>
                      </w:divBdr>
                    </w:div>
                  </w:divsChild>
                </w:div>
                <w:div w:id="938761609">
                  <w:marLeft w:val="0"/>
                  <w:marRight w:val="0"/>
                  <w:marTop w:val="0"/>
                  <w:marBottom w:val="0"/>
                  <w:divBdr>
                    <w:top w:val="none" w:sz="0" w:space="0" w:color="auto"/>
                    <w:left w:val="none" w:sz="0" w:space="0" w:color="auto"/>
                    <w:bottom w:val="none" w:sz="0" w:space="0" w:color="auto"/>
                    <w:right w:val="none" w:sz="0" w:space="0" w:color="auto"/>
                  </w:divBdr>
                  <w:divsChild>
                    <w:div w:id="1194996157">
                      <w:marLeft w:val="0"/>
                      <w:marRight w:val="0"/>
                      <w:marTop w:val="0"/>
                      <w:marBottom w:val="0"/>
                      <w:divBdr>
                        <w:top w:val="none" w:sz="0" w:space="0" w:color="auto"/>
                        <w:left w:val="none" w:sz="0" w:space="0" w:color="auto"/>
                        <w:bottom w:val="none" w:sz="0" w:space="0" w:color="auto"/>
                        <w:right w:val="none" w:sz="0" w:space="0" w:color="auto"/>
                      </w:divBdr>
                    </w:div>
                  </w:divsChild>
                </w:div>
                <w:div w:id="1205024424">
                  <w:marLeft w:val="0"/>
                  <w:marRight w:val="0"/>
                  <w:marTop w:val="0"/>
                  <w:marBottom w:val="0"/>
                  <w:divBdr>
                    <w:top w:val="none" w:sz="0" w:space="0" w:color="auto"/>
                    <w:left w:val="none" w:sz="0" w:space="0" w:color="auto"/>
                    <w:bottom w:val="none" w:sz="0" w:space="0" w:color="auto"/>
                    <w:right w:val="none" w:sz="0" w:space="0" w:color="auto"/>
                  </w:divBdr>
                  <w:divsChild>
                    <w:div w:id="1971130638">
                      <w:marLeft w:val="0"/>
                      <w:marRight w:val="0"/>
                      <w:marTop w:val="0"/>
                      <w:marBottom w:val="0"/>
                      <w:divBdr>
                        <w:top w:val="none" w:sz="0" w:space="0" w:color="auto"/>
                        <w:left w:val="none" w:sz="0" w:space="0" w:color="auto"/>
                        <w:bottom w:val="none" w:sz="0" w:space="0" w:color="auto"/>
                        <w:right w:val="none" w:sz="0" w:space="0" w:color="auto"/>
                      </w:divBdr>
                    </w:div>
                  </w:divsChild>
                </w:div>
                <w:div w:id="1205295529">
                  <w:marLeft w:val="0"/>
                  <w:marRight w:val="0"/>
                  <w:marTop w:val="0"/>
                  <w:marBottom w:val="0"/>
                  <w:divBdr>
                    <w:top w:val="none" w:sz="0" w:space="0" w:color="auto"/>
                    <w:left w:val="none" w:sz="0" w:space="0" w:color="auto"/>
                    <w:bottom w:val="none" w:sz="0" w:space="0" w:color="auto"/>
                    <w:right w:val="none" w:sz="0" w:space="0" w:color="auto"/>
                  </w:divBdr>
                  <w:divsChild>
                    <w:div w:id="284240197">
                      <w:marLeft w:val="0"/>
                      <w:marRight w:val="0"/>
                      <w:marTop w:val="0"/>
                      <w:marBottom w:val="0"/>
                      <w:divBdr>
                        <w:top w:val="none" w:sz="0" w:space="0" w:color="auto"/>
                        <w:left w:val="none" w:sz="0" w:space="0" w:color="auto"/>
                        <w:bottom w:val="none" w:sz="0" w:space="0" w:color="auto"/>
                        <w:right w:val="none" w:sz="0" w:space="0" w:color="auto"/>
                      </w:divBdr>
                    </w:div>
                  </w:divsChild>
                </w:div>
                <w:div w:id="1225483014">
                  <w:marLeft w:val="0"/>
                  <w:marRight w:val="0"/>
                  <w:marTop w:val="0"/>
                  <w:marBottom w:val="0"/>
                  <w:divBdr>
                    <w:top w:val="none" w:sz="0" w:space="0" w:color="auto"/>
                    <w:left w:val="none" w:sz="0" w:space="0" w:color="auto"/>
                    <w:bottom w:val="none" w:sz="0" w:space="0" w:color="auto"/>
                    <w:right w:val="none" w:sz="0" w:space="0" w:color="auto"/>
                  </w:divBdr>
                  <w:divsChild>
                    <w:div w:id="188875618">
                      <w:marLeft w:val="0"/>
                      <w:marRight w:val="0"/>
                      <w:marTop w:val="0"/>
                      <w:marBottom w:val="0"/>
                      <w:divBdr>
                        <w:top w:val="none" w:sz="0" w:space="0" w:color="auto"/>
                        <w:left w:val="none" w:sz="0" w:space="0" w:color="auto"/>
                        <w:bottom w:val="none" w:sz="0" w:space="0" w:color="auto"/>
                        <w:right w:val="none" w:sz="0" w:space="0" w:color="auto"/>
                      </w:divBdr>
                    </w:div>
                  </w:divsChild>
                </w:div>
                <w:div w:id="1233196709">
                  <w:marLeft w:val="0"/>
                  <w:marRight w:val="0"/>
                  <w:marTop w:val="0"/>
                  <w:marBottom w:val="0"/>
                  <w:divBdr>
                    <w:top w:val="none" w:sz="0" w:space="0" w:color="auto"/>
                    <w:left w:val="none" w:sz="0" w:space="0" w:color="auto"/>
                    <w:bottom w:val="none" w:sz="0" w:space="0" w:color="auto"/>
                    <w:right w:val="none" w:sz="0" w:space="0" w:color="auto"/>
                  </w:divBdr>
                  <w:divsChild>
                    <w:div w:id="403143253">
                      <w:marLeft w:val="0"/>
                      <w:marRight w:val="0"/>
                      <w:marTop w:val="0"/>
                      <w:marBottom w:val="0"/>
                      <w:divBdr>
                        <w:top w:val="none" w:sz="0" w:space="0" w:color="auto"/>
                        <w:left w:val="none" w:sz="0" w:space="0" w:color="auto"/>
                        <w:bottom w:val="none" w:sz="0" w:space="0" w:color="auto"/>
                        <w:right w:val="none" w:sz="0" w:space="0" w:color="auto"/>
                      </w:divBdr>
                    </w:div>
                  </w:divsChild>
                </w:div>
                <w:div w:id="1273511797">
                  <w:marLeft w:val="0"/>
                  <w:marRight w:val="0"/>
                  <w:marTop w:val="0"/>
                  <w:marBottom w:val="0"/>
                  <w:divBdr>
                    <w:top w:val="none" w:sz="0" w:space="0" w:color="auto"/>
                    <w:left w:val="none" w:sz="0" w:space="0" w:color="auto"/>
                    <w:bottom w:val="none" w:sz="0" w:space="0" w:color="auto"/>
                    <w:right w:val="none" w:sz="0" w:space="0" w:color="auto"/>
                  </w:divBdr>
                  <w:divsChild>
                    <w:div w:id="615529595">
                      <w:marLeft w:val="0"/>
                      <w:marRight w:val="0"/>
                      <w:marTop w:val="0"/>
                      <w:marBottom w:val="0"/>
                      <w:divBdr>
                        <w:top w:val="none" w:sz="0" w:space="0" w:color="auto"/>
                        <w:left w:val="none" w:sz="0" w:space="0" w:color="auto"/>
                        <w:bottom w:val="none" w:sz="0" w:space="0" w:color="auto"/>
                        <w:right w:val="none" w:sz="0" w:space="0" w:color="auto"/>
                      </w:divBdr>
                    </w:div>
                  </w:divsChild>
                </w:div>
                <w:div w:id="1279146339">
                  <w:marLeft w:val="0"/>
                  <w:marRight w:val="0"/>
                  <w:marTop w:val="0"/>
                  <w:marBottom w:val="0"/>
                  <w:divBdr>
                    <w:top w:val="none" w:sz="0" w:space="0" w:color="auto"/>
                    <w:left w:val="none" w:sz="0" w:space="0" w:color="auto"/>
                    <w:bottom w:val="none" w:sz="0" w:space="0" w:color="auto"/>
                    <w:right w:val="none" w:sz="0" w:space="0" w:color="auto"/>
                  </w:divBdr>
                  <w:divsChild>
                    <w:div w:id="409426025">
                      <w:marLeft w:val="0"/>
                      <w:marRight w:val="0"/>
                      <w:marTop w:val="0"/>
                      <w:marBottom w:val="0"/>
                      <w:divBdr>
                        <w:top w:val="none" w:sz="0" w:space="0" w:color="auto"/>
                        <w:left w:val="none" w:sz="0" w:space="0" w:color="auto"/>
                        <w:bottom w:val="none" w:sz="0" w:space="0" w:color="auto"/>
                        <w:right w:val="none" w:sz="0" w:space="0" w:color="auto"/>
                      </w:divBdr>
                    </w:div>
                  </w:divsChild>
                </w:div>
                <w:div w:id="1285120387">
                  <w:marLeft w:val="0"/>
                  <w:marRight w:val="0"/>
                  <w:marTop w:val="0"/>
                  <w:marBottom w:val="0"/>
                  <w:divBdr>
                    <w:top w:val="none" w:sz="0" w:space="0" w:color="auto"/>
                    <w:left w:val="none" w:sz="0" w:space="0" w:color="auto"/>
                    <w:bottom w:val="none" w:sz="0" w:space="0" w:color="auto"/>
                    <w:right w:val="none" w:sz="0" w:space="0" w:color="auto"/>
                  </w:divBdr>
                  <w:divsChild>
                    <w:div w:id="1782801797">
                      <w:marLeft w:val="0"/>
                      <w:marRight w:val="0"/>
                      <w:marTop w:val="0"/>
                      <w:marBottom w:val="0"/>
                      <w:divBdr>
                        <w:top w:val="none" w:sz="0" w:space="0" w:color="auto"/>
                        <w:left w:val="none" w:sz="0" w:space="0" w:color="auto"/>
                        <w:bottom w:val="none" w:sz="0" w:space="0" w:color="auto"/>
                        <w:right w:val="none" w:sz="0" w:space="0" w:color="auto"/>
                      </w:divBdr>
                    </w:div>
                  </w:divsChild>
                </w:div>
                <w:div w:id="1318267199">
                  <w:marLeft w:val="0"/>
                  <w:marRight w:val="0"/>
                  <w:marTop w:val="0"/>
                  <w:marBottom w:val="0"/>
                  <w:divBdr>
                    <w:top w:val="none" w:sz="0" w:space="0" w:color="auto"/>
                    <w:left w:val="none" w:sz="0" w:space="0" w:color="auto"/>
                    <w:bottom w:val="none" w:sz="0" w:space="0" w:color="auto"/>
                    <w:right w:val="none" w:sz="0" w:space="0" w:color="auto"/>
                  </w:divBdr>
                  <w:divsChild>
                    <w:div w:id="321811926">
                      <w:marLeft w:val="0"/>
                      <w:marRight w:val="0"/>
                      <w:marTop w:val="0"/>
                      <w:marBottom w:val="0"/>
                      <w:divBdr>
                        <w:top w:val="none" w:sz="0" w:space="0" w:color="auto"/>
                        <w:left w:val="none" w:sz="0" w:space="0" w:color="auto"/>
                        <w:bottom w:val="none" w:sz="0" w:space="0" w:color="auto"/>
                        <w:right w:val="none" w:sz="0" w:space="0" w:color="auto"/>
                      </w:divBdr>
                    </w:div>
                  </w:divsChild>
                </w:div>
                <w:div w:id="1328048766">
                  <w:marLeft w:val="0"/>
                  <w:marRight w:val="0"/>
                  <w:marTop w:val="0"/>
                  <w:marBottom w:val="0"/>
                  <w:divBdr>
                    <w:top w:val="none" w:sz="0" w:space="0" w:color="auto"/>
                    <w:left w:val="none" w:sz="0" w:space="0" w:color="auto"/>
                    <w:bottom w:val="none" w:sz="0" w:space="0" w:color="auto"/>
                    <w:right w:val="none" w:sz="0" w:space="0" w:color="auto"/>
                  </w:divBdr>
                  <w:divsChild>
                    <w:div w:id="1560164728">
                      <w:marLeft w:val="0"/>
                      <w:marRight w:val="0"/>
                      <w:marTop w:val="0"/>
                      <w:marBottom w:val="0"/>
                      <w:divBdr>
                        <w:top w:val="none" w:sz="0" w:space="0" w:color="auto"/>
                        <w:left w:val="none" w:sz="0" w:space="0" w:color="auto"/>
                        <w:bottom w:val="none" w:sz="0" w:space="0" w:color="auto"/>
                        <w:right w:val="none" w:sz="0" w:space="0" w:color="auto"/>
                      </w:divBdr>
                    </w:div>
                  </w:divsChild>
                </w:div>
                <w:div w:id="1388651806">
                  <w:marLeft w:val="0"/>
                  <w:marRight w:val="0"/>
                  <w:marTop w:val="0"/>
                  <w:marBottom w:val="0"/>
                  <w:divBdr>
                    <w:top w:val="none" w:sz="0" w:space="0" w:color="auto"/>
                    <w:left w:val="none" w:sz="0" w:space="0" w:color="auto"/>
                    <w:bottom w:val="none" w:sz="0" w:space="0" w:color="auto"/>
                    <w:right w:val="none" w:sz="0" w:space="0" w:color="auto"/>
                  </w:divBdr>
                  <w:divsChild>
                    <w:div w:id="570386571">
                      <w:marLeft w:val="0"/>
                      <w:marRight w:val="0"/>
                      <w:marTop w:val="0"/>
                      <w:marBottom w:val="0"/>
                      <w:divBdr>
                        <w:top w:val="none" w:sz="0" w:space="0" w:color="auto"/>
                        <w:left w:val="none" w:sz="0" w:space="0" w:color="auto"/>
                        <w:bottom w:val="none" w:sz="0" w:space="0" w:color="auto"/>
                        <w:right w:val="none" w:sz="0" w:space="0" w:color="auto"/>
                      </w:divBdr>
                    </w:div>
                  </w:divsChild>
                </w:div>
                <w:div w:id="1430198113">
                  <w:marLeft w:val="0"/>
                  <w:marRight w:val="0"/>
                  <w:marTop w:val="0"/>
                  <w:marBottom w:val="0"/>
                  <w:divBdr>
                    <w:top w:val="none" w:sz="0" w:space="0" w:color="auto"/>
                    <w:left w:val="none" w:sz="0" w:space="0" w:color="auto"/>
                    <w:bottom w:val="none" w:sz="0" w:space="0" w:color="auto"/>
                    <w:right w:val="none" w:sz="0" w:space="0" w:color="auto"/>
                  </w:divBdr>
                  <w:divsChild>
                    <w:div w:id="1708721428">
                      <w:marLeft w:val="0"/>
                      <w:marRight w:val="0"/>
                      <w:marTop w:val="0"/>
                      <w:marBottom w:val="0"/>
                      <w:divBdr>
                        <w:top w:val="none" w:sz="0" w:space="0" w:color="auto"/>
                        <w:left w:val="none" w:sz="0" w:space="0" w:color="auto"/>
                        <w:bottom w:val="none" w:sz="0" w:space="0" w:color="auto"/>
                        <w:right w:val="none" w:sz="0" w:space="0" w:color="auto"/>
                      </w:divBdr>
                    </w:div>
                  </w:divsChild>
                </w:div>
                <w:div w:id="1445808604">
                  <w:marLeft w:val="0"/>
                  <w:marRight w:val="0"/>
                  <w:marTop w:val="0"/>
                  <w:marBottom w:val="0"/>
                  <w:divBdr>
                    <w:top w:val="none" w:sz="0" w:space="0" w:color="auto"/>
                    <w:left w:val="none" w:sz="0" w:space="0" w:color="auto"/>
                    <w:bottom w:val="none" w:sz="0" w:space="0" w:color="auto"/>
                    <w:right w:val="none" w:sz="0" w:space="0" w:color="auto"/>
                  </w:divBdr>
                  <w:divsChild>
                    <w:div w:id="1310327660">
                      <w:marLeft w:val="0"/>
                      <w:marRight w:val="0"/>
                      <w:marTop w:val="0"/>
                      <w:marBottom w:val="0"/>
                      <w:divBdr>
                        <w:top w:val="none" w:sz="0" w:space="0" w:color="auto"/>
                        <w:left w:val="none" w:sz="0" w:space="0" w:color="auto"/>
                        <w:bottom w:val="none" w:sz="0" w:space="0" w:color="auto"/>
                        <w:right w:val="none" w:sz="0" w:space="0" w:color="auto"/>
                      </w:divBdr>
                    </w:div>
                  </w:divsChild>
                </w:div>
                <w:div w:id="1470170863">
                  <w:marLeft w:val="0"/>
                  <w:marRight w:val="0"/>
                  <w:marTop w:val="0"/>
                  <w:marBottom w:val="0"/>
                  <w:divBdr>
                    <w:top w:val="none" w:sz="0" w:space="0" w:color="auto"/>
                    <w:left w:val="none" w:sz="0" w:space="0" w:color="auto"/>
                    <w:bottom w:val="none" w:sz="0" w:space="0" w:color="auto"/>
                    <w:right w:val="none" w:sz="0" w:space="0" w:color="auto"/>
                  </w:divBdr>
                  <w:divsChild>
                    <w:div w:id="242684404">
                      <w:marLeft w:val="0"/>
                      <w:marRight w:val="0"/>
                      <w:marTop w:val="0"/>
                      <w:marBottom w:val="0"/>
                      <w:divBdr>
                        <w:top w:val="none" w:sz="0" w:space="0" w:color="auto"/>
                        <w:left w:val="none" w:sz="0" w:space="0" w:color="auto"/>
                        <w:bottom w:val="none" w:sz="0" w:space="0" w:color="auto"/>
                        <w:right w:val="none" w:sz="0" w:space="0" w:color="auto"/>
                      </w:divBdr>
                    </w:div>
                  </w:divsChild>
                </w:div>
                <w:div w:id="1474368075">
                  <w:marLeft w:val="0"/>
                  <w:marRight w:val="0"/>
                  <w:marTop w:val="0"/>
                  <w:marBottom w:val="0"/>
                  <w:divBdr>
                    <w:top w:val="none" w:sz="0" w:space="0" w:color="auto"/>
                    <w:left w:val="none" w:sz="0" w:space="0" w:color="auto"/>
                    <w:bottom w:val="none" w:sz="0" w:space="0" w:color="auto"/>
                    <w:right w:val="none" w:sz="0" w:space="0" w:color="auto"/>
                  </w:divBdr>
                  <w:divsChild>
                    <w:div w:id="175462558">
                      <w:marLeft w:val="0"/>
                      <w:marRight w:val="0"/>
                      <w:marTop w:val="0"/>
                      <w:marBottom w:val="0"/>
                      <w:divBdr>
                        <w:top w:val="none" w:sz="0" w:space="0" w:color="auto"/>
                        <w:left w:val="none" w:sz="0" w:space="0" w:color="auto"/>
                        <w:bottom w:val="none" w:sz="0" w:space="0" w:color="auto"/>
                        <w:right w:val="none" w:sz="0" w:space="0" w:color="auto"/>
                      </w:divBdr>
                    </w:div>
                  </w:divsChild>
                </w:div>
                <w:div w:id="1494180959">
                  <w:marLeft w:val="0"/>
                  <w:marRight w:val="0"/>
                  <w:marTop w:val="0"/>
                  <w:marBottom w:val="0"/>
                  <w:divBdr>
                    <w:top w:val="none" w:sz="0" w:space="0" w:color="auto"/>
                    <w:left w:val="none" w:sz="0" w:space="0" w:color="auto"/>
                    <w:bottom w:val="none" w:sz="0" w:space="0" w:color="auto"/>
                    <w:right w:val="none" w:sz="0" w:space="0" w:color="auto"/>
                  </w:divBdr>
                  <w:divsChild>
                    <w:div w:id="2059236973">
                      <w:marLeft w:val="0"/>
                      <w:marRight w:val="0"/>
                      <w:marTop w:val="0"/>
                      <w:marBottom w:val="0"/>
                      <w:divBdr>
                        <w:top w:val="none" w:sz="0" w:space="0" w:color="auto"/>
                        <w:left w:val="none" w:sz="0" w:space="0" w:color="auto"/>
                        <w:bottom w:val="none" w:sz="0" w:space="0" w:color="auto"/>
                        <w:right w:val="none" w:sz="0" w:space="0" w:color="auto"/>
                      </w:divBdr>
                    </w:div>
                  </w:divsChild>
                </w:div>
                <w:div w:id="1569146899">
                  <w:marLeft w:val="0"/>
                  <w:marRight w:val="0"/>
                  <w:marTop w:val="0"/>
                  <w:marBottom w:val="0"/>
                  <w:divBdr>
                    <w:top w:val="none" w:sz="0" w:space="0" w:color="auto"/>
                    <w:left w:val="none" w:sz="0" w:space="0" w:color="auto"/>
                    <w:bottom w:val="none" w:sz="0" w:space="0" w:color="auto"/>
                    <w:right w:val="none" w:sz="0" w:space="0" w:color="auto"/>
                  </w:divBdr>
                  <w:divsChild>
                    <w:div w:id="573467915">
                      <w:marLeft w:val="0"/>
                      <w:marRight w:val="0"/>
                      <w:marTop w:val="0"/>
                      <w:marBottom w:val="0"/>
                      <w:divBdr>
                        <w:top w:val="none" w:sz="0" w:space="0" w:color="auto"/>
                        <w:left w:val="none" w:sz="0" w:space="0" w:color="auto"/>
                        <w:bottom w:val="none" w:sz="0" w:space="0" w:color="auto"/>
                        <w:right w:val="none" w:sz="0" w:space="0" w:color="auto"/>
                      </w:divBdr>
                    </w:div>
                  </w:divsChild>
                </w:div>
                <w:div w:id="1668628967">
                  <w:marLeft w:val="0"/>
                  <w:marRight w:val="0"/>
                  <w:marTop w:val="0"/>
                  <w:marBottom w:val="0"/>
                  <w:divBdr>
                    <w:top w:val="none" w:sz="0" w:space="0" w:color="auto"/>
                    <w:left w:val="none" w:sz="0" w:space="0" w:color="auto"/>
                    <w:bottom w:val="none" w:sz="0" w:space="0" w:color="auto"/>
                    <w:right w:val="none" w:sz="0" w:space="0" w:color="auto"/>
                  </w:divBdr>
                  <w:divsChild>
                    <w:div w:id="907613602">
                      <w:marLeft w:val="0"/>
                      <w:marRight w:val="0"/>
                      <w:marTop w:val="0"/>
                      <w:marBottom w:val="0"/>
                      <w:divBdr>
                        <w:top w:val="none" w:sz="0" w:space="0" w:color="auto"/>
                        <w:left w:val="none" w:sz="0" w:space="0" w:color="auto"/>
                        <w:bottom w:val="none" w:sz="0" w:space="0" w:color="auto"/>
                        <w:right w:val="none" w:sz="0" w:space="0" w:color="auto"/>
                      </w:divBdr>
                    </w:div>
                  </w:divsChild>
                </w:div>
                <w:div w:id="1694499508">
                  <w:marLeft w:val="0"/>
                  <w:marRight w:val="0"/>
                  <w:marTop w:val="0"/>
                  <w:marBottom w:val="0"/>
                  <w:divBdr>
                    <w:top w:val="none" w:sz="0" w:space="0" w:color="auto"/>
                    <w:left w:val="none" w:sz="0" w:space="0" w:color="auto"/>
                    <w:bottom w:val="none" w:sz="0" w:space="0" w:color="auto"/>
                    <w:right w:val="none" w:sz="0" w:space="0" w:color="auto"/>
                  </w:divBdr>
                  <w:divsChild>
                    <w:div w:id="666133900">
                      <w:marLeft w:val="0"/>
                      <w:marRight w:val="0"/>
                      <w:marTop w:val="0"/>
                      <w:marBottom w:val="0"/>
                      <w:divBdr>
                        <w:top w:val="none" w:sz="0" w:space="0" w:color="auto"/>
                        <w:left w:val="none" w:sz="0" w:space="0" w:color="auto"/>
                        <w:bottom w:val="none" w:sz="0" w:space="0" w:color="auto"/>
                        <w:right w:val="none" w:sz="0" w:space="0" w:color="auto"/>
                      </w:divBdr>
                    </w:div>
                  </w:divsChild>
                </w:div>
                <w:div w:id="1745569864">
                  <w:marLeft w:val="0"/>
                  <w:marRight w:val="0"/>
                  <w:marTop w:val="0"/>
                  <w:marBottom w:val="0"/>
                  <w:divBdr>
                    <w:top w:val="none" w:sz="0" w:space="0" w:color="auto"/>
                    <w:left w:val="none" w:sz="0" w:space="0" w:color="auto"/>
                    <w:bottom w:val="none" w:sz="0" w:space="0" w:color="auto"/>
                    <w:right w:val="none" w:sz="0" w:space="0" w:color="auto"/>
                  </w:divBdr>
                  <w:divsChild>
                    <w:div w:id="1637834618">
                      <w:marLeft w:val="0"/>
                      <w:marRight w:val="0"/>
                      <w:marTop w:val="0"/>
                      <w:marBottom w:val="0"/>
                      <w:divBdr>
                        <w:top w:val="none" w:sz="0" w:space="0" w:color="auto"/>
                        <w:left w:val="none" w:sz="0" w:space="0" w:color="auto"/>
                        <w:bottom w:val="none" w:sz="0" w:space="0" w:color="auto"/>
                        <w:right w:val="none" w:sz="0" w:space="0" w:color="auto"/>
                      </w:divBdr>
                    </w:div>
                  </w:divsChild>
                </w:div>
                <w:div w:id="1820026929">
                  <w:marLeft w:val="0"/>
                  <w:marRight w:val="0"/>
                  <w:marTop w:val="0"/>
                  <w:marBottom w:val="0"/>
                  <w:divBdr>
                    <w:top w:val="none" w:sz="0" w:space="0" w:color="auto"/>
                    <w:left w:val="none" w:sz="0" w:space="0" w:color="auto"/>
                    <w:bottom w:val="none" w:sz="0" w:space="0" w:color="auto"/>
                    <w:right w:val="none" w:sz="0" w:space="0" w:color="auto"/>
                  </w:divBdr>
                  <w:divsChild>
                    <w:div w:id="1665350596">
                      <w:marLeft w:val="0"/>
                      <w:marRight w:val="0"/>
                      <w:marTop w:val="0"/>
                      <w:marBottom w:val="0"/>
                      <w:divBdr>
                        <w:top w:val="none" w:sz="0" w:space="0" w:color="auto"/>
                        <w:left w:val="none" w:sz="0" w:space="0" w:color="auto"/>
                        <w:bottom w:val="none" w:sz="0" w:space="0" w:color="auto"/>
                        <w:right w:val="none" w:sz="0" w:space="0" w:color="auto"/>
                      </w:divBdr>
                    </w:div>
                  </w:divsChild>
                </w:div>
                <w:div w:id="1822111090">
                  <w:marLeft w:val="0"/>
                  <w:marRight w:val="0"/>
                  <w:marTop w:val="0"/>
                  <w:marBottom w:val="0"/>
                  <w:divBdr>
                    <w:top w:val="none" w:sz="0" w:space="0" w:color="auto"/>
                    <w:left w:val="none" w:sz="0" w:space="0" w:color="auto"/>
                    <w:bottom w:val="none" w:sz="0" w:space="0" w:color="auto"/>
                    <w:right w:val="none" w:sz="0" w:space="0" w:color="auto"/>
                  </w:divBdr>
                  <w:divsChild>
                    <w:div w:id="526529973">
                      <w:marLeft w:val="0"/>
                      <w:marRight w:val="0"/>
                      <w:marTop w:val="0"/>
                      <w:marBottom w:val="0"/>
                      <w:divBdr>
                        <w:top w:val="none" w:sz="0" w:space="0" w:color="auto"/>
                        <w:left w:val="none" w:sz="0" w:space="0" w:color="auto"/>
                        <w:bottom w:val="none" w:sz="0" w:space="0" w:color="auto"/>
                        <w:right w:val="none" w:sz="0" w:space="0" w:color="auto"/>
                      </w:divBdr>
                    </w:div>
                  </w:divsChild>
                </w:div>
                <w:div w:id="1849295657">
                  <w:marLeft w:val="0"/>
                  <w:marRight w:val="0"/>
                  <w:marTop w:val="0"/>
                  <w:marBottom w:val="0"/>
                  <w:divBdr>
                    <w:top w:val="none" w:sz="0" w:space="0" w:color="auto"/>
                    <w:left w:val="none" w:sz="0" w:space="0" w:color="auto"/>
                    <w:bottom w:val="none" w:sz="0" w:space="0" w:color="auto"/>
                    <w:right w:val="none" w:sz="0" w:space="0" w:color="auto"/>
                  </w:divBdr>
                  <w:divsChild>
                    <w:div w:id="2144959853">
                      <w:marLeft w:val="0"/>
                      <w:marRight w:val="0"/>
                      <w:marTop w:val="0"/>
                      <w:marBottom w:val="0"/>
                      <w:divBdr>
                        <w:top w:val="none" w:sz="0" w:space="0" w:color="auto"/>
                        <w:left w:val="none" w:sz="0" w:space="0" w:color="auto"/>
                        <w:bottom w:val="none" w:sz="0" w:space="0" w:color="auto"/>
                        <w:right w:val="none" w:sz="0" w:space="0" w:color="auto"/>
                      </w:divBdr>
                    </w:div>
                  </w:divsChild>
                </w:div>
                <w:div w:id="1929584079">
                  <w:marLeft w:val="0"/>
                  <w:marRight w:val="0"/>
                  <w:marTop w:val="0"/>
                  <w:marBottom w:val="0"/>
                  <w:divBdr>
                    <w:top w:val="none" w:sz="0" w:space="0" w:color="auto"/>
                    <w:left w:val="none" w:sz="0" w:space="0" w:color="auto"/>
                    <w:bottom w:val="none" w:sz="0" w:space="0" w:color="auto"/>
                    <w:right w:val="none" w:sz="0" w:space="0" w:color="auto"/>
                  </w:divBdr>
                  <w:divsChild>
                    <w:div w:id="370571959">
                      <w:marLeft w:val="0"/>
                      <w:marRight w:val="0"/>
                      <w:marTop w:val="0"/>
                      <w:marBottom w:val="0"/>
                      <w:divBdr>
                        <w:top w:val="none" w:sz="0" w:space="0" w:color="auto"/>
                        <w:left w:val="none" w:sz="0" w:space="0" w:color="auto"/>
                        <w:bottom w:val="none" w:sz="0" w:space="0" w:color="auto"/>
                        <w:right w:val="none" w:sz="0" w:space="0" w:color="auto"/>
                      </w:divBdr>
                    </w:div>
                  </w:divsChild>
                </w:div>
                <w:div w:id="1946691980">
                  <w:marLeft w:val="0"/>
                  <w:marRight w:val="0"/>
                  <w:marTop w:val="0"/>
                  <w:marBottom w:val="0"/>
                  <w:divBdr>
                    <w:top w:val="none" w:sz="0" w:space="0" w:color="auto"/>
                    <w:left w:val="none" w:sz="0" w:space="0" w:color="auto"/>
                    <w:bottom w:val="none" w:sz="0" w:space="0" w:color="auto"/>
                    <w:right w:val="none" w:sz="0" w:space="0" w:color="auto"/>
                  </w:divBdr>
                  <w:divsChild>
                    <w:div w:id="447505878">
                      <w:marLeft w:val="0"/>
                      <w:marRight w:val="0"/>
                      <w:marTop w:val="0"/>
                      <w:marBottom w:val="0"/>
                      <w:divBdr>
                        <w:top w:val="none" w:sz="0" w:space="0" w:color="auto"/>
                        <w:left w:val="none" w:sz="0" w:space="0" w:color="auto"/>
                        <w:bottom w:val="none" w:sz="0" w:space="0" w:color="auto"/>
                        <w:right w:val="none" w:sz="0" w:space="0" w:color="auto"/>
                      </w:divBdr>
                    </w:div>
                  </w:divsChild>
                </w:div>
                <w:div w:id="1946839672">
                  <w:marLeft w:val="0"/>
                  <w:marRight w:val="0"/>
                  <w:marTop w:val="0"/>
                  <w:marBottom w:val="0"/>
                  <w:divBdr>
                    <w:top w:val="none" w:sz="0" w:space="0" w:color="auto"/>
                    <w:left w:val="none" w:sz="0" w:space="0" w:color="auto"/>
                    <w:bottom w:val="none" w:sz="0" w:space="0" w:color="auto"/>
                    <w:right w:val="none" w:sz="0" w:space="0" w:color="auto"/>
                  </w:divBdr>
                  <w:divsChild>
                    <w:div w:id="1692954131">
                      <w:marLeft w:val="0"/>
                      <w:marRight w:val="0"/>
                      <w:marTop w:val="0"/>
                      <w:marBottom w:val="0"/>
                      <w:divBdr>
                        <w:top w:val="none" w:sz="0" w:space="0" w:color="auto"/>
                        <w:left w:val="none" w:sz="0" w:space="0" w:color="auto"/>
                        <w:bottom w:val="none" w:sz="0" w:space="0" w:color="auto"/>
                        <w:right w:val="none" w:sz="0" w:space="0" w:color="auto"/>
                      </w:divBdr>
                    </w:div>
                  </w:divsChild>
                </w:div>
                <w:div w:id="1963489005">
                  <w:marLeft w:val="0"/>
                  <w:marRight w:val="0"/>
                  <w:marTop w:val="0"/>
                  <w:marBottom w:val="0"/>
                  <w:divBdr>
                    <w:top w:val="none" w:sz="0" w:space="0" w:color="auto"/>
                    <w:left w:val="none" w:sz="0" w:space="0" w:color="auto"/>
                    <w:bottom w:val="none" w:sz="0" w:space="0" w:color="auto"/>
                    <w:right w:val="none" w:sz="0" w:space="0" w:color="auto"/>
                  </w:divBdr>
                  <w:divsChild>
                    <w:div w:id="1322079321">
                      <w:marLeft w:val="0"/>
                      <w:marRight w:val="0"/>
                      <w:marTop w:val="0"/>
                      <w:marBottom w:val="0"/>
                      <w:divBdr>
                        <w:top w:val="none" w:sz="0" w:space="0" w:color="auto"/>
                        <w:left w:val="none" w:sz="0" w:space="0" w:color="auto"/>
                        <w:bottom w:val="none" w:sz="0" w:space="0" w:color="auto"/>
                        <w:right w:val="none" w:sz="0" w:space="0" w:color="auto"/>
                      </w:divBdr>
                    </w:div>
                  </w:divsChild>
                </w:div>
                <w:div w:id="1997294340">
                  <w:marLeft w:val="0"/>
                  <w:marRight w:val="0"/>
                  <w:marTop w:val="0"/>
                  <w:marBottom w:val="0"/>
                  <w:divBdr>
                    <w:top w:val="none" w:sz="0" w:space="0" w:color="auto"/>
                    <w:left w:val="none" w:sz="0" w:space="0" w:color="auto"/>
                    <w:bottom w:val="none" w:sz="0" w:space="0" w:color="auto"/>
                    <w:right w:val="none" w:sz="0" w:space="0" w:color="auto"/>
                  </w:divBdr>
                  <w:divsChild>
                    <w:div w:id="52311857">
                      <w:marLeft w:val="0"/>
                      <w:marRight w:val="0"/>
                      <w:marTop w:val="0"/>
                      <w:marBottom w:val="0"/>
                      <w:divBdr>
                        <w:top w:val="none" w:sz="0" w:space="0" w:color="auto"/>
                        <w:left w:val="none" w:sz="0" w:space="0" w:color="auto"/>
                        <w:bottom w:val="none" w:sz="0" w:space="0" w:color="auto"/>
                        <w:right w:val="none" w:sz="0" w:space="0" w:color="auto"/>
                      </w:divBdr>
                    </w:div>
                  </w:divsChild>
                </w:div>
                <w:div w:id="2007636261">
                  <w:marLeft w:val="0"/>
                  <w:marRight w:val="0"/>
                  <w:marTop w:val="0"/>
                  <w:marBottom w:val="0"/>
                  <w:divBdr>
                    <w:top w:val="none" w:sz="0" w:space="0" w:color="auto"/>
                    <w:left w:val="none" w:sz="0" w:space="0" w:color="auto"/>
                    <w:bottom w:val="none" w:sz="0" w:space="0" w:color="auto"/>
                    <w:right w:val="none" w:sz="0" w:space="0" w:color="auto"/>
                  </w:divBdr>
                  <w:divsChild>
                    <w:div w:id="959844351">
                      <w:marLeft w:val="0"/>
                      <w:marRight w:val="0"/>
                      <w:marTop w:val="0"/>
                      <w:marBottom w:val="0"/>
                      <w:divBdr>
                        <w:top w:val="none" w:sz="0" w:space="0" w:color="auto"/>
                        <w:left w:val="none" w:sz="0" w:space="0" w:color="auto"/>
                        <w:bottom w:val="none" w:sz="0" w:space="0" w:color="auto"/>
                        <w:right w:val="none" w:sz="0" w:space="0" w:color="auto"/>
                      </w:divBdr>
                    </w:div>
                    <w:div w:id="971248818">
                      <w:marLeft w:val="0"/>
                      <w:marRight w:val="0"/>
                      <w:marTop w:val="0"/>
                      <w:marBottom w:val="0"/>
                      <w:divBdr>
                        <w:top w:val="none" w:sz="0" w:space="0" w:color="auto"/>
                        <w:left w:val="none" w:sz="0" w:space="0" w:color="auto"/>
                        <w:bottom w:val="none" w:sz="0" w:space="0" w:color="auto"/>
                        <w:right w:val="none" w:sz="0" w:space="0" w:color="auto"/>
                      </w:divBdr>
                    </w:div>
                  </w:divsChild>
                </w:div>
                <w:div w:id="2050494323">
                  <w:marLeft w:val="0"/>
                  <w:marRight w:val="0"/>
                  <w:marTop w:val="0"/>
                  <w:marBottom w:val="0"/>
                  <w:divBdr>
                    <w:top w:val="none" w:sz="0" w:space="0" w:color="auto"/>
                    <w:left w:val="none" w:sz="0" w:space="0" w:color="auto"/>
                    <w:bottom w:val="none" w:sz="0" w:space="0" w:color="auto"/>
                    <w:right w:val="none" w:sz="0" w:space="0" w:color="auto"/>
                  </w:divBdr>
                  <w:divsChild>
                    <w:div w:id="106121621">
                      <w:marLeft w:val="0"/>
                      <w:marRight w:val="0"/>
                      <w:marTop w:val="0"/>
                      <w:marBottom w:val="0"/>
                      <w:divBdr>
                        <w:top w:val="none" w:sz="0" w:space="0" w:color="auto"/>
                        <w:left w:val="none" w:sz="0" w:space="0" w:color="auto"/>
                        <w:bottom w:val="none" w:sz="0" w:space="0" w:color="auto"/>
                        <w:right w:val="none" w:sz="0" w:space="0" w:color="auto"/>
                      </w:divBdr>
                    </w:div>
                  </w:divsChild>
                </w:div>
                <w:div w:id="2056198445">
                  <w:marLeft w:val="0"/>
                  <w:marRight w:val="0"/>
                  <w:marTop w:val="0"/>
                  <w:marBottom w:val="0"/>
                  <w:divBdr>
                    <w:top w:val="none" w:sz="0" w:space="0" w:color="auto"/>
                    <w:left w:val="none" w:sz="0" w:space="0" w:color="auto"/>
                    <w:bottom w:val="none" w:sz="0" w:space="0" w:color="auto"/>
                    <w:right w:val="none" w:sz="0" w:space="0" w:color="auto"/>
                  </w:divBdr>
                  <w:divsChild>
                    <w:div w:id="117185424">
                      <w:marLeft w:val="0"/>
                      <w:marRight w:val="0"/>
                      <w:marTop w:val="0"/>
                      <w:marBottom w:val="0"/>
                      <w:divBdr>
                        <w:top w:val="none" w:sz="0" w:space="0" w:color="auto"/>
                        <w:left w:val="none" w:sz="0" w:space="0" w:color="auto"/>
                        <w:bottom w:val="none" w:sz="0" w:space="0" w:color="auto"/>
                        <w:right w:val="none" w:sz="0" w:space="0" w:color="auto"/>
                      </w:divBdr>
                    </w:div>
                  </w:divsChild>
                </w:div>
                <w:div w:id="2060548196">
                  <w:marLeft w:val="0"/>
                  <w:marRight w:val="0"/>
                  <w:marTop w:val="0"/>
                  <w:marBottom w:val="0"/>
                  <w:divBdr>
                    <w:top w:val="none" w:sz="0" w:space="0" w:color="auto"/>
                    <w:left w:val="none" w:sz="0" w:space="0" w:color="auto"/>
                    <w:bottom w:val="none" w:sz="0" w:space="0" w:color="auto"/>
                    <w:right w:val="none" w:sz="0" w:space="0" w:color="auto"/>
                  </w:divBdr>
                  <w:divsChild>
                    <w:div w:id="351147933">
                      <w:marLeft w:val="0"/>
                      <w:marRight w:val="0"/>
                      <w:marTop w:val="0"/>
                      <w:marBottom w:val="0"/>
                      <w:divBdr>
                        <w:top w:val="none" w:sz="0" w:space="0" w:color="auto"/>
                        <w:left w:val="none" w:sz="0" w:space="0" w:color="auto"/>
                        <w:bottom w:val="none" w:sz="0" w:space="0" w:color="auto"/>
                        <w:right w:val="none" w:sz="0" w:space="0" w:color="auto"/>
                      </w:divBdr>
                    </w:div>
                  </w:divsChild>
                </w:div>
                <w:div w:id="2092580165">
                  <w:marLeft w:val="0"/>
                  <w:marRight w:val="0"/>
                  <w:marTop w:val="0"/>
                  <w:marBottom w:val="0"/>
                  <w:divBdr>
                    <w:top w:val="none" w:sz="0" w:space="0" w:color="auto"/>
                    <w:left w:val="none" w:sz="0" w:space="0" w:color="auto"/>
                    <w:bottom w:val="none" w:sz="0" w:space="0" w:color="auto"/>
                    <w:right w:val="none" w:sz="0" w:space="0" w:color="auto"/>
                  </w:divBdr>
                  <w:divsChild>
                    <w:div w:id="2102339159">
                      <w:marLeft w:val="0"/>
                      <w:marRight w:val="0"/>
                      <w:marTop w:val="0"/>
                      <w:marBottom w:val="0"/>
                      <w:divBdr>
                        <w:top w:val="none" w:sz="0" w:space="0" w:color="auto"/>
                        <w:left w:val="none" w:sz="0" w:space="0" w:color="auto"/>
                        <w:bottom w:val="none" w:sz="0" w:space="0" w:color="auto"/>
                        <w:right w:val="none" w:sz="0" w:space="0" w:color="auto"/>
                      </w:divBdr>
                    </w:div>
                  </w:divsChild>
                </w:div>
                <w:div w:id="2114545818">
                  <w:marLeft w:val="0"/>
                  <w:marRight w:val="0"/>
                  <w:marTop w:val="0"/>
                  <w:marBottom w:val="0"/>
                  <w:divBdr>
                    <w:top w:val="none" w:sz="0" w:space="0" w:color="auto"/>
                    <w:left w:val="none" w:sz="0" w:space="0" w:color="auto"/>
                    <w:bottom w:val="none" w:sz="0" w:space="0" w:color="auto"/>
                    <w:right w:val="none" w:sz="0" w:space="0" w:color="auto"/>
                  </w:divBdr>
                  <w:divsChild>
                    <w:div w:id="1114667673">
                      <w:marLeft w:val="0"/>
                      <w:marRight w:val="0"/>
                      <w:marTop w:val="0"/>
                      <w:marBottom w:val="0"/>
                      <w:divBdr>
                        <w:top w:val="none" w:sz="0" w:space="0" w:color="auto"/>
                        <w:left w:val="none" w:sz="0" w:space="0" w:color="auto"/>
                        <w:bottom w:val="none" w:sz="0" w:space="0" w:color="auto"/>
                        <w:right w:val="none" w:sz="0" w:space="0" w:color="auto"/>
                      </w:divBdr>
                    </w:div>
                  </w:divsChild>
                </w:div>
                <w:div w:id="2122649381">
                  <w:marLeft w:val="0"/>
                  <w:marRight w:val="0"/>
                  <w:marTop w:val="0"/>
                  <w:marBottom w:val="0"/>
                  <w:divBdr>
                    <w:top w:val="none" w:sz="0" w:space="0" w:color="auto"/>
                    <w:left w:val="none" w:sz="0" w:space="0" w:color="auto"/>
                    <w:bottom w:val="none" w:sz="0" w:space="0" w:color="auto"/>
                    <w:right w:val="none" w:sz="0" w:space="0" w:color="auto"/>
                  </w:divBdr>
                  <w:divsChild>
                    <w:div w:id="1077746593">
                      <w:marLeft w:val="0"/>
                      <w:marRight w:val="0"/>
                      <w:marTop w:val="0"/>
                      <w:marBottom w:val="0"/>
                      <w:divBdr>
                        <w:top w:val="none" w:sz="0" w:space="0" w:color="auto"/>
                        <w:left w:val="none" w:sz="0" w:space="0" w:color="auto"/>
                        <w:bottom w:val="none" w:sz="0" w:space="0" w:color="auto"/>
                        <w:right w:val="none" w:sz="0" w:space="0" w:color="auto"/>
                      </w:divBdr>
                    </w:div>
                  </w:divsChild>
                </w:div>
                <w:div w:id="2139952137">
                  <w:marLeft w:val="0"/>
                  <w:marRight w:val="0"/>
                  <w:marTop w:val="0"/>
                  <w:marBottom w:val="0"/>
                  <w:divBdr>
                    <w:top w:val="none" w:sz="0" w:space="0" w:color="auto"/>
                    <w:left w:val="none" w:sz="0" w:space="0" w:color="auto"/>
                    <w:bottom w:val="none" w:sz="0" w:space="0" w:color="auto"/>
                    <w:right w:val="none" w:sz="0" w:space="0" w:color="auto"/>
                  </w:divBdr>
                  <w:divsChild>
                    <w:div w:id="479543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6375492">
          <w:marLeft w:val="0"/>
          <w:marRight w:val="0"/>
          <w:marTop w:val="0"/>
          <w:marBottom w:val="0"/>
          <w:divBdr>
            <w:top w:val="none" w:sz="0" w:space="0" w:color="auto"/>
            <w:left w:val="none" w:sz="0" w:space="0" w:color="auto"/>
            <w:bottom w:val="none" w:sz="0" w:space="0" w:color="auto"/>
            <w:right w:val="none" w:sz="0" w:space="0" w:color="auto"/>
          </w:divBdr>
        </w:div>
        <w:div w:id="681904073">
          <w:marLeft w:val="0"/>
          <w:marRight w:val="0"/>
          <w:marTop w:val="0"/>
          <w:marBottom w:val="0"/>
          <w:divBdr>
            <w:top w:val="none" w:sz="0" w:space="0" w:color="auto"/>
            <w:left w:val="none" w:sz="0" w:space="0" w:color="auto"/>
            <w:bottom w:val="none" w:sz="0" w:space="0" w:color="auto"/>
            <w:right w:val="none" w:sz="0" w:space="0" w:color="auto"/>
          </w:divBdr>
        </w:div>
      </w:divsChild>
    </w:div>
    <w:div w:id="1392970559">
      <w:bodyDiv w:val="1"/>
      <w:marLeft w:val="0"/>
      <w:marRight w:val="0"/>
      <w:marTop w:val="0"/>
      <w:marBottom w:val="0"/>
      <w:divBdr>
        <w:top w:val="none" w:sz="0" w:space="0" w:color="auto"/>
        <w:left w:val="none" w:sz="0" w:space="0" w:color="auto"/>
        <w:bottom w:val="none" w:sz="0" w:space="0" w:color="auto"/>
        <w:right w:val="none" w:sz="0" w:space="0" w:color="auto"/>
      </w:divBdr>
      <w:divsChild>
        <w:div w:id="1456868291">
          <w:marLeft w:val="0"/>
          <w:marRight w:val="0"/>
          <w:marTop w:val="0"/>
          <w:marBottom w:val="0"/>
          <w:divBdr>
            <w:top w:val="none" w:sz="0" w:space="0" w:color="auto"/>
            <w:left w:val="none" w:sz="0" w:space="0" w:color="auto"/>
            <w:bottom w:val="none" w:sz="0" w:space="0" w:color="auto"/>
            <w:right w:val="none" w:sz="0" w:space="0" w:color="auto"/>
          </w:divBdr>
          <w:divsChild>
            <w:div w:id="703477743">
              <w:marLeft w:val="0"/>
              <w:marRight w:val="0"/>
              <w:marTop w:val="0"/>
              <w:marBottom w:val="0"/>
              <w:divBdr>
                <w:top w:val="none" w:sz="0" w:space="0" w:color="auto"/>
                <w:left w:val="none" w:sz="0" w:space="0" w:color="auto"/>
                <w:bottom w:val="none" w:sz="0" w:space="0" w:color="auto"/>
                <w:right w:val="none" w:sz="0" w:space="0" w:color="auto"/>
              </w:divBdr>
            </w:div>
            <w:div w:id="930939291">
              <w:marLeft w:val="0"/>
              <w:marRight w:val="0"/>
              <w:marTop w:val="0"/>
              <w:marBottom w:val="0"/>
              <w:divBdr>
                <w:top w:val="none" w:sz="0" w:space="0" w:color="auto"/>
                <w:left w:val="none" w:sz="0" w:space="0" w:color="auto"/>
                <w:bottom w:val="none" w:sz="0" w:space="0" w:color="auto"/>
                <w:right w:val="none" w:sz="0" w:space="0" w:color="auto"/>
              </w:divBdr>
            </w:div>
            <w:div w:id="1177648957">
              <w:marLeft w:val="0"/>
              <w:marRight w:val="0"/>
              <w:marTop w:val="0"/>
              <w:marBottom w:val="0"/>
              <w:divBdr>
                <w:top w:val="none" w:sz="0" w:space="0" w:color="auto"/>
                <w:left w:val="none" w:sz="0" w:space="0" w:color="auto"/>
                <w:bottom w:val="none" w:sz="0" w:space="0" w:color="auto"/>
                <w:right w:val="none" w:sz="0" w:space="0" w:color="auto"/>
              </w:divBdr>
            </w:div>
            <w:div w:id="1697080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010152">
      <w:bodyDiv w:val="1"/>
      <w:marLeft w:val="0"/>
      <w:marRight w:val="0"/>
      <w:marTop w:val="0"/>
      <w:marBottom w:val="0"/>
      <w:divBdr>
        <w:top w:val="none" w:sz="0" w:space="0" w:color="auto"/>
        <w:left w:val="none" w:sz="0" w:space="0" w:color="auto"/>
        <w:bottom w:val="none" w:sz="0" w:space="0" w:color="auto"/>
        <w:right w:val="none" w:sz="0" w:space="0" w:color="auto"/>
      </w:divBdr>
    </w:div>
    <w:div w:id="1428111976">
      <w:bodyDiv w:val="1"/>
      <w:marLeft w:val="0"/>
      <w:marRight w:val="0"/>
      <w:marTop w:val="0"/>
      <w:marBottom w:val="0"/>
      <w:divBdr>
        <w:top w:val="none" w:sz="0" w:space="0" w:color="auto"/>
        <w:left w:val="none" w:sz="0" w:space="0" w:color="auto"/>
        <w:bottom w:val="none" w:sz="0" w:space="0" w:color="auto"/>
        <w:right w:val="none" w:sz="0" w:space="0" w:color="auto"/>
      </w:divBdr>
    </w:div>
    <w:div w:id="1457990003">
      <w:bodyDiv w:val="1"/>
      <w:marLeft w:val="0"/>
      <w:marRight w:val="0"/>
      <w:marTop w:val="0"/>
      <w:marBottom w:val="0"/>
      <w:divBdr>
        <w:top w:val="none" w:sz="0" w:space="0" w:color="auto"/>
        <w:left w:val="none" w:sz="0" w:space="0" w:color="auto"/>
        <w:bottom w:val="none" w:sz="0" w:space="0" w:color="auto"/>
        <w:right w:val="none" w:sz="0" w:space="0" w:color="auto"/>
      </w:divBdr>
    </w:div>
    <w:div w:id="1466000901">
      <w:bodyDiv w:val="1"/>
      <w:marLeft w:val="0"/>
      <w:marRight w:val="0"/>
      <w:marTop w:val="0"/>
      <w:marBottom w:val="0"/>
      <w:divBdr>
        <w:top w:val="none" w:sz="0" w:space="0" w:color="auto"/>
        <w:left w:val="none" w:sz="0" w:space="0" w:color="auto"/>
        <w:bottom w:val="none" w:sz="0" w:space="0" w:color="auto"/>
        <w:right w:val="none" w:sz="0" w:space="0" w:color="auto"/>
      </w:divBdr>
    </w:div>
    <w:div w:id="1489050676">
      <w:bodyDiv w:val="1"/>
      <w:marLeft w:val="0"/>
      <w:marRight w:val="0"/>
      <w:marTop w:val="0"/>
      <w:marBottom w:val="0"/>
      <w:divBdr>
        <w:top w:val="none" w:sz="0" w:space="0" w:color="auto"/>
        <w:left w:val="none" w:sz="0" w:space="0" w:color="auto"/>
        <w:bottom w:val="none" w:sz="0" w:space="0" w:color="auto"/>
        <w:right w:val="none" w:sz="0" w:space="0" w:color="auto"/>
      </w:divBdr>
    </w:div>
    <w:div w:id="1502549736">
      <w:bodyDiv w:val="1"/>
      <w:marLeft w:val="0"/>
      <w:marRight w:val="0"/>
      <w:marTop w:val="0"/>
      <w:marBottom w:val="0"/>
      <w:divBdr>
        <w:top w:val="none" w:sz="0" w:space="0" w:color="auto"/>
        <w:left w:val="none" w:sz="0" w:space="0" w:color="auto"/>
        <w:bottom w:val="none" w:sz="0" w:space="0" w:color="auto"/>
        <w:right w:val="none" w:sz="0" w:space="0" w:color="auto"/>
      </w:divBdr>
    </w:div>
    <w:div w:id="1523934526">
      <w:bodyDiv w:val="1"/>
      <w:marLeft w:val="0"/>
      <w:marRight w:val="0"/>
      <w:marTop w:val="0"/>
      <w:marBottom w:val="0"/>
      <w:divBdr>
        <w:top w:val="none" w:sz="0" w:space="0" w:color="auto"/>
        <w:left w:val="none" w:sz="0" w:space="0" w:color="auto"/>
        <w:bottom w:val="none" w:sz="0" w:space="0" w:color="auto"/>
        <w:right w:val="none" w:sz="0" w:space="0" w:color="auto"/>
      </w:divBdr>
    </w:div>
    <w:div w:id="1547336066">
      <w:bodyDiv w:val="1"/>
      <w:marLeft w:val="0"/>
      <w:marRight w:val="0"/>
      <w:marTop w:val="0"/>
      <w:marBottom w:val="0"/>
      <w:divBdr>
        <w:top w:val="none" w:sz="0" w:space="0" w:color="auto"/>
        <w:left w:val="none" w:sz="0" w:space="0" w:color="auto"/>
        <w:bottom w:val="none" w:sz="0" w:space="0" w:color="auto"/>
        <w:right w:val="none" w:sz="0" w:space="0" w:color="auto"/>
      </w:divBdr>
    </w:div>
    <w:div w:id="1569926033">
      <w:bodyDiv w:val="1"/>
      <w:marLeft w:val="0"/>
      <w:marRight w:val="0"/>
      <w:marTop w:val="0"/>
      <w:marBottom w:val="0"/>
      <w:divBdr>
        <w:top w:val="none" w:sz="0" w:space="0" w:color="auto"/>
        <w:left w:val="none" w:sz="0" w:space="0" w:color="auto"/>
        <w:bottom w:val="none" w:sz="0" w:space="0" w:color="auto"/>
        <w:right w:val="none" w:sz="0" w:space="0" w:color="auto"/>
      </w:divBdr>
    </w:div>
    <w:div w:id="1594163410">
      <w:bodyDiv w:val="1"/>
      <w:marLeft w:val="0"/>
      <w:marRight w:val="0"/>
      <w:marTop w:val="0"/>
      <w:marBottom w:val="0"/>
      <w:divBdr>
        <w:top w:val="none" w:sz="0" w:space="0" w:color="auto"/>
        <w:left w:val="none" w:sz="0" w:space="0" w:color="auto"/>
        <w:bottom w:val="none" w:sz="0" w:space="0" w:color="auto"/>
        <w:right w:val="none" w:sz="0" w:space="0" w:color="auto"/>
      </w:divBdr>
    </w:div>
    <w:div w:id="1631740663">
      <w:bodyDiv w:val="1"/>
      <w:marLeft w:val="0"/>
      <w:marRight w:val="0"/>
      <w:marTop w:val="0"/>
      <w:marBottom w:val="0"/>
      <w:divBdr>
        <w:top w:val="none" w:sz="0" w:space="0" w:color="auto"/>
        <w:left w:val="none" w:sz="0" w:space="0" w:color="auto"/>
        <w:bottom w:val="none" w:sz="0" w:space="0" w:color="auto"/>
        <w:right w:val="none" w:sz="0" w:space="0" w:color="auto"/>
      </w:divBdr>
      <w:divsChild>
        <w:div w:id="995646790">
          <w:marLeft w:val="0"/>
          <w:marRight w:val="0"/>
          <w:marTop w:val="0"/>
          <w:marBottom w:val="0"/>
          <w:divBdr>
            <w:top w:val="none" w:sz="0" w:space="0" w:color="auto"/>
            <w:left w:val="none" w:sz="0" w:space="0" w:color="auto"/>
            <w:bottom w:val="none" w:sz="0" w:space="0" w:color="auto"/>
            <w:right w:val="none" w:sz="0" w:space="0" w:color="auto"/>
          </w:divBdr>
        </w:div>
        <w:div w:id="1202204999">
          <w:marLeft w:val="0"/>
          <w:marRight w:val="0"/>
          <w:marTop w:val="0"/>
          <w:marBottom w:val="0"/>
          <w:divBdr>
            <w:top w:val="none" w:sz="0" w:space="0" w:color="auto"/>
            <w:left w:val="none" w:sz="0" w:space="0" w:color="auto"/>
            <w:bottom w:val="none" w:sz="0" w:space="0" w:color="auto"/>
            <w:right w:val="none" w:sz="0" w:space="0" w:color="auto"/>
          </w:divBdr>
        </w:div>
        <w:div w:id="1435055361">
          <w:marLeft w:val="0"/>
          <w:marRight w:val="0"/>
          <w:marTop w:val="0"/>
          <w:marBottom w:val="0"/>
          <w:divBdr>
            <w:top w:val="none" w:sz="0" w:space="0" w:color="auto"/>
            <w:left w:val="none" w:sz="0" w:space="0" w:color="auto"/>
            <w:bottom w:val="none" w:sz="0" w:space="0" w:color="auto"/>
            <w:right w:val="none" w:sz="0" w:space="0" w:color="auto"/>
          </w:divBdr>
        </w:div>
        <w:div w:id="1960646029">
          <w:marLeft w:val="0"/>
          <w:marRight w:val="0"/>
          <w:marTop w:val="0"/>
          <w:marBottom w:val="0"/>
          <w:divBdr>
            <w:top w:val="none" w:sz="0" w:space="0" w:color="auto"/>
            <w:left w:val="none" w:sz="0" w:space="0" w:color="auto"/>
            <w:bottom w:val="none" w:sz="0" w:space="0" w:color="auto"/>
            <w:right w:val="none" w:sz="0" w:space="0" w:color="auto"/>
          </w:divBdr>
        </w:div>
        <w:div w:id="1968008034">
          <w:marLeft w:val="0"/>
          <w:marRight w:val="0"/>
          <w:marTop w:val="0"/>
          <w:marBottom w:val="0"/>
          <w:divBdr>
            <w:top w:val="none" w:sz="0" w:space="0" w:color="auto"/>
            <w:left w:val="none" w:sz="0" w:space="0" w:color="auto"/>
            <w:bottom w:val="none" w:sz="0" w:space="0" w:color="auto"/>
            <w:right w:val="none" w:sz="0" w:space="0" w:color="auto"/>
          </w:divBdr>
        </w:div>
      </w:divsChild>
    </w:div>
    <w:div w:id="1635793857">
      <w:bodyDiv w:val="1"/>
      <w:marLeft w:val="0"/>
      <w:marRight w:val="0"/>
      <w:marTop w:val="0"/>
      <w:marBottom w:val="0"/>
      <w:divBdr>
        <w:top w:val="none" w:sz="0" w:space="0" w:color="auto"/>
        <w:left w:val="none" w:sz="0" w:space="0" w:color="auto"/>
        <w:bottom w:val="none" w:sz="0" w:space="0" w:color="auto"/>
        <w:right w:val="none" w:sz="0" w:space="0" w:color="auto"/>
      </w:divBdr>
    </w:div>
    <w:div w:id="1638759484">
      <w:bodyDiv w:val="1"/>
      <w:marLeft w:val="0"/>
      <w:marRight w:val="0"/>
      <w:marTop w:val="0"/>
      <w:marBottom w:val="0"/>
      <w:divBdr>
        <w:top w:val="none" w:sz="0" w:space="0" w:color="auto"/>
        <w:left w:val="none" w:sz="0" w:space="0" w:color="auto"/>
        <w:bottom w:val="none" w:sz="0" w:space="0" w:color="auto"/>
        <w:right w:val="none" w:sz="0" w:space="0" w:color="auto"/>
      </w:divBdr>
      <w:divsChild>
        <w:div w:id="391580957">
          <w:marLeft w:val="0"/>
          <w:marRight w:val="0"/>
          <w:marTop w:val="0"/>
          <w:marBottom w:val="0"/>
          <w:divBdr>
            <w:top w:val="none" w:sz="0" w:space="0" w:color="auto"/>
            <w:left w:val="none" w:sz="0" w:space="0" w:color="auto"/>
            <w:bottom w:val="none" w:sz="0" w:space="0" w:color="auto"/>
            <w:right w:val="none" w:sz="0" w:space="0" w:color="auto"/>
          </w:divBdr>
        </w:div>
        <w:div w:id="449127742">
          <w:marLeft w:val="0"/>
          <w:marRight w:val="0"/>
          <w:marTop w:val="0"/>
          <w:marBottom w:val="0"/>
          <w:divBdr>
            <w:top w:val="none" w:sz="0" w:space="0" w:color="auto"/>
            <w:left w:val="none" w:sz="0" w:space="0" w:color="auto"/>
            <w:bottom w:val="none" w:sz="0" w:space="0" w:color="auto"/>
            <w:right w:val="none" w:sz="0" w:space="0" w:color="auto"/>
          </w:divBdr>
        </w:div>
      </w:divsChild>
    </w:div>
    <w:div w:id="1655143711">
      <w:bodyDiv w:val="1"/>
      <w:marLeft w:val="0"/>
      <w:marRight w:val="0"/>
      <w:marTop w:val="0"/>
      <w:marBottom w:val="0"/>
      <w:divBdr>
        <w:top w:val="none" w:sz="0" w:space="0" w:color="auto"/>
        <w:left w:val="none" w:sz="0" w:space="0" w:color="auto"/>
        <w:bottom w:val="none" w:sz="0" w:space="0" w:color="auto"/>
        <w:right w:val="none" w:sz="0" w:space="0" w:color="auto"/>
      </w:divBdr>
    </w:div>
    <w:div w:id="1655990182">
      <w:bodyDiv w:val="1"/>
      <w:marLeft w:val="0"/>
      <w:marRight w:val="0"/>
      <w:marTop w:val="0"/>
      <w:marBottom w:val="0"/>
      <w:divBdr>
        <w:top w:val="none" w:sz="0" w:space="0" w:color="auto"/>
        <w:left w:val="none" w:sz="0" w:space="0" w:color="auto"/>
        <w:bottom w:val="none" w:sz="0" w:space="0" w:color="auto"/>
        <w:right w:val="none" w:sz="0" w:space="0" w:color="auto"/>
      </w:divBdr>
    </w:div>
    <w:div w:id="1665670879">
      <w:bodyDiv w:val="1"/>
      <w:marLeft w:val="0"/>
      <w:marRight w:val="0"/>
      <w:marTop w:val="0"/>
      <w:marBottom w:val="0"/>
      <w:divBdr>
        <w:top w:val="none" w:sz="0" w:space="0" w:color="auto"/>
        <w:left w:val="none" w:sz="0" w:space="0" w:color="auto"/>
        <w:bottom w:val="none" w:sz="0" w:space="0" w:color="auto"/>
        <w:right w:val="none" w:sz="0" w:space="0" w:color="auto"/>
      </w:divBdr>
    </w:div>
    <w:div w:id="1690914172">
      <w:bodyDiv w:val="1"/>
      <w:marLeft w:val="0"/>
      <w:marRight w:val="0"/>
      <w:marTop w:val="0"/>
      <w:marBottom w:val="0"/>
      <w:divBdr>
        <w:top w:val="none" w:sz="0" w:space="0" w:color="auto"/>
        <w:left w:val="none" w:sz="0" w:space="0" w:color="auto"/>
        <w:bottom w:val="none" w:sz="0" w:space="0" w:color="auto"/>
        <w:right w:val="none" w:sz="0" w:space="0" w:color="auto"/>
      </w:divBdr>
    </w:div>
    <w:div w:id="1750344601">
      <w:bodyDiv w:val="1"/>
      <w:marLeft w:val="0"/>
      <w:marRight w:val="0"/>
      <w:marTop w:val="0"/>
      <w:marBottom w:val="0"/>
      <w:divBdr>
        <w:top w:val="none" w:sz="0" w:space="0" w:color="auto"/>
        <w:left w:val="none" w:sz="0" w:space="0" w:color="auto"/>
        <w:bottom w:val="none" w:sz="0" w:space="0" w:color="auto"/>
        <w:right w:val="none" w:sz="0" w:space="0" w:color="auto"/>
      </w:divBdr>
    </w:div>
    <w:div w:id="1753962602">
      <w:bodyDiv w:val="1"/>
      <w:marLeft w:val="0"/>
      <w:marRight w:val="0"/>
      <w:marTop w:val="0"/>
      <w:marBottom w:val="0"/>
      <w:divBdr>
        <w:top w:val="none" w:sz="0" w:space="0" w:color="auto"/>
        <w:left w:val="none" w:sz="0" w:space="0" w:color="auto"/>
        <w:bottom w:val="none" w:sz="0" w:space="0" w:color="auto"/>
        <w:right w:val="none" w:sz="0" w:space="0" w:color="auto"/>
      </w:divBdr>
    </w:div>
    <w:div w:id="1816874563">
      <w:bodyDiv w:val="1"/>
      <w:marLeft w:val="0"/>
      <w:marRight w:val="0"/>
      <w:marTop w:val="0"/>
      <w:marBottom w:val="0"/>
      <w:divBdr>
        <w:top w:val="none" w:sz="0" w:space="0" w:color="auto"/>
        <w:left w:val="none" w:sz="0" w:space="0" w:color="auto"/>
        <w:bottom w:val="none" w:sz="0" w:space="0" w:color="auto"/>
        <w:right w:val="none" w:sz="0" w:space="0" w:color="auto"/>
      </w:divBdr>
    </w:div>
    <w:div w:id="1823693840">
      <w:bodyDiv w:val="1"/>
      <w:marLeft w:val="0"/>
      <w:marRight w:val="0"/>
      <w:marTop w:val="0"/>
      <w:marBottom w:val="0"/>
      <w:divBdr>
        <w:top w:val="none" w:sz="0" w:space="0" w:color="auto"/>
        <w:left w:val="none" w:sz="0" w:space="0" w:color="auto"/>
        <w:bottom w:val="none" w:sz="0" w:space="0" w:color="auto"/>
        <w:right w:val="none" w:sz="0" w:space="0" w:color="auto"/>
      </w:divBdr>
    </w:div>
    <w:div w:id="1855922232">
      <w:bodyDiv w:val="1"/>
      <w:marLeft w:val="0"/>
      <w:marRight w:val="0"/>
      <w:marTop w:val="0"/>
      <w:marBottom w:val="0"/>
      <w:divBdr>
        <w:top w:val="none" w:sz="0" w:space="0" w:color="auto"/>
        <w:left w:val="none" w:sz="0" w:space="0" w:color="auto"/>
        <w:bottom w:val="none" w:sz="0" w:space="0" w:color="auto"/>
        <w:right w:val="none" w:sz="0" w:space="0" w:color="auto"/>
      </w:divBdr>
    </w:div>
    <w:div w:id="1892424015">
      <w:bodyDiv w:val="1"/>
      <w:marLeft w:val="0"/>
      <w:marRight w:val="0"/>
      <w:marTop w:val="0"/>
      <w:marBottom w:val="0"/>
      <w:divBdr>
        <w:top w:val="none" w:sz="0" w:space="0" w:color="auto"/>
        <w:left w:val="none" w:sz="0" w:space="0" w:color="auto"/>
        <w:bottom w:val="none" w:sz="0" w:space="0" w:color="auto"/>
        <w:right w:val="none" w:sz="0" w:space="0" w:color="auto"/>
      </w:divBdr>
    </w:div>
    <w:div w:id="1897812431">
      <w:bodyDiv w:val="1"/>
      <w:marLeft w:val="0"/>
      <w:marRight w:val="0"/>
      <w:marTop w:val="0"/>
      <w:marBottom w:val="0"/>
      <w:divBdr>
        <w:top w:val="none" w:sz="0" w:space="0" w:color="auto"/>
        <w:left w:val="none" w:sz="0" w:space="0" w:color="auto"/>
        <w:bottom w:val="none" w:sz="0" w:space="0" w:color="auto"/>
        <w:right w:val="none" w:sz="0" w:space="0" w:color="auto"/>
      </w:divBdr>
    </w:div>
    <w:div w:id="1925993444">
      <w:bodyDiv w:val="1"/>
      <w:marLeft w:val="0"/>
      <w:marRight w:val="0"/>
      <w:marTop w:val="0"/>
      <w:marBottom w:val="0"/>
      <w:divBdr>
        <w:top w:val="none" w:sz="0" w:space="0" w:color="auto"/>
        <w:left w:val="none" w:sz="0" w:space="0" w:color="auto"/>
        <w:bottom w:val="none" w:sz="0" w:space="0" w:color="auto"/>
        <w:right w:val="none" w:sz="0" w:space="0" w:color="auto"/>
      </w:divBdr>
    </w:div>
    <w:div w:id="1954242982">
      <w:bodyDiv w:val="1"/>
      <w:marLeft w:val="0"/>
      <w:marRight w:val="0"/>
      <w:marTop w:val="0"/>
      <w:marBottom w:val="0"/>
      <w:divBdr>
        <w:top w:val="none" w:sz="0" w:space="0" w:color="auto"/>
        <w:left w:val="none" w:sz="0" w:space="0" w:color="auto"/>
        <w:bottom w:val="none" w:sz="0" w:space="0" w:color="auto"/>
        <w:right w:val="none" w:sz="0" w:space="0" w:color="auto"/>
      </w:divBdr>
    </w:div>
    <w:div w:id="1972592367">
      <w:bodyDiv w:val="1"/>
      <w:marLeft w:val="0"/>
      <w:marRight w:val="0"/>
      <w:marTop w:val="0"/>
      <w:marBottom w:val="0"/>
      <w:divBdr>
        <w:top w:val="none" w:sz="0" w:space="0" w:color="auto"/>
        <w:left w:val="none" w:sz="0" w:space="0" w:color="auto"/>
        <w:bottom w:val="none" w:sz="0" w:space="0" w:color="auto"/>
        <w:right w:val="none" w:sz="0" w:space="0" w:color="auto"/>
      </w:divBdr>
      <w:divsChild>
        <w:div w:id="223686256">
          <w:marLeft w:val="0"/>
          <w:marRight w:val="0"/>
          <w:marTop w:val="0"/>
          <w:marBottom w:val="0"/>
          <w:divBdr>
            <w:top w:val="none" w:sz="0" w:space="0" w:color="auto"/>
            <w:left w:val="none" w:sz="0" w:space="0" w:color="auto"/>
            <w:bottom w:val="none" w:sz="0" w:space="0" w:color="auto"/>
            <w:right w:val="none" w:sz="0" w:space="0" w:color="auto"/>
          </w:divBdr>
        </w:div>
        <w:div w:id="294454934">
          <w:marLeft w:val="0"/>
          <w:marRight w:val="0"/>
          <w:marTop w:val="0"/>
          <w:marBottom w:val="0"/>
          <w:divBdr>
            <w:top w:val="none" w:sz="0" w:space="0" w:color="auto"/>
            <w:left w:val="none" w:sz="0" w:space="0" w:color="auto"/>
            <w:bottom w:val="none" w:sz="0" w:space="0" w:color="auto"/>
            <w:right w:val="none" w:sz="0" w:space="0" w:color="auto"/>
          </w:divBdr>
        </w:div>
        <w:div w:id="569779598">
          <w:marLeft w:val="0"/>
          <w:marRight w:val="0"/>
          <w:marTop w:val="0"/>
          <w:marBottom w:val="0"/>
          <w:divBdr>
            <w:top w:val="none" w:sz="0" w:space="0" w:color="auto"/>
            <w:left w:val="none" w:sz="0" w:space="0" w:color="auto"/>
            <w:bottom w:val="none" w:sz="0" w:space="0" w:color="auto"/>
            <w:right w:val="none" w:sz="0" w:space="0" w:color="auto"/>
          </w:divBdr>
        </w:div>
        <w:div w:id="582832847">
          <w:marLeft w:val="0"/>
          <w:marRight w:val="0"/>
          <w:marTop w:val="0"/>
          <w:marBottom w:val="0"/>
          <w:divBdr>
            <w:top w:val="none" w:sz="0" w:space="0" w:color="auto"/>
            <w:left w:val="none" w:sz="0" w:space="0" w:color="auto"/>
            <w:bottom w:val="none" w:sz="0" w:space="0" w:color="auto"/>
            <w:right w:val="none" w:sz="0" w:space="0" w:color="auto"/>
          </w:divBdr>
        </w:div>
        <w:div w:id="1051730476">
          <w:marLeft w:val="0"/>
          <w:marRight w:val="0"/>
          <w:marTop w:val="0"/>
          <w:marBottom w:val="0"/>
          <w:divBdr>
            <w:top w:val="none" w:sz="0" w:space="0" w:color="auto"/>
            <w:left w:val="none" w:sz="0" w:space="0" w:color="auto"/>
            <w:bottom w:val="none" w:sz="0" w:space="0" w:color="auto"/>
            <w:right w:val="none" w:sz="0" w:space="0" w:color="auto"/>
          </w:divBdr>
        </w:div>
        <w:div w:id="1252010237">
          <w:marLeft w:val="0"/>
          <w:marRight w:val="0"/>
          <w:marTop w:val="0"/>
          <w:marBottom w:val="0"/>
          <w:divBdr>
            <w:top w:val="none" w:sz="0" w:space="0" w:color="auto"/>
            <w:left w:val="none" w:sz="0" w:space="0" w:color="auto"/>
            <w:bottom w:val="none" w:sz="0" w:space="0" w:color="auto"/>
            <w:right w:val="none" w:sz="0" w:space="0" w:color="auto"/>
          </w:divBdr>
        </w:div>
      </w:divsChild>
    </w:div>
    <w:div w:id="1973902727">
      <w:bodyDiv w:val="1"/>
      <w:marLeft w:val="0"/>
      <w:marRight w:val="0"/>
      <w:marTop w:val="0"/>
      <w:marBottom w:val="0"/>
      <w:divBdr>
        <w:top w:val="none" w:sz="0" w:space="0" w:color="auto"/>
        <w:left w:val="none" w:sz="0" w:space="0" w:color="auto"/>
        <w:bottom w:val="none" w:sz="0" w:space="0" w:color="auto"/>
        <w:right w:val="none" w:sz="0" w:space="0" w:color="auto"/>
      </w:divBdr>
    </w:div>
    <w:div w:id="1974552351">
      <w:bodyDiv w:val="1"/>
      <w:marLeft w:val="0"/>
      <w:marRight w:val="0"/>
      <w:marTop w:val="0"/>
      <w:marBottom w:val="0"/>
      <w:divBdr>
        <w:top w:val="none" w:sz="0" w:space="0" w:color="auto"/>
        <w:left w:val="none" w:sz="0" w:space="0" w:color="auto"/>
        <w:bottom w:val="none" w:sz="0" w:space="0" w:color="auto"/>
        <w:right w:val="none" w:sz="0" w:space="0" w:color="auto"/>
      </w:divBdr>
      <w:divsChild>
        <w:div w:id="565723384">
          <w:marLeft w:val="0"/>
          <w:marRight w:val="0"/>
          <w:marTop w:val="0"/>
          <w:marBottom w:val="0"/>
          <w:divBdr>
            <w:top w:val="none" w:sz="0" w:space="0" w:color="auto"/>
            <w:left w:val="none" w:sz="0" w:space="0" w:color="auto"/>
            <w:bottom w:val="none" w:sz="0" w:space="0" w:color="auto"/>
            <w:right w:val="none" w:sz="0" w:space="0" w:color="auto"/>
          </w:divBdr>
        </w:div>
        <w:div w:id="713965083">
          <w:marLeft w:val="0"/>
          <w:marRight w:val="0"/>
          <w:marTop w:val="0"/>
          <w:marBottom w:val="0"/>
          <w:divBdr>
            <w:top w:val="none" w:sz="0" w:space="0" w:color="auto"/>
            <w:left w:val="none" w:sz="0" w:space="0" w:color="auto"/>
            <w:bottom w:val="none" w:sz="0" w:space="0" w:color="auto"/>
            <w:right w:val="none" w:sz="0" w:space="0" w:color="auto"/>
          </w:divBdr>
        </w:div>
        <w:div w:id="1026247655">
          <w:marLeft w:val="0"/>
          <w:marRight w:val="0"/>
          <w:marTop w:val="0"/>
          <w:marBottom w:val="0"/>
          <w:divBdr>
            <w:top w:val="none" w:sz="0" w:space="0" w:color="auto"/>
            <w:left w:val="none" w:sz="0" w:space="0" w:color="auto"/>
            <w:bottom w:val="none" w:sz="0" w:space="0" w:color="auto"/>
            <w:right w:val="none" w:sz="0" w:space="0" w:color="auto"/>
          </w:divBdr>
        </w:div>
      </w:divsChild>
    </w:div>
    <w:div w:id="1981689842">
      <w:bodyDiv w:val="1"/>
      <w:marLeft w:val="0"/>
      <w:marRight w:val="0"/>
      <w:marTop w:val="0"/>
      <w:marBottom w:val="0"/>
      <w:divBdr>
        <w:top w:val="none" w:sz="0" w:space="0" w:color="auto"/>
        <w:left w:val="none" w:sz="0" w:space="0" w:color="auto"/>
        <w:bottom w:val="none" w:sz="0" w:space="0" w:color="auto"/>
        <w:right w:val="none" w:sz="0" w:space="0" w:color="auto"/>
      </w:divBdr>
    </w:div>
    <w:div w:id="2015257048">
      <w:bodyDiv w:val="1"/>
      <w:marLeft w:val="0"/>
      <w:marRight w:val="0"/>
      <w:marTop w:val="0"/>
      <w:marBottom w:val="0"/>
      <w:divBdr>
        <w:top w:val="none" w:sz="0" w:space="0" w:color="auto"/>
        <w:left w:val="none" w:sz="0" w:space="0" w:color="auto"/>
        <w:bottom w:val="none" w:sz="0" w:space="0" w:color="auto"/>
        <w:right w:val="none" w:sz="0" w:space="0" w:color="auto"/>
      </w:divBdr>
    </w:div>
    <w:div w:id="2038114853">
      <w:bodyDiv w:val="1"/>
      <w:marLeft w:val="0"/>
      <w:marRight w:val="0"/>
      <w:marTop w:val="0"/>
      <w:marBottom w:val="0"/>
      <w:divBdr>
        <w:top w:val="none" w:sz="0" w:space="0" w:color="auto"/>
        <w:left w:val="none" w:sz="0" w:space="0" w:color="auto"/>
        <w:bottom w:val="none" w:sz="0" w:space="0" w:color="auto"/>
        <w:right w:val="none" w:sz="0" w:space="0" w:color="auto"/>
      </w:divBdr>
    </w:div>
    <w:div w:id="2045862020">
      <w:bodyDiv w:val="1"/>
      <w:marLeft w:val="0"/>
      <w:marRight w:val="0"/>
      <w:marTop w:val="0"/>
      <w:marBottom w:val="0"/>
      <w:divBdr>
        <w:top w:val="none" w:sz="0" w:space="0" w:color="auto"/>
        <w:left w:val="none" w:sz="0" w:space="0" w:color="auto"/>
        <w:bottom w:val="none" w:sz="0" w:space="0" w:color="auto"/>
        <w:right w:val="none" w:sz="0" w:space="0" w:color="auto"/>
      </w:divBdr>
    </w:div>
    <w:div w:id="2130708178">
      <w:bodyDiv w:val="1"/>
      <w:marLeft w:val="0"/>
      <w:marRight w:val="0"/>
      <w:marTop w:val="0"/>
      <w:marBottom w:val="0"/>
      <w:divBdr>
        <w:top w:val="none" w:sz="0" w:space="0" w:color="auto"/>
        <w:left w:val="none" w:sz="0" w:space="0" w:color="auto"/>
        <w:bottom w:val="none" w:sz="0" w:space="0" w:color="auto"/>
        <w:right w:val="none" w:sz="0" w:space="0" w:color="auto"/>
      </w:divBdr>
      <w:divsChild>
        <w:div w:id="1008824551">
          <w:marLeft w:val="0"/>
          <w:marRight w:val="0"/>
          <w:marTop w:val="0"/>
          <w:marBottom w:val="0"/>
          <w:divBdr>
            <w:top w:val="none" w:sz="0" w:space="0" w:color="auto"/>
            <w:left w:val="none" w:sz="0" w:space="0" w:color="auto"/>
            <w:bottom w:val="none" w:sz="0" w:space="0" w:color="auto"/>
            <w:right w:val="none" w:sz="0" w:space="0" w:color="auto"/>
          </w:divBdr>
        </w:div>
        <w:div w:id="1786655033">
          <w:marLeft w:val="0"/>
          <w:marRight w:val="0"/>
          <w:marTop w:val="0"/>
          <w:marBottom w:val="0"/>
          <w:divBdr>
            <w:top w:val="none" w:sz="0" w:space="0" w:color="auto"/>
            <w:left w:val="none" w:sz="0" w:space="0" w:color="auto"/>
            <w:bottom w:val="none" w:sz="0" w:space="0" w:color="auto"/>
            <w:right w:val="none" w:sz="0" w:space="0" w:color="auto"/>
          </w:divBdr>
        </w:div>
        <w:div w:id="1888174848">
          <w:marLeft w:val="0"/>
          <w:marRight w:val="0"/>
          <w:marTop w:val="0"/>
          <w:marBottom w:val="0"/>
          <w:divBdr>
            <w:top w:val="none" w:sz="0" w:space="0" w:color="auto"/>
            <w:left w:val="none" w:sz="0" w:space="0" w:color="auto"/>
            <w:bottom w:val="none" w:sz="0" w:space="0" w:color="auto"/>
            <w:right w:val="none" w:sz="0" w:space="0" w:color="auto"/>
          </w:divBdr>
          <w:divsChild>
            <w:div w:id="1336375007">
              <w:marLeft w:val="0"/>
              <w:marRight w:val="0"/>
              <w:marTop w:val="30"/>
              <w:marBottom w:val="30"/>
              <w:divBdr>
                <w:top w:val="none" w:sz="0" w:space="0" w:color="auto"/>
                <w:left w:val="none" w:sz="0" w:space="0" w:color="auto"/>
                <w:bottom w:val="none" w:sz="0" w:space="0" w:color="auto"/>
                <w:right w:val="none" w:sz="0" w:space="0" w:color="auto"/>
              </w:divBdr>
              <w:divsChild>
                <w:div w:id="3092426">
                  <w:marLeft w:val="0"/>
                  <w:marRight w:val="0"/>
                  <w:marTop w:val="0"/>
                  <w:marBottom w:val="0"/>
                  <w:divBdr>
                    <w:top w:val="none" w:sz="0" w:space="0" w:color="auto"/>
                    <w:left w:val="none" w:sz="0" w:space="0" w:color="auto"/>
                    <w:bottom w:val="none" w:sz="0" w:space="0" w:color="auto"/>
                    <w:right w:val="none" w:sz="0" w:space="0" w:color="auto"/>
                  </w:divBdr>
                  <w:divsChild>
                    <w:div w:id="109279087">
                      <w:marLeft w:val="0"/>
                      <w:marRight w:val="0"/>
                      <w:marTop w:val="0"/>
                      <w:marBottom w:val="0"/>
                      <w:divBdr>
                        <w:top w:val="none" w:sz="0" w:space="0" w:color="auto"/>
                        <w:left w:val="none" w:sz="0" w:space="0" w:color="auto"/>
                        <w:bottom w:val="none" w:sz="0" w:space="0" w:color="auto"/>
                        <w:right w:val="none" w:sz="0" w:space="0" w:color="auto"/>
                      </w:divBdr>
                    </w:div>
                  </w:divsChild>
                </w:div>
                <w:div w:id="16931966">
                  <w:marLeft w:val="0"/>
                  <w:marRight w:val="0"/>
                  <w:marTop w:val="0"/>
                  <w:marBottom w:val="0"/>
                  <w:divBdr>
                    <w:top w:val="none" w:sz="0" w:space="0" w:color="auto"/>
                    <w:left w:val="none" w:sz="0" w:space="0" w:color="auto"/>
                    <w:bottom w:val="none" w:sz="0" w:space="0" w:color="auto"/>
                    <w:right w:val="none" w:sz="0" w:space="0" w:color="auto"/>
                  </w:divBdr>
                  <w:divsChild>
                    <w:div w:id="62610135">
                      <w:marLeft w:val="0"/>
                      <w:marRight w:val="0"/>
                      <w:marTop w:val="0"/>
                      <w:marBottom w:val="0"/>
                      <w:divBdr>
                        <w:top w:val="none" w:sz="0" w:space="0" w:color="auto"/>
                        <w:left w:val="none" w:sz="0" w:space="0" w:color="auto"/>
                        <w:bottom w:val="none" w:sz="0" w:space="0" w:color="auto"/>
                        <w:right w:val="none" w:sz="0" w:space="0" w:color="auto"/>
                      </w:divBdr>
                    </w:div>
                  </w:divsChild>
                </w:div>
                <w:div w:id="74909111">
                  <w:marLeft w:val="0"/>
                  <w:marRight w:val="0"/>
                  <w:marTop w:val="0"/>
                  <w:marBottom w:val="0"/>
                  <w:divBdr>
                    <w:top w:val="none" w:sz="0" w:space="0" w:color="auto"/>
                    <w:left w:val="none" w:sz="0" w:space="0" w:color="auto"/>
                    <w:bottom w:val="none" w:sz="0" w:space="0" w:color="auto"/>
                    <w:right w:val="none" w:sz="0" w:space="0" w:color="auto"/>
                  </w:divBdr>
                  <w:divsChild>
                    <w:div w:id="1628388530">
                      <w:marLeft w:val="0"/>
                      <w:marRight w:val="0"/>
                      <w:marTop w:val="0"/>
                      <w:marBottom w:val="0"/>
                      <w:divBdr>
                        <w:top w:val="none" w:sz="0" w:space="0" w:color="auto"/>
                        <w:left w:val="none" w:sz="0" w:space="0" w:color="auto"/>
                        <w:bottom w:val="none" w:sz="0" w:space="0" w:color="auto"/>
                        <w:right w:val="none" w:sz="0" w:space="0" w:color="auto"/>
                      </w:divBdr>
                    </w:div>
                  </w:divsChild>
                </w:div>
                <w:div w:id="83109110">
                  <w:marLeft w:val="0"/>
                  <w:marRight w:val="0"/>
                  <w:marTop w:val="0"/>
                  <w:marBottom w:val="0"/>
                  <w:divBdr>
                    <w:top w:val="none" w:sz="0" w:space="0" w:color="auto"/>
                    <w:left w:val="none" w:sz="0" w:space="0" w:color="auto"/>
                    <w:bottom w:val="none" w:sz="0" w:space="0" w:color="auto"/>
                    <w:right w:val="none" w:sz="0" w:space="0" w:color="auto"/>
                  </w:divBdr>
                  <w:divsChild>
                    <w:div w:id="1834098954">
                      <w:marLeft w:val="0"/>
                      <w:marRight w:val="0"/>
                      <w:marTop w:val="0"/>
                      <w:marBottom w:val="0"/>
                      <w:divBdr>
                        <w:top w:val="none" w:sz="0" w:space="0" w:color="auto"/>
                        <w:left w:val="none" w:sz="0" w:space="0" w:color="auto"/>
                        <w:bottom w:val="none" w:sz="0" w:space="0" w:color="auto"/>
                        <w:right w:val="none" w:sz="0" w:space="0" w:color="auto"/>
                      </w:divBdr>
                    </w:div>
                  </w:divsChild>
                </w:div>
                <w:div w:id="162357449">
                  <w:marLeft w:val="0"/>
                  <w:marRight w:val="0"/>
                  <w:marTop w:val="0"/>
                  <w:marBottom w:val="0"/>
                  <w:divBdr>
                    <w:top w:val="none" w:sz="0" w:space="0" w:color="auto"/>
                    <w:left w:val="none" w:sz="0" w:space="0" w:color="auto"/>
                    <w:bottom w:val="none" w:sz="0" w:space="0" w:color="auto"/>
                    <w:right w:val="none" w:sz="0" w:space="0" w:color="auto"/>
                  </w:divBdr>
                  <w:divsChild>
                    <w:div w:id="706299382">
                      <w:marLeft w:val="0"/>
                      <w:marRight w:val="0"/>
                      <w:marTop w:val="0"/>
                      <w:marBottom w:val="0"/>
                      <w:divBdr>
                        <w:top w:val="none" w:sz="0" w:space="0" w:color="auto"/>
                        <w:left w:val="none" w:sz="0" w:space="0" w:color="auto"/>
                        <w:bottom w:val="none" w:sz="0" w:space="0" w:color="auto"/>
                        <w:right w:val="none" w:sz="0" w:space="0" w:color="auto"/>
                      </w:divBdr>
                    </w:div>
                  </w:divsChild>
                </w:div>
                <w:div w:id="172838151">
                  <w:marLeft w:val="0"/>
                  <w:marRight w:val="0"/>
                  <w:marTop w:val="0"/>
                  <w:marBottom w:val="0"/>
                  <w:divBdr>
                    <w:top w:val="none" w:sz="0" w:space="0" w:color="auto"/>
                    <w:left w:val="none" w:sz="0" w:space="0" w:color="auto"/>
                    <w:bottom w:val="none" w:sz="0" w:space="0" w:color="auto"/>
                    <w:right w:val="none" w:sz="0" w:space="0" w:color="auto"/>
                  </w:divBdr>
                  <w:divsChild>
                    <w:div w:id="1964535372">
                      <w:marLeft w:val="0"/>
                      <w:marRight w:val="0"/>
                      <w:marTop w:val="0"/>
                      <w:marBottom w:val="0"/>
                      <w:divBdr>
                        <w:top w:val="none" w:sz="0" w:space="0" w:color="auto"/>
                        <w:left w:val="none" w:sz="0" w:space="0" w:color="auto"/>
                        <w:bottom w:val="none" w:sz="0" w:space="0" w:color="auto"/>
                        <w:right w:val="none" w:sz="0" w:space="0" w:color="auto"/>
                      </w:divBdr>
                    </w:div>
                  </w:divsChild>
                </w:div>
                <w:div w:id="188108505">
                  <w:marLeft w:val="0"/>
                  <w:marRight w:val="0"/>
                  <w:marTop w:val="0"/>
                  <w:marBottom w:val="0"/>
                  <w:divBdr>
                    <w:top w:val="none" w:sz="0" w:space="0" w:color="auto"/>
                    <w:left w:val="none" w:sz="0" w:space="0" w:color="auto"/>
                    <w:bottom w:val="none" w:sz="0" w:space="0" w:color="auto"/>
                    <w:right w:val="none" w:sz="0" w:space="0" w:color="auto"/>
                  </w:divBdr>
                  <w:divsChild>
                    <w:div w:id="2146312755">
                      <w:marLeft w:val="0"/>
                      <w:marRight w:val="0"/>
                      <w:marTop w:val="0"/>
                      <w:marBottom w:val="0"/>
                      <w:divBdr>
                        <w:top w:val="none" w:sz="0" w:space="0" w:color="auto"/>
                        <w:left w:val="none" w:sz="0" w:space="0" w:color="auto"/>
                        <w:bottom w:val="none" w:sz="0" w:space="0" w:color="auto"/>
                        <w:right w:val="none" w:sz="0" w:space="0" w:color="auto"/>
                      </w:divBdr>
                    </w:div>
                  </w:divsChild>
                </w:div>
                <w:div w:id="191109823">
                  <w:marLeft w:val="0"/>
                  <w:marRight w:val="0"/>
                  <w:marTop w:val="0"/>
                  <w:marBottom w:val="0"/>
                  <w:divBdr>
                    <w:top w:val="none" w:sz="0" w:space="0" w:color="auto"/>
                    <w:left w:val="none" w:sz="0" w:space="0" w:color="auto"/>
                    <w:bottom w:val="none" w:sz="0" w:space="0" w:color="auto"/>
                    <w:right w:val="none" w:sz="0" w:space="0" w:color="auto"/>
                  </w:divBdr>
                  <w:divsChild>
                    <w:div w:id="1104808167">
                      <w:marLeft w:val="0"/>
                      <w:marRight w:val="0"/>
                      <w:marTop w:val="0"/>
                      <w:marBottom w:val="0"/>
                      <w:divBdr>
                        <w:top w:val="none" w:sz="0" w:space="0" w:color="auto"/>
                        <w:left w:val="none" w:sz="0" w:space="0" w:color="auto"/>
                        <w:bottom w:val="none" w:sz="0" w:space="0" w:color="auto"/>
                        <w:right w:val="none" w:sz="0" w:space="0" w:color="auto"/>
                      </w:divBdr>
                    </w:div>
                  </w:divsChild>
                </w:div>
                <w:div w:id="276109861">
                  <w:marLeft w:val="0"/>
                  <w:marRight w:val="0"/>
                  <w:marTop w:val="0"/>
                  <w:marBottom w:val="0"/>
                  <w:divBdr>
                    <w:top w:val="none" w:sz="0" w:space="0" w:color="auto"/>
                    <w:left w:val="none" w:sz="0" w:space="0" w:color="auto"/>
                    <w:bottom w:val="none" w:sz="0" w:space="0" w:color="auto"/>
                    <w:right w:val="none" w:sz="0" w:space="0" w:color="auto"/>
                  </w:divBdr>
                  <w:divsChild>
                    <w:div w:id="1444764795">
                      <w:marLeft w:val="0"/>
                      <w:marRight w:val="0"/>
                      <w:marTop w:val="0"/>
                      <w:marBottom w:val="0"/>
                      <w:divBdr>
                        <w:top w:val="none" w:sz="0" w:space="0" w:color="auto"/>
                        <w:left w:val="none" w:sz="0" w:space="0" w:color="auto"/>
                        <w:bottom w:val="none" w:sz="0" w:space="0" w:color="auto"/>
                        <w:right w:val="none" w:sz="0" w:space="0" w:color="auto"/>
                      </w:divBdr>
                    </w:div>
                  </w:divsChild>
                </w:div>
                <w:div w:id="288977546">
                  <w:marLeft w:val="0"/>
                  <w:marRight w:val="0"/>
                  <w:marTop w:val="0"/>
                  <w:marBottom w:val="0"/>
                  <w:divBdr>
                    <w:top w:val="none" w:sz="0" w:space="0" w:color="auto"/>
                    <w:left w:val="none" w:sz="0" w:space="0" w:color="auto"/>
                    <w:bottom w:val="none" w:sz="0" w:space="0" w:color="auto"/>
                    <w:right w:val="none" w:sz="0" w:space="0" w:color="auto"/>
                  </w:divBdr>
                  <w:divsChild>
                    <w:div w:id="1886986343">
                      <w:marLeft w:val="0"/>
                      <w:marRight w:val="0"/>
                      <w:marTop w:val="0"/>
                      <w:marBottom w:val="0"/>
                      <w:divBdr>
                        <w:top w:val="none" w:sz="0" w:space="0" w:color="auto"/>
                        <w:left w:val="none" w:sz="0" w:space="0" w:color="auto"/>
                        <w:bottom w:val="none" w:sz="0" w:space="0" w:color="auto"/>
                        <w:right w:val="none" w:sz="0" w:space="0" w:color="auto"/>
                      </w:divBdr>
                    </w:div>
                  </w:divsChild>
                </w:div>
                <w:div w:id="307127170">
                  <w:marLeft w:val="0"/>
                  <w:marRight w:val="0"/>
                  <w:marTop w:val="0"/>
                  <w:marBottom w:val="0"/>
                  <w:divBdr>
                    <w:top w:val="none" w:sz="0" w:space="0" w:color="auto"/>
                    <w:left w:val="none" w:sz="0" w:space="0" w:color="auto"/>
                    <w:bottom w:val="none" w:sz="0" w:space="0" w:color="auto"/>
                    <w:right w:val="none" w:sz="0" w:space="0" w:color="auto"/>
                  </w:divBdr>
                  <w:divsChild>
                    <w:div w:id="736367101">
                      <w:marLeft w:val="0"/>
                      <w:marRight w:val="0"/>
                      <w:marTop w:val="0"/>
                      <w:marBottom w:val="0"/>
                      <w:divBdr>
                        <w:top w:val="none" w:sz="0" w:space="0" w:color="auto"/>
                        <w:left w:val="none" w:sz="0" w:space="0" w:color="auto"/>
                        <w:bottom w:val="none" w:sz="0" w:space="0" w:color="auto"/>
                        <w:right w:val="none" w:sz="0" w:space="0" w:color="auto"/>
                      </w:divBdr>
                    </w:div>
                  </w:divsChild>
                </w:div>
                <w:div w:id="368263622">
                  <w:marLeft w:val="0"/>
                  <w:marRight w:val="0"/>
                  <w:marTop w:val="0"/>
                  <w:marBottom w:val="0"/>
                  <w:divBdr>
                    <w:top w:val="none" w:sz="0" w:space="0" w:color="auto"/>
                    <w:left w:val="none" w:sz="0" w:space="0" w:color="auto"/>
                    <w:bottom w:val="none" w:sz="0" w:space="0" w:color="auto"/>
                    <w:right w:val="none" w:sz="0" w:space="0" w:color="auto"/>
                  </w:divBdr>
                  <w:divsChild>
                    <w:div w:id="1367557005">
                      <w:marLeft w:val="0"/>
                      <w:marRight w:val="0"/>
                      <w:marTop w:val="0"/>
                      <w:marBottom w:val="0"/>
                      <w:divBdr>
                        <w:top w:val="none" w:sz="0" w:space="0" w:color="auto"/>
                        <w:left w:val="none" w:sz="0" w:space="0" w:color="auto"/>
                        <w:bottom w:val="none" w:sz="0" w:space="0" w:color="auto"/>
                        <w:right w:val="none" w:sz="0" w:space="0" w:color="auto"/>
                      </w:divBdr>
                    </w:div>
                  </w:divsChild>
                </w:div>
                <w:div w:id="492528188">
                  <w:marLeft w:val="0"/>
                  <w:marRight w:val="0"/>
                  <w:marTop w:val="0"/>
                  <w:marBottom w:val="0"/>
                  <w:divBdr>
                    <w:top w:val="none" w:sz="0" w:space="0" w:color="auto"/>
                    <w:left w:val="none" w:sz="0" w:space="0" w:color="auto"/>
                    <w:bottom w:val="none" w:sz="0" w:space="0" w:color="auto"/>
                    <w:right w:val="none" w:sz="0" w:space="0" w:color="auto"/>
                  </w:divBdr>
                  <w:divsChild>
                    <w:div w:id="731197314">
                      <w:marLeft w:val="0"/>
                      <w:marRight w:val="0"/>
                      <w:marTop w:val="0"/>
                      <w:marBottom w:val="0"/>
                      <w:divBdr>
                        <w:top w:val="none" w:sz="0" w:space="0" w:color="auto"/>
                        <w:left w:val="none" w:sz="0" w:space="0" w:color="auto"/>
                        <w:bottom w:val="none" w:sz="0" w:space="0" w:color="auto"/>
                        <w:right w:val="none" w:sz="0" w:space="0" w:color="auto"/>
                      </w:divBdr>
                    </w:div>
                  </w:divsChild>
                </w:div>
                <w:div w:id="498347105">
                  <w:marLeft w:val="0"/>
                  <w:marRight w:val="0"/>
                  <w:marTop w:val="0"/>
                  <w:marBottom w:val="0"/>
                  <w:divBdr>
                    <w:top w:val="none" w:sz="0" w:space="0" w:color="auto"/>
                    <w:left w:val="none" w:sz="0" w:space="0" w:color="auto"/>
                    <w:bottom w:val="none" w:sz="0" w:space="0" w:color="auto"/>
                    <w:right w:val="none" w:sz="0" w:space="0" w:color="auto"/>
                  </w:divBdr>
                  <w:divsChild>
                    <w:div w:id="1458719093">
                      <w:marLeft w:val="0"/>
                      <w:marRight w:val="0"/>
                      <w:marTop w:val="0"/>
                      <w:marBottom w:val="0"/>
                      <w:divBdr>
                        <w:top w:val="none" w:sz="0" w:space="0" w:color="auto"/>
                        <w:left w:val="none" w:sz="0" w:space="0" w:color="auto"/>
                        <w:bottom w:val="none" w:sz="0" w:space="0" w:color="auto"/>
                        <w:right w:val="none" w:sz="0" w:space="0" w:color="auto"/>
                      </w:divBdr>
                    </w:div>
                  </w:divsChild>
                </w:div>
                <w:div w:id="536821737">
                  <w:marLeft w:val="0"/>
                  <w:marRight w:val="0"/>
                  <w:marTop w:val="0"/>
                  <w:marBottom w:val="0"/>
                  <w:divBdr>
                    <w:top w:val="none" w:sz="0" w:space="0" w:color="auto"/>
                    <w:left w:val="none" w:sz="0" w:space="0" w:color="auto"/>
                    <w:bottom w:val="none" w:sz="0" w:space="0" w:color="auto"/>
                    <w:right w:val="none" w:sz="0" w:space="0" w:color="auto"/>
                  </w:divBdr>
                  <w:divsChild>
                    <w:div w:id="48382931">
                      <w:marLeft w:val="0"/>
                      <w:marRight w:val="0"/>
                      <w:marTop w:val="0"/>
                      <w:marBottom w:val="0"/>
                      <w:divBdr>
                        <w:top w:val="none" w:sz="0" w:space="0" w:color="auto"/>
                        <w:left w:val="none" w:sz="0" w:space="0" w:color="auto"/>
                        <w:bottom w:val="none" w:sz="0" w:space="0" w:color="auto"/>
                        <w:right w:val="none" w:sz="0" w:space="0" w:color="auto"/>
                      </w:divBdr>
                    </w:div>
                  </w:divsChild>
                </w:div>
                <w:div w:id="555556718">
                  <w:marLeft w:val="0"/>
                  <w:marRight w:val="0"/>
                  <w:marTop w:val="0"/>
                  <w:marBottom w:val="0"/>
                  <w:divBdr>
                    <w:top w:val="none" w:sz="0" w:space="0" w:color="auto"/>
                    <w:left w:val="none" w:sz="0" w:space="0" w:color="auto"/>
                    <w:bottom w:val="none" w:sz="0" w:space="0" w:color="auto"/>
                    <w:right w:val="none" w:sz="0" w:space="0" w:color="auto"/>
                  </w:divBdr>
                  <w:divsChild>
                    <w:div w:id="310254441">
                      <w:marLeft w:val="0"/>
                      <w:marRight w:val="0"/>
                      <w:marTop w:val="0"/>
                      <w:marBottom w:val="0"/>
                      <w:divBdr>
                        <w:top w:val="none" w:sz="0" w:space="0" w:color="auto"/>
                        <w:left w:val="none" w:sz="0" w:space="0" w:color="auto"/>
                        <w:bottom w:val="none" w:sz="0" w:space="0" w:color="auto"/>
                        <w:right w:val="none" w:sz="0" w:space="0" w:color="auto"/>
                      </w:divBdr>
                    </w:div>
                  </w:divsChild>
                </w:div>
                <w:div w:id="562375382">
                  <w:marLeft w:val="0"/>
                  <w:marRight w:val="0"/>
                  <w:marTop w:val="0"/>
                  <w:marBottom w:val="0"/>
                  <w:divBdr>
                    <w:top w:val="none" w:sz="0" w:space="0" w:color="auto"/>
                    <w:left w:val="none" w:sz="0" w:space="0" w:color="auto"/>
                    <w:bottom w:val="none" w:sz="0" w:space="0" w:color="auto"/>
                    <w:right w:val="none" w:sz="0" w:space="0" w:color="auto"/>
                  </w:divBdr>
                  <w:divsChild>
                    <w:div w:id="923995988">
                      <w:marLeft w:val="0"/>
                      <w:marRight w:val="0"/>
                      <w:marTop w:val="0"/>
                      <w:marBottom w:val="0"/>
                      <w:divBdr>
                        <w:top w:val="none" w:sz="0" w:space="0" w:color="auto"/>
                        <w:left w:val="none" w:sz="0" w:space="0" w:color="auto"/>
                        <w:bottom w:val="none" w:sz="0" w:space="0" w:color="auto"/>
                        <w:right w:val="none" w:sz="0" w:space="0" w:color="auto"/>
                      </w:divBdr>
                    </w:div>
                  </w:divsChild>
                </w:div>
                <w:div w:id="572352009">
                  <w:marLeft w:val="0"/>
                  <w:marRight w:val="0"/>
                  <w:marTop w:val="0"/>
                  <w:marBottom w:val="0"/>
                  <w:divBdr>
                    <w:top w:val="none" w:sz="0" w:space="0" w:color="auto"/>
                    <w:left w:val="none" w:sz="0" w:space="0" w:color="auto"/>
                    <w:bottom w:val="none" w:sz="0" w:space="0" w:color="auto"/>
                    <w:right w:val="none" w:sz="0" w:space="0" w:color="auto"/>
                  </w:divBdr>
                  <w:divsChild>
                    <w:div w:id="1385713030">
                      <w:marLeft w:val="0"/>
                      <w:marRight w:val="0"/>
                      <w:marTop w:val="0"/>
                      <w:marBottom w:val="0"/>
                      <w:divBdr>
                        <w:top w:val="none" w:sz="0" w:space="0" w:color="auto"/>
                        <w:left w:val="none" w:sz="0" w:space="0" w:color="auto"/>
                        <w:bottom w:val="none" w:sz="0" w:space="0" w:color="auto"/>
                        <w:right w:val="none" w:sz="0" w:space="0" w:color="auto"/>
                      </w:divBdr>
                    </w:div>
                  </w:divsChild>
                </w:div>
                <w:div w:id="645357894">
                  <w:marLeft w:val="0"/>
                  <w:marRight w:val="0"/>
                  <w:marTop w:val="0"/>
                  <w:marBottom w:val="0"/>
                  <w:divBdr>
                    <w:top w:val="none" w:sz="0" w:space="0" w:color="auto"/>
                    <w:left w:val="none" w:sz="0" w:space="0" w:color="auto"/>
                    <w:bottom w:val="none" w:sz="0" w:space="0" w:color="auto"/>
                    <w:right w:val="none" w:sz="0" w:space="0" w:color="auto"/>
                  </w:divBdr>
                  <w:divsChild>
                    <w:div w:id="1178154859">
                      <w:marLeft w:val="0"/>
                      <w:marRight w:val="0"/>
                      <w:marTop w:val="0"/>
                      <w:marBottom w:val="0"/>
                      <w:divBdr>
                        <w:top w:val="none" w:sz="0" w:space="0" w:color="auto"/>
                        <w:left w:val="none" w:sz="0" w:space="0" w:color="auto"/>
                        <w:bottom w:val="none" w:sz="0" w:space="0" w:color="auto"/>
                        <w:right w:val="none" w:sz="0" w:space="0" w:color="auto"/>
                      </w:divBdr>
                    </w:div>
                  </w:divsChild>
                </w:div>
                <w:div w:id="645399308">
                  <w:marLeft w:val="0"/>
                  <w:marRight w:val="0"/>
                  <w:marTop w:val="0"/>
                  <w:marBottom w:val="0"/>
                  <w:divBdr>
                    <w:top w:val="none" w:sz="0" w:space="0" w:color="auto"/>
                    <w:left w:val="none" w:sz="0" w:space="0" w:color="auto"/>
                    <w:bottom w:val="none" w:sz="0" w:space="0" w:color="auto"/>
                    <w:right w:val="none" w:sz="0" w:space="0" w:color="auto"/>
                  </w:divBdr>
                  <w:divsChild>
                    <w:div w:id="1204563632">
                      <w:marLeft w:val="0"/>
                      <w:marRight w:val="0"/>
                      <w:marTop w:val="0"/>
                      <w:marBottom w:val="0"/>
                      <w:divBdr>
                        <w:top w:val="none" w:sz="0" w:space="0" w:color="auto"/>
                        <w:left w:val="none" w:sz="0" w:space="0" w:color="auto"/>
                        <w:bottom w:val="none" w:sz="0" w:space="0" w:color="auto"/>
                        <w:right w:val="none" w:sz="0" w:space="0" w:color="auto"/>
                      </w:divBdr>
                    </w:div>
                  </w:divsChild>
                </w:div>
                <w:div w:id="782387764">
                  <w:marLeft w:val="0"/>
                  <w:marRight w:val="0"/>
                  <w:marTop w:val="0"/>
                  <w:marBottom w:val="0"/>
                  <w:divBdr>
                    <w:top w:val="none" w:sz="0" w:space="0" w:color="auto"/>
                    <w:left w:val="none" w:sz="0" w:space="0" w:color="auto"/>
                    <w:bottom w:val="none" w:sz="0" w:space="0" w:color="auto"/>
                    <w:right w:val="none" w:sz="0" w:space="0" w:color="auto"/>
                  </w:divBdr>
                  <w:divsChild>
                    <w:div w:id="787044116">
                      <w:marLeft w:val="0"/>
                      <w:marRight w:val="0"/>
                      <w:marTop w:val="0"/>
                      <w:marBottom w:val="0"/>
                      <w:divBdr>
                        <w:top w:val="none" w:sz="0" w:space="0" w:color="auto"/>
                        <w:left w:val="none" w:sz="0" w:space="0" w:color="auto"/>
                        <w:bottom w:val="none" w:sz="0" w:space="0" w:color="auto"/>
                        <w:right w:val="none" w:sz="0" w:space="0" w:color="auto"/>
                      </w:divBdr>
                    </w:div>
                  </w:divsChild>
                </w:div>
                <w:div w:id="808549855">
                  <w:marLeft w:val="0"/>
                  <w:marRight w:val="0"/>
                  <w:marTop w:val="0"/>
                  <w:marBottom w:val="0"/>
                  <w:divBdr>
                    <w:top w:val="none" w:sz="0" w:space="0" w:color="auto"/>
                    <w:left w:val="none" w:sz="0" w:space="0" w:color="auto"/>
                    <w:bottom w:val="none" w:sz="0" w:space="0" w:color="auto"/>
                    <w:right w:val="none" w:sz="0" w:space="0" w:color="auto"/>
                  </w:divBdr>
                  <w:divsChild>
                    <w:div w:id="1885174217">
                      <w:marLeft w:val="0"/>
                      <w:marRight w:val="0"/>
                      <w:marTop w:val="0"/>
                      <w:marBottom w:val="0"/>
                      <w:divBdr>
                        <w:top w:val="none" w:sz="0" w:space="0" w:color="auto"/>
                        <w:left w:val="none" w:sz="0" w:space="0" w:color="auto"/>
                        <w:bottom w:val="none" w:sz="0" w:space="0" w:color="auto"/>
                        <w:right w:val="none" w:sz="0" w:space="0" w:color="auto"/>
                      </w:divBdr>
                    </w:div>
                  </w:divsChild>
                </w:div>
                <w:div w:id="815145902">
                  <w:marLeft w:val="0"/>
                  <w:marRight w:val="0"/>
                  <w:marTop w:val="0"/>
                  <w:marBottom w:val="0"/>
                  <w:divBdr>
                    <w:top w:val="none" w:sz="0" w:space="0" w:color="auto"/>
                    <w:left w:val="none" w:sz="0" w:space="0" w:color="auto"/>
                    <w:bottom w:val="none" w:sz="0" w:space="0" w:color="auto"/>
                    <w:right w:val="none" w:sz="0" w:space="0" w:color="auto"/>
                  </w:divBdr>
                  <w:divsChild>
                    <w:div w:id="597641025">
                      <w:marLeft w:val="0"/>
                      <w:marRight w:val="0"/>
                      <w:marTop w:val="0"/>
                      <w:marBottom w:val="0"/>
                      <w:divBdr>
                        <w:top w:val="none" w:sz="0" w:space="0" w:color="auto"/>
                        <w:left w:val="none" w:sz="0" w:space="0" w:color="auto"/>
                        <w:bottom w:val="none" w:sz="0" w:space="0" w:color="auto"/>
                        <w:right w:val="none" w:sz="0" w:space="0" w:color="auto"/>
                      </w:divBdr>
                    </w:div>
                  </w:divsChild>
                </w:div>
                <w:div w:id="825708276">
                  <w:marLeft w:val="0"/>
                  <w:marRight w:val="0"/>
                  <w:marTop w:val="0"/>
                  <w:marBottom w:val="0"/>
                  <w:divBdr>
                    <w:top w:val="none" w:sz="0" w:space="0" w:color="auto"/>
                    <w:left w:val="none" w:sz="0" w:space="0" w:color="auto"/>
                    <w:bottom w:val="none" w:sz="0" w:space="0" w:color="auto"/>
                    <w:right w:val="none" w:sz="0" w:space="0" w:color="auto"/>
                  </w:divBdr>
                  <w:divsChild>
                    <w:div w:id="2114400601">
                      <w:marLeft w:val="0"/>
                      <w:marRight w:val="0"/>
                      <w:marTop w:val="0"/>
                      <w:marBottom w:val="0"/>
                      <w:divBdr>
                        <w:top w:val="none" w:sz="0" w:space="0" w:color="auto"/>
                        <w:left w:val="none" w:sz="0" w:space="0" w:color="auto"/>
                        <w:bottom w:val="none" w:sz="0" w:space="0" w:color="auto"/>
                        <w:right w:val="none" w:sz="0" w:space="0" w:color="auto"/>
                      </w:divBdr>
                    </w:div>
                  </w:divsChild>
                </w:div>
                <w:div w:id="838734370">
                  <w:marLeft w:val="0"/>
                  <w:marRight w:val="0"/>
                  <w:marTop w:val="0"/>
                  <w:marBottom w:val="0"/>
                  <w:divBdr>
                    <w:top w:val="none" w:sz="0" w:space="0" w:color="auto"/>
                    <w:left w:val="none" w:sz="0" w:space="0" w:color="auto"/>
                    <w:bottom w:val="none" w:sz="0" w:space="0" w:color="auto"/>
                    <w:right w:val="none" w:sz="0" w:space="0" w:color="auto"/>
                  </w:divBdr>
                  <w:divsChild>
                    <w:div w:id="1364204981">
                      <w:marLeft w:val="0"/>
                      <w:marRight w:val="0"/>
                      <w:marTop w:val="0"/>
                      <w:marBottom w:val="0"/>
                      <w:divBdr>
                        <w:top w:val="none" w:sz="0" w:space="0" w:color="auto"/>
                        <w:left w:val="none" w:sz="0" w:space="0" w:color="auto"/>
                        <w:bottom w:val="none" w:sz="0" w:space="0" w:color="auto"/>
                        <w:right w:val="none" w:sz="0" w:space="0" w:color="auto"/>
                      </w:divBdr>
                    </w:div>
                    <w:div w:id="2027171335">
                      <w:marLeft w:val="0"/>
                      <w:marRight w:val="0"/>
                      <w:marTop w:val="0"/>
                      <w:marBottom w:val="0"/>
                      <w:divBdr>
                        <w:top w:val="none" w:sz="0" w:space="0" w:color="auto"/>
                        <w:left w:val="none" w:sz="0" w:space="0" w:color="auto"/>
                        <w:bottom w:val="none" w:sz="0" w:space="0" w:color="auto"/>
                        <w:right w:val="none" w:sz="0" w:space="0" w:color="auto"/>
                      </w:divBdr>
                    </w:div>
                  </w:divsChild>
                </w:div>
                <w:div w:id="881360247">
                  <w:marLeft w:val="0"/>
                  <w:marRight w:val="0"/>
                  <w:marTop w:val="0"/>
                  <w:marBottom w:val="0"/>
                  <w:divBdr>
                    <w:top w:val="none" w:sz="0" w:space="0" w:color="auto"/>
                    <w:left w:val="none" w:sz="0" w:space="0" w:color="auto"/>
                    <w:bottom w:val="none" w:sz="0" w:space="0" w:color="auto"/>
                    <w:right w:val="none" w:sz="0" w:space="0" w:color="auto"/>
                  </w:divBdr>
                  <w:divsChild>
                    <w:div w:id="993988841">
                      <w:marLeft w:val="0"/>
                      <w:marRight w:val="0"/>
                      <w:marTop w:val="0"/>
                      <w:marBottom w:val="0"/>
                      <w:divBdr>
                        <w:top w:val="none" w:sz="0" w:space="0" w:color="auto"/>
                        <w:left w:val="none" w:sz="0" w:space="0" w:color="auto"/>
                        <w:bottom w:val="none" w:sz="0" w:space="0" w:color="auto"/>
                        <w:right w:val="none" w:sz="0" w:space="0" w:color="auto"/>
                      </w:divBdr>
                    </w:div>
                  </w:divsChild>
                </w:div>
                <w:div w:id="886725673">
                  <w:marLeft w:val="0"/>
                  <w:marRight w:val="0"/>
                  <w:marTop w:val="0"/>
                  <w:marBottom w:val="0"/>
                  <w:divBdr>
                    <w:top w:val="none" w:sz="0" w:space="0" w:color="auto"/>
                    <w:left w:val="none" w:sz="0" w:space="0" w:color="auto"/>
                    <w:bottom w:val="none" w:sz="0" w:space="0" w:color="auto"/>
                    <w:right w:val="none" w:sz="0" w:space="0" w:color="auto"/>
                  </w:divBdr>
                  <w:divsChild>
                    <w:div w:id="682706770">
                      <w:marLeft w:val="0"/>
                      <w:marRight w:val="0"/>
                      <w:marTop w:val="0"/>
                      <w:marBottom w:val="0"/>
                      <w:divBdr>
                        <w:top w:val="none" w:sz="0" w:space="0" w:color="auto"/>
                        <w:left w:val="none" w:sz="0" w:space="0" w:color="auto"/>
                        <w:bottom w:val="none" w:sz="0" w:space="0" w:color="auto"/>
                        <w:right w:val="none" w:sz="0" w:space="0" w:color="auto"/>
                      </w:divBdr>
                    </w:div>
                  </w:divsChild>
                </w:div>
                <w:div w:id="887423022">
                  <w:marLeft w:val="0"/>
                  <w:marRight w:val="0"/>
                  <w:marTop w:val="0"/>
                  <w:marBottom w:val="0"/>
                  <w:divBdr>
                    <w:top w:val="none" w:sz="0" w:space="0" w:color="auto"/>
                    <w:left w:val="none" w:sz="0" w:space="0" w:color="auto"/>
                    <w:bottom w:val="none" w:sz="0" w:space="0" w:color="auto"/>
                    <w:right w:val="none" w:sz="0" w:space="0" w:color="auto"/>
                  </w:divBdr>
                  <w:divsChild>
                    <w:div w:id="676273682">
                      <w:marLeft w:val="0"/>
                      <w:marRight w:val="0"/>
                      <w:marTop w:val="0"/>
                      <w:marBottom w:val="0"/>
                      <w:divBdr>
                        <w:top w:val="none" w:sz="0" w:space="0" w:color="auto"/>
                        <w:left w:val="none" w:sz="0" w:space="0" w:color="auto"/>
                        <w:bottom w:val="none" w:sz="0" w:space="0" w:color="auto"/>
                        <w:right w:val="none" w:sz="0" w:space="0" w:color="auto"/>
                      </w:divBdr>
                    </w:div>
                  </w:divsChild>
                </w:div>
                <w:div w:id="894124915">
                  <w:marLeft w:val="0"/>
                  <w:marRight w:val="0"/>
                  <w:marTop w:val="0"/>
                  <w:marBottom w:val="0"/>
                  <w:divBdr>
                    <w:top w:val="none" w:sz="0" w:space="0" w:color="auto"/>
                    <w:left w:val="none" w:sz="0" w:space="0" w:color="auto"/>
                    <w:bottom w:val="none" w:sz="0" w:space="0" w:color="auto"/>
                    <w:right w:val="none" w:sz="0" w:space="0" w:color="auto"/>
                  </w:divBdr>
                  <w:divsChild>
                    <w:div w:id="504826919">
                      <w:marLeft w:val="0"/>
                      <w:marRight w:val="0"/>
                      <w:marTop w:val="0"/>
                      <w:marBottom w:val="0"/>
                      <w:divBdr>
                        <w:top w:val="none" w:sz="0" w:space="0" w:color="auto"/>
                        <w:left w:val="none" w:sz="0" w:space="0" w:color="auto"/>
                        <w:bottom w:val="none" w:sz="0" w:space="0" w:color="auto"/>
                        <w:right w:val="none" w:sz="0" w:space="0" w:color="auto"/>
                      </w:divBdr>
                    </w:div>
                  </w:divsChild>
                </w:div>
                <w:div w:id="899555361">
                  <w:marLeft w:val="0"/>
                  <w:marRight w:val="0"/>
                  <w:marTop w:val="0"/>
                  <w:marBottom w:val="0"/>
                  <w:divBdr>
                    <w:top w:val="none" w:sz="0" w:space="0" w:color="auto"/>
                    <w:left w:val="none" w:sz="0" w:space="0" w:color="auto"/>
                    <w:bottom w:val="none" w:sz="0" w:space="0" w:color="auto"/>
                    <w:right w:val="none" w:sz="0" w:space="0" w:color="auto"/>
                  </w:divBdr>
                  <w:divsChild>
                    <w:div w:id="504176847">
                      <w:marLeft w:val="0"/>
                      <w:marRight w:val="0"/>
                      <w:marTop w:val="0"/>
                      <w:marBottom w:val="0"/>
                      <w:divBdr>
                        <w:top w:val="none" w:sz="0" w:space="0" w:color="auto"/>
                        <w:left w:val="none" w:sz="0" w:space="0" w:color="auto"/>
                        <w:bottom w:val="none" w:sz="0" w:space="0" w:color="auto"/>
                        <w:right w:val="none" w:sz="0" w:space="0" w:color="auto"/>
                      </w:divBdr>
                    </w:div>
                  </w:divsChild>
                </w:div>
                <w:div w:id="972247662">
                  <w:marLeft w:val="0"/>
                  <w:marRight w:val="0"/>
                  <w:marTop w:val="0"/>
                  <w:marBottom w:val="0"/>
                  <w:divBdr>
                    <w:top w:val="none" w:sz="0" w:space="0" w:color="auto"/>
                    <w:left w:val="none" w:sz="0" w:space="0" w:color="auto"/>
                    <w:bottom w:val="none" w:sz="0" w:space="0" w:color="auto"/>
                    <w:right w:val="none" w:sz="0" w:space="0" w:color="auto"/>
                  </w:divBdr>
                  <w:divsChild>
                    <w:div w:id="872693262">
                      <w:marLeft w:val="0"/>
                      <w:marRight w:val="0"/>
                      <w:marTop w:val="0"/>
                      <w:marBottom w:val="0"/>
                      <w:divBdr>
                        <w:top w:val="none" w:sz="0" w:space="0" w:color="auto"/>
                        <w:left w:val="none" w:sz="0" w:space="0" w:color="auto"/>
                        <w:bottom w:val="none" w:sz="0" w:space="0" w:color="auto"/>
                        <w:right w:val="none" w:sz="0" w:space="0" w:color="auto"/>
                      </w:divBdr>
                    </w:div>
                  </w:divsChild>
                </w:div>
                <w:div w:id="972250985">
                  <w:marLeft w:val="0"/>
                  <w:marRight w:val="0"/>
                  <w:marTop w:val="0"/>
                  <w:marBottom w:val="0"/>
                  <w:divBdr>
                    <w:top w:val="none" w:sz="0" w:space="0" w:color="auto"/>
                    <w:left w:val="none" w:sz="0" w:space="0" w:color="auto"/>
                    <w:bottom w:val="none" w:sz="0" w:space="0" w:color="auto"/>
                    <w:right w:val="none" w:sz="0" w:space="0" w:color="auto"/>
                  </w:divBdr>
                  <w:divsChild>
                    <w:div w:id="16271777">
                      <w:marLeft w:val="0"/>
                      <w:marRight w:val="0"/>
                      <w:marTop w:val="0"/>
                      <w:marBottom w:val="0"/>
                      <w:divBdr>
                        <w:top w:val="none" w:sz="0" w:space="0" w:color="auto"/>
                        <w:left w:val="none" w:sz="0" w:space="0" w:color="auto"/>
                        <w:bottom w:val="none" w:sz="0" w:space="0" w:color="auto"/>
                        <w:right w:val="none" w:sz="0" w:space="0" w:color="auto"/>
                      </w:divBdr>
                    </w:div>
                  </w:divsChild>
                </w:div>
                <w:div w:id="1019044456">
                  <w:marLeft w:val="0"/>
                  <w:marRight w:val="0"/>
                  <w:marTop w:val="0"/>
                  <w:marBottom w:val="0"/>
                  <w:divBdr>
                    <w:top w:val="none" w:sz="0" w:space="0" w:color="auto"/>
                    <w:left w:val="none" w:sz="0" w:space="0" w:color="auto"/>
                    <w:bottom w:val="none" w:sz="0" w:space="0" w:color="auto"/>
                    <w:right w:val="none" w:sz="0" w:space="0" w:color="auto"/>
                  </w:divBdr>
                  <w:divsChild>
                    <w:div w:id="2027900695">
                      <w:marLeft w:val="0"/>
                      <w:marRight w:val="0"/>
                      <w:marTop w:val="0"/>
                      <w:marBottom w:val="0"/>
                      <w:divBdr>
                        <w:top w:val="none" w:sz="0" w:space="0" w:color="auto"/>
                        <w:left w:val="none" w:sz="0" w:space="0" w:color="auto"/>
                        <w:bottom w:val="none" w:sz="0" w:space="0" w:color="auto"/>
                        <w:right w:val="none" w:sz="0" w:space="0" w:color="auto"/>
                      </w:divBdr>
                    </w:div>
                  </w:divsChild>
                </w:div>
                <w:div w:id="1048535461">
                  <w:marLeft w:val="0"/>
                  <w:marRight w:val="0"/>
                  <w:marTop w:val="0"/>
                  <w:marBottom w:val="0"/>
                  <w:divBdr>
                    <w:top w:val="none" w:sz="0" w:space="0" w:color="auto"/>
                    <w:left w:val="none" w:sz="0" w:space="0" w:color="auto"/>
                    <w:bottom w:val="none" w:sz="0" w:space="0" w:color="auto"/>
                    <w:right w:val="none" w:sz="0" w:space="0" w:color="auto"/>
                  </w:divBdr>
                  <w:divsChild>
                    <w:div w:id="1098792495">
                      <w:marLeft w:val="0"/>
                      <w:marRight w:val="0"/>
                      <w:marTop w:val="0"/>
                      <w:marBottom w:val="0"/>
                      <w:divBdr>
                        <w:top w:val="none" w:sz="0" w:space="0" w:color="auto"/>
                        <w:left w:val="none" w:sz="0" w:space="0" w:color="auto"/>
                        <w:bottom w:val="none" w:sz="0" w:space="0" w:color="auto"/>
                        <w:right w:val="none" w:sz="0" w:space="0" w:color="auto"/>
                      </w:divBdr>
                    </w:div>
                  </w:divsChild>
                </w:div>
                <w:div w:id="1054501476">
                  <w:marLeft w:val="0"/>
                  <w:marRight w:val="0"/>
                  <w:marTop w:val="0"/>
                  <w:marBottom w:val="0"/>
                  <w:divBdr>
                    <w:top w:val="none" w:sz="0" w:space="0" w:color="auto"/>
                    <w:left w:val="none" w:sz="0" w:space="0" w:color="auto"/>
                    <w:bottom w:val="none" w:sz="0" w:space="0" w:color="auto"/>
                    <w:right w:val="none" w:sz="0" w:space="0" w:color="auto"/>
                  </w:divBdr>
                  <w:divsChild>
                    <w:div w:id="1175995452">
                      <w:marLeft w:val="0"/>
                      <w:marRight w:val="0"/>
                      <w:marTop w:val="0"/>
                      <w:marBottom w:val="0"/>
                      <w:divBdr>
                        <w:top w:val="none" w:sz="0" w:space="0" w:color="auto"/>
                        <w:left w:val="none" w:sz="0" w:space="0" w:color="auto"/>
                        <w:bottom w:val="none" w:sz="0" w:space="0" w:color="auto"/>
                        <w:right w:val="none" w:sz="0" w:space="0" w:color="auto"/>
                      </w:divBdr>
                    </w:div>
                  </w:divsChild>
                </w:div>
                <w:div w:id="1064714486">
                  <w:marLeft w:val="0"/>
                  <w:marRight w:val="0"/>
                  <w:marTop w:val="0"/>
                  <w:marBottom w:val="0"/>
                  <w:divBdr>
                    <w:top w:val="none" w:sz="0" w:space="0" w:color="auto"/>
                    <w:left w:val="none" w:sz="0" w:space="0" w:color="auto"/>
                    <w:bottom w:val="none" w:sz="0" w:space="0" w:color="auto"/>
                    <w:right w:val="none" w:sz="0" w:space="0" w:color="auto"/>
                  </w:divBdr>
                  <w:divsChild>
                    <w:div w:id="424377995">
                      <w:marLeft w:val="0"/>
                      <w:marRight w:val="0"/>
                      <w:marTop w:val="0"/>
                      <w:marBottom w:val="0"/>
                      <w:divBdr>
                        <w:top w:val="none" w:sz="0" w:space="0" w:color="auto"/>
                        <w:left w:val="none" w:sz="0" w:space="0" w:color="auto"/>
                        <w:bottom w:val="none" w:sz="0" w:space="0" w:color="auto"/>
                        <w:right w:val="none" w:sz="0" w:space="0" w:color="auto"/>
                      </w:divBdr>
                    </w:div>
                  </w:divsChild>
                </w:div>
                <w:div w:id="1090464331">
                  <w:marLeft w:val="0"/>
                  <w:marRight w:val="0"/>
                  <w:marTop w:val="0"/>
                  <w:marBottom w:val="0"/>
                  <w:divBdr>
                    <w:top w:val="none" w:sz="0" w:space="0" w:color="auto"/>
                    <w:left w:val="none" w:sz="0" w:space="0" w:color="auto"/>
                    <w:bottom w:val="none" w:sz="0" w:space="0" w:color="auto"/>
                    <w:right w:val="none" w:sz="0" w:space="0" w:color="auto"/>
                  </w:divBdr>
                  <w:divsChild>
                    <w:div w:id="1410884597">
                      <w:marLeft w:val="0"/>
                      <w:marRight w:val="0"/>
                      <w:marTop w:val="0"/>
                      <w:marBottom w:val="0"/>
                      <w:divBdr>
                        <w:top w:val="none" w:sz="0" w:space="0" w:color="auto"/>
                        <w:left w:val="none" w:sz="0" w:space="0" w:color="auto"/>
                        <w:bottom w:val="none" w:sz="0" w:space="0" w:color="auto"/>
                        <w:right w:val="none" w:sz="0" w:space="0" w:color="auto"/>
                      </w:divBdr>
                    </w:div>
                  </w:divsChild>
                </w:div>
                <w:div w:id="1100642553">
                  <w:marLeft w:val="0"/>
                  <w:marRight w:val="0"/>
                  <w:marTop w:val="0"/>
                  <w:marBottom w:val="0"/>
                  <w:divBdr>
                    <w:top w:val="none" w:sz="0" w:space="0" w:color="auto"/>
                    <w:left w:val="none" w:sz="0" w:space="0" w:color="auto"/>
                    <w:bottom w:val="none" w:sz="0" w:space="0" w:color="auto"/>
                    <w:right w:val="none" w:sz="0" w:space="0" w:color="auto"/>
                  </w:divBdr>
                  <w:divsChild>
                    <w:div w:id="128594389">
                      <w:marLeft w:val="0"/>
                      <w:marRight w:val="0"/>
                      <w:marTop w:val="0"/>
                      <w:marBottom w:val="0"/>
                      <w:divBdr>
                        <w:top w:val="none" w:sz="0" w:space="0" w:color="auto"/>
                        <w:left w:val="none" w:sz="0" w:space="0" w:color="auto"/>
                        <w:bottom w:val="none" w:sz="0" w:space="0" w:color="auto"/>
                        <w:right w:val="none" w:sz="0" w:space="0" w:color="auto"/>
                      </w:divBdr>
                    </w:div>
                  </w:divsChild>
                </w:div>
                <w:div w:id="1106995738">
                  <w:marLeft w:val="0"/>
                  <w:marRight w:val="0"/>
                  <w:marTop w:val="0"/>
                  <w:marBottom w:val="0"/>
                  <w:divBdr>
                    <w:top w:val="none" w:sz="0" w:space="0" w:color="auto"/>
                    <w:left w:val="none" w:sz="0" w:space="0" w:color="auto"/>
                    <w:bottom w:val="none" w:sz="0" w:space="0" w:color="auto"/>
                    <w:right w:val="none" w:sz="0" w:space="0" w:color="auto"/>
                  </w:divBdr>
                  <w:divsChild>
                    <w:div w:id="2080519584">
                      <w:marLeft w:val="0"/>
                      <w:marRight w:val="0"/>
                      <w:marTop w:val="0"/>
                      <w:marBottom w:val="0"/>
                      <w:divBdr>
                        <w:top w:val="none" w:sz="0" w:space="0" w:color="auto"/>
                        <w:left w:val="none" w:sz="0" w:space="0" w:color="auto"/>
                        <w:bottom w:val="none" w:sz="0" w:space="0" w:color="auto"/>
                        <w:right w:val="none" w:sz="0" w:space="0" w:color="auto"/>
                      </w:divBdr>
                    </w:div>
                  </w:divsChild>
                </w:div>
                <w:div w:id="1144851536">
                  <w:marLeft w:val="0"/>
                  <w:marRight w:val="0"/>
                  <w:marTop w:val="0"/>
                  <w:marBottom w:val="0"/>
                  <w:divBdr>
                    <w:top w:val="none" w:sz="0" w:space="0" w:color="auto"/>
                    <w:left w:val="none" w:sz="0" w:space="0" w:color="auto"/>
                    <w:bottom w:val="none" w:sz="0" w:space="0" w:color="auto"/>
                    <w:right w:val="none" w:sz="0" w:space="0" w:color="auto"/>
                  </w:divBdr>
                  <w:divsChild>
                    <w:div w:id="159853973">
                      <w:marLeft w:val="0"/>
                      <w:marRight w:val="0"/>
                      <w:marTop w:val="0"/>
                      <w:marBottom w:val="0"/>
                      <w:divBdr>
                        <w:top w:val="none" w:sz="0" w:space="0" w:color="auto"/>
                        <w:left w:val="none" w:sz="0" w:space="0" w:color="auto"/>
                        <w:bottom w:val="none" w:sz="0" w:space="0" w:color="auto"/>
                        <w:right w:val="none" w:sz="0" w:space="0" w:color="auto"/>
                      </w:divBdr>
                    </w:div>
                  </w:divsChild>
                </w:div>
                <w:div w:id="1146120843">
                  <w:marLeft w:val="0"/>
                  <w:marRight w:val="0"/>
                  <w:marTop w:val="0"/>
                  <w:marBottom w:val="0"/>
                  <w:divBdr>
                    <w:top w:val="none" w:sz="0" w:space="0" w:color="auto"/>
                    <w:left w:val="none" w:sz="0" w:space="0" w:color="auto"/>
                    <w:bottom w:val="none" w:sz="0" w:space="0" w:color="auto"/>
                    <w:right w:val="none" w:sz="0" w:space="0" w:color="auto"/>
                  </w:divBdr>
                  <w:divsChild>
                    <w:div w:id="1816214143">
                      <w:marLeft w:val="0"/>
                      <w:marRight w:val="0"/>
                      <w:marTop w:val="0"/>
                      <w:marBottom w:val="0"/>
                      <w:divBdr>
                        <w:top w:val="none" w:sz="0" w:space="0" w:color="auto"/>
                        <w:left w:val="none" w:sz="0" w:space="0" w:color="auto"/>
                        <w:bottom w:val="none" w:sz="0" w:space="0" w:color="auto"/>
                        <w:right w:val="none" w:sz="0" w:space="0" w:color="auto"/>
                      </w:divBdr>
                    </w:div>
                  </w:divsChild>
                </w:div>
                <w:div w:id="1168521130">
                  <w:marLeft w:val="0"/>
                  <w:marRight w:val="0"/>
                  <w:marTop w:val="0"/>
                  <w:marBottom w:val="0"/>
                  <w:divBdr>
                    <w:top w:val="none" w:sz="0" w:space="0" w:color="auto"/>
                    <w:left w:val="none" w:sz="0" w:space="0" w:color="auto"/>
                    <w:bottom w:val="none" w:sz="0" w:space="0" w:color="auto"/>
                    <w:right w:val="none" w:sz="0" w:space="0" w:color="auto"/>
                  </w:divBdr>
                  <w:divsChild>
                    <w:div w:id="479883377">
                      <w:marLeft w:val="0"/>
                      <w:marRight w:val="0"/>
                      <w:marTop w:val="0"/>
                      <w:marBottom w:val="0"/>
                      <w:divBdr>
                        <w:top w:val="none" w:sz="0" w:space="0" w:color="auto"/>
                        <w:left w:val="none" w:sz="0" w:space="0" w:color="auto"/>
                        <w:bottom w:val="none" w:sz="0" w:space="0" w:color="auto"/>
                        <w:right w:val="none" w:sz="0" w:space="0" w:color="auto"/>
                      </w:divBdr>
                    </w:div>
                  </w:divsChild>
                </w:div>
                <w:div w:id="1176533207">
                  <w:marLeft w:val="0"/>
                  <w:marRight w:val="0"/>
                  <w:marTop w:val="0"/>
                  <w:marBottom w:val="0"/>
                  <w:divBdr>
                    <w:top w:val="none" w:sz="0" w:space="0" w:color="auto"/>
                    <w:left w:val="none" w:sz="0" w:space="0" w:color="auto"/>
                    <w:bottom w:val="none" w:sz="0" w:space="0" w:color="auto"/>
                    <w:right w:val="none" w:sz="0" w:space="0" w:color="auto"/>
                  </w:divBdr>
                  <w:divsChild>
                    <w:div w:id="368535881">
                      <w:marLeft w:val="0"/>
                      <w:marRight w:val="0"/>
                      <w:marTop w:val="0"/>
                      <w:marBottom w:val="0"/>
                      <w:divBdr>
                        <w:top w:val="none" w:sz="0" w:space="0" w:color="auto"/>
                        <w:left w:val="none" w:sz="0" w:space="0" w:color="auto"/>
                        <w:bottom w:val="none" w:sz="0" w:space="0" w:color="auto"/>
                        <w:right w:val="none" w:sz="0" w:space="0" w:color="auto"/>
                      </w:divBdr>
                    </w:div>
                  </w:divsChild>
                </w:div>
                <w:div w:id="1179268687">
                  <w:marLeft w:val="0"/>
                  <w:marRight w:val="0"/>
                  <w:marTop w:val="0"/>
                  <w:marBottom w:val="0"/>
                  <w:divBdr>
                    <w:top w:val="none" w:sz="0" w:space="0" w:color="auto"/>
                    <w:left w:val="none" w:sz="0" w:space="0" w:color="auto"/>
                    <w:bottom w:val="none" w:sz="0" w:space="0" w:color="auto"/>
                    <w:right w:val="none" w:sz="0" w:space="0" w:color="auto"/>
                  </w:divBdr>
                  <w:divsChild>
                    <w:div w:id="541290859">
                      <w:marLeft w:val="0"/>
                      <w:marRight w:val="0"/>
                      <w:marTop w:val="0"/>
                      <w:marBottom w:val="0"/>
                      <w:divBdr>
                        <w:top w:val="none" w:sz="0" w:space="0" w:color="auto"/>
                        <w:left w:val="none" w:sz="0" w:space="0" w:color="auto"/>
                        <w:bottom w:val="none" w:sz="0" w:space="0" w:color="auto"/>
                        <w:right w:val="none" w:sz="0" w:space="0" w:color="auto"/>
                      </w:divBdr>
                    </w:div>
                  </w:divsChild>
                </w:div>
                <w:div w:id="1196580497">
                  <w:marLeft w:val="0"/>
                  <w:marRight w:val="0"/>
                  <w:marTop w:val="0"/>
                  <w:marBottom w:val="0"/>
                  <w:divBdr>
                    <w:top w:val="none" w:sz="0" w:space="0" w:color="auto"/>
                    <w:left w:val="none" w:sz="0" w:space="0" w:color="auto"/>
                    <w:bottom w:val="none" w:sz="0" w:space="0" w:color="auto"/>
                    <w:right w:val="none" w:sz="0" w:space="0" w:color="auto"/>
                  </w:divBdr>
                  <w:divsChild>
                    <w:div w:id="1720204674">
                      <w:marLeft w:val="0"/>
                      <w:marRight w:val="0"/>
                      <w:marTop w:val="0"/>
                      <w:marBottom w:val="0"/>
                      <w:divBdr>
                        <w:top w:val="none" w:sz="0" w:space="0" w:color="auto"/>
                        <w:left w:val="none" w:sz="0" w:space="0" w:color="auto"/>
                        <w:bottom w:val="none" w:sz="0" w:space="0" w:color="auto"/>
                        <w:right w:val="none" w:sz="0" w:space="0" w:color="auto"/>
                      </w:divBdr>
                    </w:div>
                  </w:divsChild>
                </w:div>
                <w:div w:id="1260286545">
                  <w:marLeft w:val="0"/>
                  <w:marRight w:val="0"/>
                  <w:marTop w:val="0"/>
                  <w:marBottom w:val="0"/>
                  <w:divBdr>
                    <w:top w:val="none" w:sz="0" w:space="0" w:color="auto"/>
                    <w:left w:val="none" w:sz="0" w:space="0" w:color="auto"/>
                    <w:bottom w:val="none" w:sz="0" w:space="0" w:color="auto"/>
                    <w:right w:val="none" w:sz="0" w:space="0" w:color="auto"/>
                  </w:divBdr>
                  <w:divsChild>
                    <w:div w:id="1427532923">
                      <w:marLeft w:val="0"/>
                      <w:marRight w:val="0"/>
                      <w:marTop w:val="0"/>
                      <w:marBottom w:val="0"/>
                      <w:divBdr>
                        <w:top w:val="none" w:sz="0" w:space="0" w:color="auto"/>
                        <w:left w:val="none" w:sz="0" w:space="0" w:color="auto"/>
                        <w:bottom w:val="none" w:sz="0" w:space="0" w:color="auto"/>
                        <w:right w:val="none" w:sz="0" w:space="0" w:color="auto"/>
                      </w:divBdr>
                    </w:div>
                  </w:divsChild>
                </w:div>
                <w:div w:id="1267081064">
                  <w:marLeft w:val="0"/>
                  <w:marRight w:val="0"/>
                  <w:marTop w:val="0"/>
                  <w:marBottom w:val="0"/>
                  <w:divBdr>
                    <w:top w:val="none" w:sz="0" w:space="0" w:color="auto"/>
                    <w:left w:val="none" w:sz="0" w:space="0" w:color="auto"/>
                    <w:bottom w:val="none" w:sz="0" w:space="0" w:color="auto"/>
                    <w:right w:val="none" w:sz="0" w:space="0" w:color="auto"/>
                  </w:divBdr>
                  <w:divsChild>
                    <w:div w:id="686952344">
                      <w:marLeft w:val="0"/>
                      <w:marRight w:val="0"/>
                      <w:marTop w:val="0"/>
                      <w:marBottom w:val="0"/>
                      <w:divBdr>
                        <w:top w:val="none" w:sz="0" w:space="0" w:color="auto"/>
                        <w:left w:val="none" w:sz="0" w:space="0" w:color="auto"/>
                        <w:bottom w:val="none" w:sz="0" w:space="0" w:color="auto"/>
                        <w:right w:val="none" w:sz="0" w:space="0" w:color="auto"/>
                      </w:divBdr>
                    </w:div>
                  </w:divsChild>
                </w:div>
                <w:div w:id="1274749072">
                  <w:marLeft w:val="0"/>
                  <w:marRight w:val="0"/>
                  <w:marTop w:val="0"/>
                  <w:marBottom w:val="0"/>
                  <w:divBdr>
                    <w:top w:val="none" w:sz="0" w:space="0" w:color="auto"/>
                    <w:left w:val="none" w:sz="0" w:space="0" w:color="auto"/>
                    <w:bottom w:val="none" w:sz="0" w:space="0" w:color="auto"/>
                    <w:right w:val="none" w:sz="0" w:space="0" w:color="auto"/>
                  </w:divBdr>
                  <w:divsChild>
                    <w:div w:id="1428500829">
                      <w:marLeft w:val="0"/>
                      <w:marRight w:val="0"/>
                      <w:marTop w:val="0"/>
                      <w:marBottom w:val="0"/>
                      <w:divBdr>
                        <w:top w:val="none" w:sz="0" w:space="0" w:color="auto"/>
                        <w:left w:val="none" w:sz="0" w:space="0" w:color="auto"/>
                        <w:bottom w:val="none" w:sz="0" w:space="0" w:color="auto"/>
                        <w:right w:val="none" w:sz="0" w:space="0" w:color="auto"/>
                      </w:divBdr>
                    </w:div>
                  </w:divsChild>
                </w:div>
                <w:div w:id="1415936674">
                  <w:marLeft w:val="0"/>
                  <w:marRight w:val="0"/>
                  <w:marTop w:val="0"/>
                  <w:marBottom w:val="0"/>
                  <w:divBdr>
                    <w:top w:val="none" w:sz="0" w:space="0" w:color="auto"/>
                    <w:left w:val="none" w:sz="0" w:space="0" w:color="auto"/>
                    <w:bottom w:val="none" w:sz="0" w:space="0" w:color="auto"/>
                    <w:right w:val="none" w:sz="0" w:space="0" w:color="auto"/>
                  </w:divBdr>
                  <w:divsChild>
                    <w:div w:id="717048275">
                      <w:marLeft w:val="0"/>
                      <w:marRight w:val="0"/>
                      <w:marTop w:val="0"/>
                      <w:marBottom w:val="0"/>
                      <w:divBdr>
                        <w:top w:val="none" w:sz="0" w:space="0" w:color="auto"/>
                        <w:left w:val="none" w:sz="0" w:space="0" w:color="auto"/>
                        <w:bottom w:val="none" w:sz="0" w:space="0" w:color="auto"/>
                        <w:right w:val="none" w:sz="0" w:space="0" w:color="auto"/>
                      </w:divBdr>
                    </w:div>
                  </w:divsChild>
                </w:div>
                <w:div w:id="1481192705">
                  <w:marLeft w:val="0"/>
                  <w:marRight w:val="0"/>
                  <w:marTop w:val="0"/>
                  <w:marBottom w:val="0"/>
                  <w:divBdr>
                    <w:top w:val="none" w:sz="0" w:space="0" w:color="auto"/>
                    <w:left w:val="none" w:sz="0" w:space="0" w:color="auto"/>
                    <w:bottom w:val="none" w:sz="0" w:space="0" w:color="auto"/>
                    <w:right w:val="none" w:sz="0" w:space="0" w:color="auto"/>
                  </w:divBdr>
                  <w:divsChild>
                    <w:div w:id="2058845819">
                      <w:marLeft w:val="0"/>
                      <w:marRight w:val="0"/>
                      <w:marTop w:val="0"/>
                      <w:marBottom w:val="0"/>
                      <w:divBdr>
                        <w:top w:val="none" w:sz="0" w:space="0" w:color="auto"/>
                        <w:left w:val="none" w:sz="0" w:space="0" w:color="auto"/>
                        <w:bottom w:val="none" w:sz="0" w:space="0" w:color="auto"/>
                        <w:right w:val="none" w:sz="0" w:space="0" w:color="auto"/>
                      </w:divBdr>
                    </w:div>
                  </w:divsChild>
                </w:div>
                <w:div w:id="1512454556">
                  <w:marLeft w:val="0"/>
                  <w:marRight w:val="0"/>
                  <w:marTop w:val="0"/>
                  <w:marBottom w:val="0"/>
                  <w:divBdr>
                    <w:top w:val="none" w:sz="0" w:space="0" w:color="auto"/>
                    <w:left w:val="none" w:sz="0" w:space="0" w:color="auto"/>
                    <w:bottom w:val="none" w:sz="0" w:space="0" w:color="auto"/>
                    <w:right w:val="none" w:sz="0" w:space="0" w:color="auto"/>
                  </w:divBdr>
                  <w:divsChild>
                    <w:div w:id="1551335138">
                      <w:marLeft w:val="0"/>
                      <w:marRight w:val="0"/>
                      <w:marTop w:val="0"/>
                      <w:marBottom w:val="0"/>
                      <w:divBdr>
                        <w:top w:val="none" w:sz="0" w:space="0" w:color="auto"/>
                        <w:left w:val="none" w:sz="0" w:space="0" w:color="auto"/>
                        <w:bottom w:val="none" w:sz="0" w:space="0" w:color="auto"/>
                        <w:right w:val="none" w:sz="0" w:space="0" w:color="auto"/>
                      </w:divBdr>
                    </w:div>
                  </w:divsChild>
                </w:div>
                <w:div w:id="1520659347">
                  <w:marLeft w:val="0"/>
                  <w:marRight w:val="0"/>
                  <w:marTop w:val="0"/>
                  <w:marBottom w:val="0"/>
                  <w:divBdr>
                    <w:top w:val="none" w:sz="0" w:space="0" w:color="auto"/>
                    <w:left w:val="none" w:sz="0" w:space="0" w:color="auto"/>
                    <w:bottom w:val="none" w:sz="0" w:space="0" w:color="auto"/>
                    <w:right w:val="none" w:sz="0" w:space="0" w:color="auto"/>
                  </w:divBdr>
                  <w:divsChild>
                    <w:div w:id="1923174351">
                      <w:marLeft w:val="0"/>
                      <w:marRight w:val="0"/>
                      <w:marTop w:val="0"/>
                      <w:marBottom w:val="0"/>
                      <w:divBdr>
                        <w:top w:val="none" w:sz="0" w:space="0" w:color="auto"/>
                        <w:left w:val="none" w:sz="0" w:space="0" w:color="auto"/>
                        <w:bottom w:val="none" w:sz="0" w:space="0" w:color="auto"/>
                        <w:right w:val="none" w:sz="0" w:space="0" w:color="auto"/>
                      </w:divBdr>
                    </w:div>
                  </w:divsChild>
                </w:div>
                <w:div w:id="1526866709">
                  <w:marLeft w:val="0"/>
                  <w:marRight w:val="0"/>
                  <w:marTop w:val="0"/>
                  <w:marBottom w:val="0"/>
                  <w:divBdr>
                    <w:top w:val="none" w:sz="0" w:space="0" w:color="auto"/>
                    <w:left w:val="none" w:sz="0" w:space="0" w:color="auto"/>
                    <w:bottom w:val="none" w:sz="0" w:space="0" w:color="auto"/>
                    <w:right w:val="none" w:sz="0" w:space="0" w:color="auto"/>
                  </w:divBdr>
                  <w:divsChild>
                    <w:div w:id="229269681">
                      <w:marLeft w:val="0"/>
                      <w:marRight w:val="0"/>
                      <w:marTop w:val="0"/>
                      <w:marBottom w:val="0"/>
                      <w:divBdr>
                        <w:top w:val="none" w:sz="0" w:space="0" w:color="auto"/>
                        <w:left w:val="none" w:sz="0" w:space="0" w:color="auto"/>
                        <w:bottom w:val="none" w:sz="0" w:space="0" w:color="auto"/>
                        <w:right w:val="none" w:sz="0" w:space="0" w:color="auto"/>
                      </w:divBdr>
                    </w:div>
                    <w:div w:id="246158927">
                      <w:marLeft w:val="0"/>
                      <w:marRight w:val="0"/>
                      <w:marTop w:val="0"/>
                      <w:marBottom w:val="0"/>
                      <w:divBdr>
                        <w:top w:val="none" w:sz="0" w:space="0" w:color="auto"/>
                        <w:left w:val="none" w:sz="0" w:space="0" w:color="auto"/>
                        <w:bottom w:val="none" w:sz="0" w:space="0" w:color="auto"/>
                        <w:right w:val="none" w:sz="0" w:space="0" w:color="auto"/>
                      </w:divBdr>
                    </w:div>
                  </w:divsChild>
                </w:div>
                <w:div w:id="1568567053">
                  <w:marLeft w:val="0"/>
                  <w:marRight w:val="0"/>
                  <w:marTop w:val="0"/>
                  <w:marBottom w:val="0"/>
                  <w:divBdr>
                    <w:top w:val="none" w:sz="0" w:space="0" w:color="auto"/>
                    <w:left w:val="none" w:sz="0" w:space="0" w:color="auto"/>
                    <w:bottom w:val="none" w:sz="0" w:space="0" w:color="auto"/>
                    <w:right w:val="none" w:sz="0" w:space="0" w:color="auto"/>
                  </w:divBdr>
                  <w:divsChild>
                    <w:div w:id="1544292315">
                      <w:marLeft w:val="0"/>
                      <w:marRight w:val="0"/>
                      <w:marTop w:val="0"/>
                      <w:marBottom w:val="0"/>
                      <w:divBdr>
                        <w:top w:val="none" w:sz="0" w:space="0" w:color="auto"/>
                        <w:left w:val="none" w:sz="0" w:space="0" w:color="auto"/>
                        <w:bottom w:val="none" w:sz="0" w:space="0" w:color="auto"/>
                        <w:right w:val="none" w:sz="0" w:space="0" w:color="auto"/>
                      </w:divBdr>
                    </w:div>
                  </w:divsChild>
                </w:div>
                <w:div w:id="1586962166">
                  <w:marLeft w:val="0"/>
                  <w:marRight w:val="0"/>
                  <w:marTop w:val="0"/>
                  <w:marBottom w:val="0"/>
                  <w:divBdr>
                    <w:top w:val="none" w:sz="0" w:space="0" w:color="auto"/>
                    <w:left w:val="none" w:sz="0" w:space="0" w:color="auto"/>
                    <w:bottom w:val="none" w:sz="0" w:space="0" w:color="auto"/>
                    <w:right w:val="none" w:sz="0" w:space="0" w:color="auto"/>
                  </w:divBdr>
                  <w:divsChild>
                    <w:div w:id="1824738825">
                      <w:marLeft w:val="0"/>
                      <w:marRight w:val="0"/>
                      <w:marTop w:val="0"/>
                      <w:marBottom w:val="0"/>
                      <w:divBdr>
                        <w:top w:val="none" w:sz="0" w:space="0" w:color="auto"/>
                        <w:left w:val="none" w:sz="0" w:space="0" w:color="auto"/>
                        <w:bottom w:val="none" w:sz="0" w:space="0" w:color="auto"/>
                        <w:right w:val="none" w:sz="0" w:space="0" w:color="auto"/>
                      </w:divBdr>
                    </w:div>
                  </w:divsChild>
                </w:div>
                <w:div w:id="1657880111">
                  <w:marLeft w:val="0"/>
                  <w:marRight w:val="0"/>
                  <w:marTop w:val="0"/>
                  <w:marBottom w:val="0"/>
                  <w:divBdr>
                    <w:top w:val="none" w:sz="0" w:space="0" w:color="auto"/>
                    <w:left w:val="none" w:sz="0" w:space="0" w:color="auto"/>
                    <w:bottom w:val="none" w:sz="0" w:space="0" w:color="auto"/>
                    <w:right w:val="none" w:sz="0" w:space="0" w:color="auto"/>
                  </w:divBdr>
                  <w:divsChild>
                    <w:div w:id="913899766">
                      <w:marLeft w:val="0"/>
                      <w:marRight w:val="0"/>
                      <w:marTop w:val="0"/>
                      <w:marBottom w:val="0"/>
                      <w:divBdr>
                        <w:top w:val="none" w:sz="0" w:space="0" w:color="auto"/>
                        <w:left w:val="none" w:sz="0" w:space="0" w:color="auto"/>
                        <w:bottom w:val="none" w:sz="0" w:space="0" w:color="auto"/>
                        <w:right w:val="none" w:sz="0" w:space="0" w:color="auto"/>
                      </w:divBdr>
                    </w:div>
                  </w:divsChild>
                </w:div>
                <w:div w:id="1698307155">
                  <w:marLeft w:val="0"/>
                  <w:marRight w:val="0"/>
                  <w:marTop w:val="0"/>
                  <w:marBottom w:val="0"/>
                  <w:divBdr>
                    <w:top w:val="none" w:sz="0" w:space="0" w:color="auto"/>
                    <w:left w:val="none" w:sz="0" w:space="0" w:color="auto"/>
                    <w:bottom w:val="none" w:sz="0" w:space="0" w:color="auto"/>
                    <w:right w:val="none" w:sz="0" w:space="0" w:color="auto"/>
                  </w:divBdr>
                  <w:divsChild>
                    <w:div w:id="972755872">
                      <w:marLeft w:val="0"/>
                      <w:marRight w:val="0"/>
                      <w:marTop w:val="0"/>
                      <w:marBottom w:val="0"/>
                      <w:divBdr>
                        <w:top w:val="none" w:sz="0" w:space="0" w:color="auto"/>
                        <w:left w:val="none" w:sz="0" w:space="0" w:color="auto"/>
                        <w:bottom w:val="none" w:sz="0" w:space="0" w:color="auto"/>
                        <w:right w:val="none" w:sz="0" w:space="0" w:color="auto"/>
                      </w:divBdr>
                    </w:div>
                  </w:divsChild>
                </w:div>
                <w:div w:id="1721904179">
                  <w:marLeft w:val="0"/>
                  <w:marRight w:val="0"/>
                  <w:marTop w:val="0"/>
                  <w:marBottom w:val="0"/>
                  <w:divBdr>
                    <w:top w:val="none" w:sz="0" w:space="0" w:color="auto"/>
                    <w:left w:val="none" w:sz="0" w:space="0" w:color="auto"/>
                    <w:bottom w:val="none" w:sz="0" w:space="0" w:color="auto"/>
                    <w:right w:val="none" w:sz="0" w:space="0" w:color="auto"/>
                  </w:divBdr>
                  <w:divsChild>
                    <w:div w:id="1418559112">
                      <w:marLeft w:val="0"/>
                      <w:marRight w:val="0"/>
                      <w:marTop w:val="0"/>
                      <w:marBottom w:val="0"/>
                      <w:divBdr>
                        <w:top w:val="none" w:sz="0" w:space="0" w:color="auto"/>
                        <w:left w:val="none" w:sz="0" w:space="0" w:color="auto"/>
                        <w:bottom w:val="none" w:sz="0" w:space="0" w:color="auto"/>
                        <w:right w:val="none" w:sz="0" w:space="0" w:color="auto"/>
                      </w:divBdr>
                    </w:div>
                  </w:divsChild>
                </w:div>
                <w:div w:id="1743913144">
                  <w:marLeft w:val="0"/>
                  <w:marRight w:val="0"/>
                  <w:marTop w:val="0"/>
                  <w:marBottom w:val="0"/>
                  <w:divBdr>
                    <w:top w:val="none" w:sz="0" w:space="0" w:color="auto"/>
                    <w:left w:val="none" w:sz="0" w:space="0" w:color="auto"/>
                    <w:bottom w:val="none" w:sz="0" w:space="0" w:color="auto"/>
                    <w:right w:val="none" w:sz="0" w:space="0" w:color="auto"/>
                  </w:divBdr>
                  <w:divsChild>
                    <w:div w:id="944076617">
                      <w:marLeft w:val="0"/>
                      <w:marRight w:val="0"/>
                      <w:marTop w:val="0"/>
                      <w:marBottom w:val="0"/>
                      <w:divBdr>
                        <w:top w:val="none" w:sz="0" w:space="0" w:color="auto"/>
                        <w:left w:val="none" w:sz="0" w:space="0" w:color="auto"/>
                        <w:bottom w:val="none" w:sz="0" w:space="0" w:color="auto"/>
                        <w:right w:val="none" w:sz="0" w:space="0" w:color="auto"/>
                      </w:divBdr>
                    </w:div>
                  </w:divsChild>
                </w:div>
                <w:div w:id="1797986674">
                  <w:marLeft w:val="0"/>
                  <w:marRight w:val="0"/>
                  <w:marTop w:val="0"/>
                  <w:marBottom w:val="0"/>
                  <w:divBdr>
                    <w:top w:val="none" w:sz="0" w:space="0" w:color="auto"/>
                    <w:left w:val="none" w:sz="0" w:space="0" w:color="auto"/>
                    <w:bottom w:val="none" w:sz="0" w:space="0" w:color="auto"/>
                    <w:right w:val="none" w:sz="0" w:space="0" w:color="auto"/>
                  </w:divBdr>
                  <w:divsChild>
                    <w:div w:id="223370693">
                      <w:marLeft w:val="0"/>
                      <w:marRight w:val="0"/>
                      <w:marTop w:val="0"/>
                      <w:marBottom w:val="0"/>
                      <w:divBdr>
                        <w:top w:val="none" w:sz="0" w:space="0" w:color="auto"/>
                        <w:left w:val="none" w:sz="0" w:space="0" w:color="auto"/>
                        <w:bottom w:val="none" w:sz="0" w:space="0" w:color="auto"/>
                        <w:right w:val="none" w:sz="0" w:space="0" w:color="auto"/>
                      </w:divBdr>
                    </w:div>
                  </w:divsChild>
                </w:div>
                <w:div w:id="1805780177">
                  <w:marLeft w:val="0"/>
                  <w:marRight w:val="0"/>
                  <w:marTop w:val="0"/>
                  <w:marBottom w:val="0"/>
                  <w:divBdr>
                    <w:top w:val="none" w:sz="0" w:space="0" w:color="auto"/>
                    <w:left w:val="none" w:sz="0" w:space="0" w:color="auto"/>
                    <w:bottom w:val="none" w:sz="0" w:space="0" w:color="auto"/>
                    <w:right w:val="none" w:sz="0" w:space="0" w:color="auto"/>
                  </w:divBdr>
                  <w:divsChild>
                    <w:div w:id="1033191538">
                      <w:marLeft w:val="0"/>
                      <w:marRight w:val="0"/>
                      <w:marTop w:val="0"/>
                      <w:marBottom w:val="0"/>
                      <w:divBdr>
                        <w:top w:val="none" w:sz="0" w:space="0" w:color="auto"/>
                        <w:left w:val="none" w:sz="0" w:space="0" w:color="auto"/>
                        <w:bottom w:val="none" w:sz="0" w:space="0" w:color="auto"/>
                        <w:right w:val="none" w:sz="0" w:space="0" w:color="auto"/>
                      </w:divBdr>
                    </w:div>
                  </w:divsChild>
                </w:div>
                <w:div w:id="1916937935">
                  <w:marLeft w:val="0"/>
                  <w:marRight w:val="0"/>
                  <w:marTop w:val="0"/>
                  <w:marBottom w:val="0"/>
                  <w:divBdr>
                    <w:top w:val="none" w:sz="0" w:space="0" w:color="auto"/>
                    <w:left w:val="none" w:sz="0" w:space="0" w:color="auto"/>
                    <w:bottom w:val="none" w:sz="0" w:space="0" w:color="auto"/>
                    <w:right w:val="none" w:sz="0" w:space="0" w:color="auto"/>
                  </w:divBdr>
                  <w:divsChild>
                    <w:div w:id="1667316600">
                      <w:marLeft w:val="0"/>
                      <w:marRight w:val="0"/>
                      <w:marTop w:val="0"/>
                      <w:marBottom w:val="0"/>
                      <w:divBdr>
                        <w:top w:val="none" w:sz="0" w:space="0" w:color="auto"/>
                        <w:left w:val="none" w:sz="0" w:space="0" w:color="auto"/>
                        <w:bottom w:val="none" w:sz="0" w:space="0" w:color="auto"/>
                        <w:right w:val="none" w:sz="0" w:space="0" w:color="auto"/>
                      </w:divBdr>
                    </w:div>
                  </w:divsChild>
                </w:div>
                <w:div w:id="1923486422">
                  <w:marLeft w:val="0"/>
                  <w:marRight w:val="0"/>
                  <w:marTop w:val="0"/>
                  <w:marBottom w:val="0"/>
                  <w:divBdr>
                    <w:top w:val="none" w:sz="0" w:space="0" w:color="auto"/>
                    <w:left w:val="none" w:sz="0" w:space="0" w:color="auto"/>
                    <w:bottom w:val="none" w:sz="0" w:space="0" w:color="auto"/>
                    <w:right w:val="none" w:sz="0" w:space="0" w:color="auto"/>
                  </w:divBdr>
                  <w:divsChild>
                    <w:div w:id="86779049">
                      <w:marLeft w:val="0"/>
                      <w:marRight w:val="0"/>
                      <w:marTop w:val="0"/>
                      <w:marBottom w:val="0"/>
                      <w:divBdr>
                        <w:top w:val="none" w:sz="0" w:space="0" w:color="auto"/>
                        <w:left w:val="none" w:sz="0" w:space="0" w:color="auto"/>
                        <w:bottom w:val="none" w:sz="0" w:space="0" w:color="auto"/>
                        <w:right w:val="none" w:sz="0" w:space="0" w:color="auto"/>
                      </w:divBdr>
                    </w:div>
                  </w:divsChild>
                </w:div>
                <w:div w:id="1949510512">
                  <w:marLeft w:val="0"/>
                  <w:marRight w:val="0"/>
                  <w:marTop w:val="0"/>
                  <w:marBottom w:val="0"/>
                  <w:divBdr>
                    <w:top w:val="none" w:sz="0" w:space="0" w:color="auto"/>
                    <w:left w:val="none" w:sz="0" w:space="0" w:color="auto"/>
                    <w:bottom w:val="none" w:sz="0" w:space="0" w:color="auto"/>
                    <w:right w:val="none" w:sz="0" w:space="0" w:color="auto"/>
                  </w:divBdr>
                  <w:divsChild>
                    <w:div w:id="263391164">
                      <w:marLeft w:val="0"/>
                      <w:marRight w:val="0"/>
                      <w:marTop w:val="0"/>
                      <w:marBottom w:val="0"/>
                      <w:divBdr>
                        <w:top w:val="none" w:sz="0" w:space="0" w:color="auto"/>
                        <w:left w:val="none" w:sz="0" w:space="0" w:color="auto"/>
                        <w:bottom w:val="none" w:sz="0" w:space="0" w:color="auto"/>
                        <w:right w:val="none" w:sz="0" w:space="0" w:color="auto"/>
                      </w:divBdr>
                    </w:div>
                    <w:div w:id="948195603">
                      <w:marLeft w:val="0"/>
                      <w:marRight w:val="0"/>
                      <w:marTop w:val="0"/>
                      <w:marBottom w:val="0"/>
                      <w:divBdr>
                        <w:top w:val="none" w:sz="0" w:space="0" w:color="auto"/>
                        <w:left w:val="none" w:sz="0" w:space="0" w:color="auto"/>
                        <w:bottom w:val="none" w:sz="0" w:space="0" w:color="auto"/>
                        <w:right w:val="none" w:sz="0" w:space="0" w:color="auto"/>
                      </w:divBdr>
                    </w:div>
                  </w:divsChild>
                </w:div>
                <w:div w:id="1978802917">
                  <w:marLeft w:val="0"/>
                  <w:marRight w:val="0"/>
                  <w:marTop w:val="0"/>
                  <w:marBottom w:val="0"/>
                  <w:divBdr>
                    <w:top w:val="none" w:sz="0" w:space="0" w:color="auto"/>
                    <w:left w:val="none" w:sz="0" w:space="0" w:color="auto"/>
                    <w:bottom w:val="none" w:sz="0" w:space="0" w:color="auto"/>
                    <w:right w:val="none" w:sz="0" w:space="0" w:color="auto"/>
                  </w:divBdr>
                  <w:divsChild>
                    <w:div w:id="669064490">
                      <w:marLeft w:val="0"/>
                      <w:marRight w:val="0"/>
                      <w:marTop w:val="0"/>
                      <w:marBottom w:val="0"/>
                      <w:divBdr>
                        <w:top w:val="none" w:sz="0" w:space="0" w:color="auto"/>
                        <w:left w:val="none" w:sz="0" w:space="0" w:color="auto"/>
                        <w:bottom w:val="none" w:sz="0" w:space="0" w:color="auto"/>
                        <w:right w:val="none" w:sz="0" w:space="0" w:color="auto"/>
                      </w:divBdr>
                    </w:div>
                  </w:divsChild>
                </w:div>
                <w:div w:id="2044939197">
                  <w:marLeft w:val="0"/>
                  <w:marRight w:val="0"/>
                  <w:marTop w:val="0"/>
                  <w:marBottom w:val="0"/>
                  <w:divBdr>
                    <w:top w:val="none" w:sz="0" w:space="0" w:color="auto"/>
                    <w:left w:val="none" w:sz="0" w:space="0" w:color="auto"/>
                    <w:bottom w:val="none" w:sz="0" w:space="0" w:color="auto"/>
                    <w:right w:val="none" w:sz="0" w:space="0" w:color="auto"/>
                  </w:divBdr>
                  <w:divsChild>
                    <w:div w:id="1536579260">
                      <w:marLeft w:val="0"/>
                      <w:marRight w:val="0"/>
                      <w:marTop w:val="0"/>
                      <w:marBottom w:val="0"/>
                      <w:divBdr>
                        <w:top w:val="none" w:sz="0" w:space="0" w:color="auto"/>
                        <w:left w:val="none" w:sz="0" w:space="0" w:color="auto"/>
                        <w:bottom w:val="none" w:sz="0" w:space="0" w:color="auto"/>
                        <w:right w:val="none" w:sz="0" w:space="0" w:color="auto"/>
                      </w:divBdr>
                    </w:div>
                  </w:divsChild>
                </w:div>
                <w:div w:id="2059432569">
                  <w:marLeft w:val="0"/>
                  <w:marRight w:val="0"/>
                  <w:marTop w:val="0"/>
                  <w:marBottom w:val="0"/>
                  <w:divBdr>
                    <w:top w:val="none" w:sz="0" w:space="0" w:color="auto"/>
                    <w:left w:val="none" w:sz="0" w:space="0" w:color="auto"/>
                    <w:bottom w:val="none" w:sz="0" w:space="0" w:color="auto"/>
                    <w:right w:val="none" w:sz="0" w:space="0" w:color="auto"/>
                  </w:divBdr>
                  <w:divsChild>
                    <w:div w:id="1714891228">
                      <w:marLeft w:val="0"/>
                      <w:marRight w:val="0"/>
                      <w:marTop w:val="0"/>
                      <w:marBottom w:val="0"/>
                      <w:divBdr>
                        <w:top w:val="none" w:sz="0" w:space="0" w:color="auto"/>
                        <w:left w:val="none" w:sz="0" w:space="0" w:color="auto"/>
                        <w:bottom w:val="none" w:sz="0" w:space="0" w:color="auto"/>
                        <w:right w:val="none" w:sz="0" w:space="0" w:color="auto"/>
                      </w:divBdr>
                    </w:div>
                  </w:divsChild>
                </w:div>
                <w:div w:id="2075157546">
                  <w:marLeft w:val="0"/>
                  <w:marRight w:val="0"/>
                  <w:marTop w:val="0"/>
                  <w:marBottom w:val="0"/>
                  <w:divBdr>
                    <w:top w:val="none" w:sz="0" w:space="0" w:color="auto"/>
                    <w:left w:val="none" w:sz="0" w:space="0" w:color="auto"/>
                    <w:bottom w:val="none" w:sz="0" w:space="0" w:color="auto"/>
                    <w:right w:val="none" w:sz="0" w:space="0" w:color="auto"/>
                  </w:divBdr>
                  <w:divsChild>
                    <w:div w:id="1702777288">
                      <w:marLeft w:val="0"/>
                      <w:marRight w:val="0"/>
                      <w:marTop w:val="0"/>
                      <w:marBottom w:val="0"/>
                      <w:divBdr>
                        <w:top w:val="none" w:sz="0" w:space="0" w:color="auto"/>
                        <w:left w:val="none" w:sz="0" w:space="0" w:color="auto"/>
                        <w:bottom w:val="none" w:sz="0" w:space="0" w:color="auto"/>
                        <w:right w:val="none" w:sz="0" w:space="0" w:color="auto"/>
                      </w:divBdr>
                    </w:div>
                  </w:divsChild>
                </w:div>
                <w:div w:id="2116975791">
                  <w:marLeft w:val="0"/>
                  <w:marRight w:val="0"/>
                  <w:marTop w:val="0"/>
                  <w:marBottom w:val="0"/>
                  <w:divBdr>
                    <w:top w:val="none" w:sz="0" w:space="0" w:color="auto"/>
                    <w:left w:val="none" w:sz="0" w:space="0" w:color="auto"/>
                    <w:bottom w:val="none" w:sz="0" w:space="0" w:color="auto"/>
                    <w:right w:val="none" w:sz="0" w:space="0" w:color="auto"/>
                  </w:divBdr>
                  <w:divsChild>
                    <w:div w:id="1241603662">
                      <w:marLeft w:val="0"/>
                      <w:marRight w:val="0"/>
                      <w:marTop w:val="0"/>
                      <w:marBottom w:val="0"/>
                      <w:divBdr>
                        <w:top w:val="none" w:sz="0" w:space="0" w:color="auto"/>
                        <w:left w:val="none" w:sz="0" w:space="0" w:color="auto"/>
                        <w:bottom w:val="none" w:sz="0" w:space="0" w:color="auto"/>
                        <w:right w:val="none" w:sz="0" w:space="0" w:color="auto"/>
                      </w:divBdr>
                    </w:div>
                  </w:divsChild>
                </w:div>
                <w:div w:id="2141654837">
                  <w:marLeft w:val="0"/>
                  <w:marRight w:val="0"/>
                  <w:marTop w:val="0"/>
                  <w:marBottom w:val="0"/>
                  <w:divBdr>
                    <w:top w:val="none" w:sz="0" w:space="0" w:color="auto"/>
                    <w:left w:val="none" w:sz="0" w:space="0" w:color="auto"/>
                    <w:bottom w:val="none" w:sz="0" w:space="0" w:color="auto"/>
                    <w:right w:val="none" w:sz="0" w:space="0" w:color="auto"/>
                  </w:divBdr>
                  <w:divsChild>
                    <w:div w:id="1984655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planweb01.rother.gov.uk/OcellaWeb/planningDetails?reference=RR/2025/1406/P&amp;from=planningSearch"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planweb01.rother.gov.uk/OcellaWeb/planningDetails?reference=RR/2025/1532/P&amp;from=planningSearch"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westfieldparishcouncil.com/monthly-financial-reports/"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estfieldparishcouncil.com/planning-items-to-discuss/" TargetMode="External"/><Relationship Id="rId5" Type="http://schemas.openxmlformats.org/officeDocument/2006/relationships/numbering" Target="numbering.xml"/><Relationship Id="rId15" Type="http://schemas.openxmlformats.org/officeDocument/2006/relationships/hyperlink" Target="https://online.rother.gov.uk/planning/index.html?fa=getApplication&amp;id=166295"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planweb01.rother.gov.uk/OcellaWeb/planningDetails?reference=RR/2025/1432/P&amp;from=planningSearch" TargetMode="External"/></Relationships>
</file>

<file path=word/_rels/header1.xml.rels><?xml version="1.0" encoding="UTF-8" standalone="yes"?>
<Relationships xmlns="http://schemas.openxmlformats.org/package/2006/relationships"><Relationship Id="rId2" Type="http://schemas.openxmlformats.org/officeDocument/2006/relationships/hyperlink" Target="mailto:clerk@westfieldcouncil.org.uk"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8" ma:contentTypeDescription="Create a new document." ma:contentTypeScope="" ma:versionID="cad681bb39a9a03e2f42ccfef3b30277">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1747008612dddfee492564d85cc528bf"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cf7721b-18cf-4e2d-b6ac-f4e94c1235e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88b5389-2a7f-4c48-a44d-feb4250b0a82}" ma:internalName="TaxCatchAll" ma:showField="CatchAllData" ma:web="ebe34a3c-d2e7-44f0-97b5-b6d7363974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file>

<file path=customXml/item3.xml><?xml version="1.0" encoding="utf-8"?>
<p:properties xmlns:p="http://schemas.microsoft.com/office/2006/metadata/properties" xmlns:xsi="http://www.w3.org/2001/XMLSchema-instance" xmlns:pc="http://schemas.microsoft.com/office/infopath/2007/PartnerControls">
  <documentManagement>
    <TaxCatchAll xmlns="ebe34a3c-d2e7-44f0-97b5-b6d7363974ad" xsi:nil="true"/>
    <lcf76f155ced4ddcb4097134ff3c332f xmlns="f4c740c0-5182-4bb8-83c4-72d9e46c84f5">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38FB60E-FD29-469B-8C83-08CADFBDD14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001D5E8-51F8-44F2-BE9A-A29180F6EFF4}">
  <ds:schemaRefs>
    <ds:schemaRef ds:uri="http://schemas.openxmlformats.org/officeDocument/2006/bibliography"/>
  </ds:schemaRefs>
</ds:datastoreItem>
</file>

<file path=customXml/itemProps3.xml><?xml version="1.0" encoding="utf-8"?>
<ds:datastoreItem xmlns:ds="http://schemas.openxmlformats.org/officeDocument/2006/customXml" ds:itemID="{E09E7223-2D69-4FF3-9666-F965F2B69219}">
  <ds:schemaRefs>
    <ds:schemaRef ds:uri="http://schemas.microsoft.com/office/2006/metadata/properties"/>
    <ds:schemaRef ds:uri="http://schemas.microsoft.com/office/infopath/2007/PartnerControls"/>
    <ds:schemaRef ds:uri="ebe34a3c-d2e7-44f0-97b5-b6d7363974ad"/>
    <ds:schemaRef ds:uri="f4c740c0-5182-4bb8-83c4-72d9e46c84f5"/>
  </ds:schemaRefs>
</ds:datastoreItem>
</file>

<file path=customXml/itemProps4.xml><?xml version="1.0" encoding="utf-8"?>
<ds:datastoreItem xmlns:ds="http://schemas.openxmlformats.org/officeDocument/2006/customXml" ds:itemID="{8D088770-66E2-4794-B238-998ADE7A26F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1994</Words>
  <Characters>11384</Characters>
  <Application>Microsoft Office Word</Application>
  <DocSecurity>0</DocSecurity>
  <Lines>199</Lines>
  <Paragraphs>92</Paragraphs>
  <ScaleCrop>false</ScaleCrop>
  <HeadingPairs>
    <vt:vector size="2" baseType="variant">
      <vt:variant>
        <vt:lpstr>Title</vt:lpstr>
      </vt:variant>
      <vt:variant>
        <vt:i4>1</vt:i4>
      </vt:variant>
    </vt:vector>
  </HeadingPairs>
  <TitlesOfParts>
    <vt:vector size="1" baseType="lpstr">
      <vt:lpstr>WESTFIELD PARISH COUNCIL</vt:lpstr>
    </vt:vector>
  </TitlesOfParts>
  <Company/>
  <LinksUpToDate>false</LinksUpToDate>
  <CharactersWithSpaces>13286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WESTFIELD PARISH COUNCIL</dc:title>
  <dc:subject/>
  <dc:creator>Kate Darbyshire</dc:creator>
  <cp:keywords/>
  <cp:lastModifiedBy>Jane Clarke</cp:lastModifiedBy>
  <cp:revision>93</cp:revision>
  <cp:lastPrinted>2020-01-07T21:11:00Z</cp:lastPrinted>
  <dcterms:created xsi:type="dcterms:W3CDTF">2025-09-19T09:30:00Z</dcterms:created>
  <dcterms:modified xsi:type="dcterms:W3CDTF">2025-10-17T09:11:00Z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y fmtid="{D5CDD505-2E9C-101B-9397-08002B2CF9AE}" pid="3" name="MediaServiceImageTags">
    <vt:lpwstr/>
  </property>
</Properties>
</file>